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CC" w:rsidRPr="00AE31CC" w:rsidRDefault="00AE31CC" w:rsidP="00AE31CC">
      <w:pPr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AE31CC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Памятка для агитации граждан по вопросам вступления в ряды добровольных пожарных  </w:t>
      </w:r>
    </w:p>
    <w:p w:rsidR="00AE31CC" w:rsidRDefault="00AE31CC" w:rsidP="00AE31CC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31CC" w:rsidRPr="00AE31CC" w:rsidRDefault="00AE31CC" w:rsidP="009562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</w:t>
      </w:r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56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</w:p>
    <w:p w:rsidR="00AE31CC" w:rsidRPr="00AE31CC" w:rsidRDefault="00AE31CC" w:rsidP="009562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пожарной безопасности» от 21 декабря 1994 года N 69-ФЗ. Статья 34. «Граждане имеют право на участие в обеспечении пожарной безопасности, в том числе в установленном порядке в деятельности добровольной пожарной охраны».</w:t>
      </w:r>
    </w:p>
    <w:p w:rsidR="00AE31CC" w:rsidRPr="00AE31CC" w:rsidRDefault="00AE31CC" w:rsidP="009562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  от 6 мая 2011 года № 100-ФЗ  «О добровольной пожарной охране» (далее №100-ФЗ) регулирует отношения,  возникающие   в связи с реализацией права гражданина на участие в деятельности добровольной пожарной охраны.</w:t>
      </w:r>
    </w:p>
    <w:p w:rsidR="00AE31CC" w:rsidRPr="00AE31CC" w:rsidRDefault="00AE31CC" w:rsidP="009562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добровольных пожарных </w:t>
      </w:r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(Ст.14. №100-ФЗ)</w:t>
      </w:r>
    </w:p>
    <w:p w:rsidR="00AE31CC" w:rsidRPr="00AE31CC" w:rsidRDefault="00AE31CC" w:rsidP="009562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Добровольные     пожарные  имеют право </w:t>
      </w:r>
      <w:proofErr w:type="gramStart"/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31CC" w:rsidRPr="00AE31CC" w:rsidRDefault="00AE31CC" w:rsidP="009562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>1)  защиту  жизни  и  здоровья  при  исполнении  ими   обязанностей, связанных с осуществлением  ими  деятельности  в  добровольной   пожарной команде или добровольной пожарной дружине;</w:t>
      </w:r>
    </w:p>
    <w:p w:rsidR="00AE31CC" w:rsidRPr="00AE31CC" w:rsidRDefault="00AE31CC" w:rsidP="009562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возмещение вреда жизни и здоровью, причиненного  при   исполнении ими  обязанностей,  связанных  с  осуществлением  ими    деятельности в добровольной пожарной  команде  или  добровольной  пожарной    дружине, в порядке, установленном законодательством Российской Федерации;</w:t>
      </w:r>
    </w:p>
    <w:p w:rsidR="00AE31CC" w:rsidRPr="00AE31CC" w:rsidRDefault="00AE31CC" w:rsidP="009562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2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Комментарий пп.1.2. Для  привлечения добровольного пожарного к исполнению обязанностей или участия в деятельности подразделения добровольной пожарной охраны руководитель подразделения ДПО предлагает добровольному пожарному подписать гражданско-правовой договор, в котором </w:t>
      </w:r>
      <w:proofErr w:type="gramStart"/>
      <w:r w:rsidRPr="009562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устанавливаются  условия</w:t>
      </w:r>
      <w:proofErr w:type="gramEnd"/>
      <w:r w:rsidRPr="009562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участия добровольного пожарного в деятельности,  меры стимулирования, размер и формы вознаграждения  за выполненные работы и т.п. (ст.6 пункт 8. №100-ФЗ).</w:t>
      </w:r>
    </w:p>
    <w:p w:rsidR="00AE31CC" w:rsidRPr="00AE31CC" w:rsidRDefault="00AE31CC" w:rsidP="009562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утратил силу (в ред. Федерального закона </w:t>
      </w:r>
      <w:hyperlink r:id="rId5" w:anchor="l34" w:history="1">
        <w:r w:rsidRPr="009562AB">
          <w:rPr>
            <w:rFonts w:ascii="Times New Roman" w:eastAsia="Times New Roman" w:hAnsi="Times New Roman" w:cs="Times New Roman"/>
            <w:color w:val="2FA4E7"/>
            <w:sz w:val="28"/>
            <w:szCs w:val="28"/>
            <w:lang w:eastAsia="ru-RU"/>
          </w:rPr>
          <w:t>от 22.02.2017 N 21-ФЗ</w:t>
        </w:r>
      </w:hyperlink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E31CC" w:rsidRPr="00AE31CC" w:rsidRDefault="00AE31CC" w:rsidP="009562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>4)  информирование  о  выявленных  нарушениях  требований   пожарной  безопасности  органов  местного  самоуправления  и  (или)    организаций, соответствующих    территориальных    подразделений       Государственной противопожарной службы;</w:t>
      </w:r>
    </w:p>
    <w:p w:rsidR="00AE31CC" w:rsidRPr="00AE31CC" w:rsidRDefault="00AE31CC" w:rsidP="009562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>5)  внесение  в  органы  местного  самоуправления  и     организации предложений по повышению уровня  пожарной  безопасности  на   территориях городских и сельских поселений, межселенных территориях и в организациях;</w:t>
      </w:r>
    </w:p>
    <w:p w:rsidR="00AE31CC" w:rsidRPr="00AE31CC" w:rsidRDefault="00AE31CC" w:rsidP="009562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   осуществление   при    тушении    пожаров       и    проведении аварийно-спасательных  работ  необходимых   действий   по     обеспечению безопасности   людей   и   спасению   имущества   в        соответствии с законодательством Российской Федерации.</w:t>
      </w:r>
    </w:p>
    <w:p w:rsidR="00AE31CC" w:rsidRPr="00AE31CC" w:rsidRDefault="00AE31CC" w:rsidP="009562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Ст.22. пункт 3. Личный состав  добровольной  пожарной  охраны,    участвовавший в тушении пожара и проведении аварийно-спасательных работ и действовавший в условиях крайней необходимости и (или) обоснованного риска, освобождается от возмещения причиненного ущерба  в  соответствии  с   законодательством Российской Федерации.</w:t>
      </w:r>
    </w:p>
    <w:p w:rsidR="00AE31CC" w:rsidRPr="00AE31CC" w:rsidRDefault="00AE31CC" w:rsidP="009562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2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 Комментарий:</w:t>
      </w:r>
    </w:p>
    <w:p w:rsidR="00AE31CC" w:rsidRPr="00AE31CC" w:rsidRDefault="00AE31CC" w:rsidP="009562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2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 Вышеуказанные права  приобретаются добровольным пожарным с момента регистрации в реестре.</w:t>
      </w:r>
    </w:p>
    <w:p w:rsidR="00AE31CC" w:rsidRPr="00AE31CC" w:rsidRDefault="00AE31CC" w:rsidP="009562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2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Например: при обнаружении  ДТП на трассе добровольный пожарный спас 3 человек, задыхающихся от дыма и высокой температуры в поврежденном автомобиле путем разбития лобового и заднего стекла до прибытия профессиональных служб.  Впоследствии  собственники поврежденного  автомобиля подали иск на возмещение ущерба, понесенного при аварийно-спасательных работах. Гражданин, имеющий статус добровольного пожарного, на основании ст.14,ст.22. № 100-ФЗ  освобожден  от возмещения причиненного ущерба. На основании аналогичной статьи закона «О пожарной безопасности» № 69-ФЗ ст.22. освобождены  от причиненного ущерба профессиональные пожарные, отрезавшие крышу автомобиля для извлечения пострадавших.</w:t>
      </w:r>
    </w:p>
    <w:p w:rsidR="00AE31CC" w:rsidRPr="00AE31CC" w:rsidRDefault="00AE31CC" w:rsidP="009562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Ст.18. №100-ФЗ. Пункт 1. В случае необходимости привлечения добровольного пожарного к обязанностям в рабочее (или учебное) время обязательно согласие руководителя организации по месту работы (или учебы).</w:t>
      </w:r>
    </w:p>
    <w:p w:rsidR="00AE31CC" w:rsidRPr="00AE31CC" w:rsidRDefault="00AE31CC" w:rsidP="009562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Пункт.7 Добровольным пожарным территориальных подразделений добровольной пожарной охраны  по месту работы предоставляется ежегодный дополнительный отпуск без сохранения заработной платы продолжительностью до десяти календарных дней.</w:t>
      </w:r>
    </w:p>
    <w:p w:rsidR="00AE31CC" w:rsidRPr="00AE31CC" w:rsidRDefault="00AE31CC" w:rsidP="009562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Материальное стимулирование  деятельности</w:t>
      </w:r>
      <w:r w:rsidRPr="00AE31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956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добровольных пожарных </w:t>
      </w:r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(Статья 16 № 100-ФЗ)</w:t>
      </w:r>
    </w:p>
    <w:p w:rsidR="00AE31CC" w:rsidRPr="00AE31CC" w:rsidRDefault="00AE31CC" w:rsidP="009562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 (учредители) общественного объединения пожарной охраны вправе устанавливать  форму  и  размеры  материального    стимулирования добровольных пожарных.</w:t>
      </w:r>
    </w:p>
    <w:p w:rsidR="00AE31CC" w:rsidRPr="00AE31CC" w:rsidRDefault="00AE31CC" w:rsidP="009562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  материального  стимулирования  добровольных    пожарных и размеры  денежных   вознаграждений   (премий)   добровольным     пожарным  устанавливаются  учредителем  (учредителями)  общественного   объединения пожарной охраны  по  представлению  руководителя  добровольной   пожарной команды или  добровольной  </w:t>
      </w:r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пожарной  дружины  в  зависимости  от   объема средств, предусмотренных на содержание добровольной пожарной команды или добровольной пожарной дружины, и личного вклада добровольных пожарных   в результаты деятельности добровольной пожарной команды  или   добровольной пожарной дружины.</w:t>
      </w:r>
      <w:proofErr w:type="gramEnd"/>
    </w:p>
    <w:p w:rsidR="00AE31CC" w:rsidRPr="00AE31CC" w:rsidRDefault="00AE31CC" w:rsidP="009562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государственной власти, органы местного самоуправления и организации могут осуществлять материальное стимулирование   деятельности добровольных пожарных.</w:t>
      </w:r>
    </w:p>
    <w:p w:rsidR="00AE31CC" w:rsidRPr="009562AB" w:rsidRDefault="00AE31CC" w:rsidP="009562AB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562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 Комментарий: На областном уровне принято</w:t>
      </w:r>
    </w:p>
    <w:p w:rsidR="00AE31CC" w:rsidRPr="009562AB" w:rsidRDefault="00AE31CC" w:rsidP="009562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2AB">
        <w:rPr>
          <w:rStyle w:val="a6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Закон</w:t>
      </w:r>
      <w:r w:rsidRPr="009562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Pr="009562AB">
        <w:rPr>
          <w:rStyle w:val="a6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Оренбургской</w:t>
      </w:r>
      <w:r w:rsidRPr="009562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Pr="009562AB">
        <w:rPr>
          <w:rStyle w:val="a6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области</w:t>
      </w:r>
      <w:r w:rsidRPr="009562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от </w:t>
      </w:r>
      <w:r w:rsidRPr="009562AB">
        <w:rPr>
          <w:rStyle w:val="a6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31</w:t>
      </w:r>
      <w:r w:rsidRPr="009562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Pr="009562AB">
        <w:rPr>
          <w:rStyle w:val="a6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августа</w:t>
      </w:r>
      <w:r w:rsidRPr="009562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Pr="009562AB">
        <w:rPr>
          <w:rStyle w:val="a6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2011</w:t>
      </w:r>
      <w:r w:rsidRPr="009562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г. N </w:t>
      </w:r>
      <w:r w:rsidRPr="009562AB">
        <w:rPr>
          <w:rStyle w:val="a6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396</w:t>
      </w:r>
      <w:r w:rsidRPr="009562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/</w:t>
      </w:r>
      <w:r w:rsidRPr="009562AB">
        <w:rPr>
          <w:rStyle w:val="a6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64</w:t>
      </w:r>
      <w:r w:rsidRPr="009562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-V-ОЗ</w:t>
      </w:r>
      <w:r w:rsidRPr="009562AB">
        <w:rPr>
          <w:rFonts w:ascii="Times New Roman" w:hAnsi="Times New Roman" w:cs="Times New Roman"/>
          <w:color w:val="22272F"/>
          <w:sz w:val="28"/>
          <w:szCs w:val="28"/>
        </w:rPr>
        <w:br/>
      </w:r>
      <w:r w:rsidRPr="009562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"О мерах государственной поддержки общественных объединений пожарной охраны и добровольных пожарных в Оренбургской области</w:t>
      </w:r>
      <w:proofErr w:type="gramStart"/>
      <w:r w:rsidRPr="009562A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"</w:t>
      </w:r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 действующих мер поддержки —</w:t>
      </w:r>
    </w:p>
    <w:p w:rsidR="00AE31CC" w:rsidRPr="009562AB" w:rsidRDefault="00AE31CC" w:rsidP="009562AB">
      <w:pPr>
        <w:spacing w:after="150" w:line="240" w:lineRule="auto"/>
        <w:jc w:val="both"/>
        <w:rPr>
          <w:rFonts w:ascii="Times New Roman" w:hAnsi="Times New Roman" w:cs="Times New Roman"/>
          <w:b/>
          <w:bCs/>
          <w:color w:val="22272F"/>
          <w:sz w:val="28"/>
          <w:szCs w:val="28"/>
        </w:rPr>
      </w:pPr>
      <w:r w:rsidRPr="009562AB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Статья 10.</w:t>
      </w:r>
      <w:r w:rsidRPr="009562AB">
        <w:rPr>
          <w:rFonts w:ascii="Times New Roman" w:hAnsi="Times New Roman" w:cs="Times New Roman"/>
          <w:b/>
          <w:bCs/>
          <w:color w:val="22272F"/>
          <w:sz w:val="28"/>
          <w:szCs w:val="28"/>
        </w:rPr>
        <w:t> Социальная защита членов семей работников добровольной пожарной охраны и добровольных пожарных</w:t>
      </w:r>
    </w:p>
    <w:p w:rsidR="00AE31CC" w:rsidRPr="009562AB" w:rsidRDefault="00AE31CC" w:rsidP="009562AB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9562AB">
        <w:rPr>
          <w:color w:val="22272F"/>
          <w:sz w:val="28"/>
          <w:szCs w:val="28"/>
        </w:rPr>
        <w:t>Социальная защита членов семей работников добровольной пожарной охраны и добровольных пожарных осуществляется за счет средств областного бюджета в </w:t>
      </w:r>
      <w:hyperlink r:id="rId6" w:anchor="/document/27519365/entry/1000" w:history="1">
        <w:r w:rsidRPr="009562AB">
          <w:rPr>
            <w:rStyle w:val="a3"/>
            <w:color w:val="3272C0"/>
            <w:sz w:val="28"/>
            <w:szCs w:val="28"/>
          </w:rPr>
          <w:t>порядке</w:t>
        </w:r>
      </w:hyperlink>
      <w:r w:rsidRPr="009562AB">
        <w:rPr>
          <w:color w:val="22272F"/>
          <w:sz w:val="28"/>
          <w:szCs w:val="28"/>
        </w:rPr>
        <w:t>, установленном Правительством Оренбургской области:</w:t>
      </w:r>
    </w:p>
    <w:p w:rsidR="00AE31CC" w:rsidRPr="009562AB" w:rsidRDefault="00AE31CC" w:rsidP="009562AB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9562AB">
        <w:rPr>
          <w:color w:val="22272F"/>
          <w:sz w:val="28"/>
          <w:szCs w:val="28"/>
        </w:rPr>
        <w:t>1) единовременная материальная помощь семьям добровольных пожарных, погибших при исполнении обязанностей добровольного пожарного, с 1 января 2012 года - 25 000 рублей, с 1 января 2013 года - 30 000 рублей;</w:t>
      </w:r>
    </w:p>
    <w:p w:rsidR="00AE31CC" w:rsidRPr="009562AB" w:rsidRDefault="00AE31CC" w:rsidP="009562AB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9562AB">
        <w:rPr>
          <w:color w:val="22272F"/>
          <w:sz w:val="28"/>
          <w:szCs w:val="28"/>
        </w:rPr>
        <w:t>2) ежемесячная материальная помощь родителям и вдовам добровольных пожарных, погибших при исполнении обязанностей добровольного пожарного, с 1 января 2012 года - 800 рублей, с 1 января 2013 года - 900 рублей, с 1 января 2014 года - 1000 рублей;</w:t>
      </w:r>
    </w:p>
    <w:p w:rsidR="00AE31CC" w:rsidRPr="009562AB" w:rsidRDefault="00AE31CC" w:rsidP="009562AB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proofErr w:type="gramStart"/>
      <w:r w:rsidRPr="009562AB">
        <w:rPr>
          <w:color w:val="22272F"/>
          <w:sz w:val="28"/>
          <w:szCs w:val="28"/>
        </w:rPr>
        <w:t>3) ежемесячное материальное обеспечение в размере 1500 рублей детей добровольных пожарных, погибших при исполнении обязанностей добровольного пожарного, в возрасте до 18 лет (обучающихся по очной форме обучения по основным образовательным программам в организациях, осуществляющих образовательную деятельность, - в возрасте до 23 лет), а также граждан из числа детей старше 18 лет, если они стали инвалидами до достижения ими возраста 18 лет</w:t>
      </w:r>
      <w:proofErr w:type="gramEnd"/>
      <w:r w:rsidRPr="009562AB">
        <w:rPr>
          <w:color w:val="22272F"/>
          <w:sz w:val="28"/>
          <w:szCs w:val="28"/>
        </w:rPr>
        <w:t>, на период инвалидности;</w:t>
      </w:r>
    </w:p>
    <w:p w:rsidR="00AE31CC" w:rsidRPr="009562AB" w:rsidRDefault="00AE31CC" w:rsidP="009562AB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9562AB">
        <w:rPr>
          <w:color w:val="22272F"/>
          <w:sz w:val="28"/>
          <w:szCs w:val="28"/>
        </w:rPr>
        <w:t>4) материальная помощь семьям добровольных пожарных, погибших при исполнении обязанностей добровольного пожарного, оказавшимся в трудной жизненной ситуации (размер материальной помощи определяется индивидуально в зависимости от сложившейся в семье ситуации);</w:t>
      </w:r>
    </w:p>
    <w:p w:rsidR="00AE31CC" w:rsidRPr="009562AB" w:rsidRDefault="00AE31CC" w:rsidP="009562AB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9562AB">
        <w:rPr>
          <w:color w:val="22272F"/>
          <w:sz w:val="28"/>
          <w:szCs w:val="28"/>
        </w:rPr>
        <w:lastRenderedPageBreak/>
        <w:t>5) материальная помощь детям добровольных пожарных, погибших при исполнении обязанностей добровольного пожарного, до достижения ими возраста 23 лет на оплату очного обучения в образовательных организациях высшего образования (размер материальной помощи определяется индивидуально в зависимости от стоимости обучения).</w:t>
      </w:r>
    </w:p>
    <w:p w:rsidR="00AE31CC" w:rsidRPr="00AE31CC" w:rsidRDefault="00AE31CC" w:rsidP="009562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организациях по месту работы работодатели могут осуществлять стимулирование деятельности добровольных пожарных (ст.16 п.3 №100-ФЗ).</w:t>
      </w:r>
    </w:p>
    <w:p w:rsidR="00AE31CC" w:rsidRPr="00AE31CC" w:rsidRDefault="00AE31CC" w:rsidP="009562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62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гражданин не является добровольным пожарным, то законного механизма  для его вознаграждения из муниципального или областного бюджетов не имеется. </w:t>
      </w:r>
      <w:proofErr w:type="gramEnd"/>
    </w:p>
    <w:p w:rsidR="00AE31CC" w:rsidRPr="00AE31CC" w:rsidRDefault="00AE31CC" w:rsidP="009562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3.Порядок оформления документов</w:t>
      </w:r>
    </w:p>
    <w:p w:rsidR="00AE31CC" w:rsidRPr="00AE31CC" w:rsidRDefault="00AE31CC" w:rsidP="009562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Статус добровольного пожарного у физического лица приобретается с момента регистрации в едином реестре добровольных пожарных. На территории </w:t>
      </w:r>
      <w:r w:rsidR="009562AB" w:rsidRPr="0095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</w:t>
      </w:r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ведение  реестра возложено на Главное управление МЧС России по </w:t>
      </w:r>
      <w:r w:rsidR="009562AB" w:rsidRPr="0095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</w:t>
      </w:r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области.</w:t>
      </w:r>
    </w:p>
    <w:p w:rsidR="00AE31CC" w:rsidRPr="00AE31CC" w:rsidRDefault="00AE31CC" w:rsidP="009562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Гражданин пишет заявление по установленной форме на руководителя (начальника, директора)  общественного учреждения пожарной охраны, в котором заявляет о своем  добровольном желании участвовать в предупреждении и (или)  тушении пожаров и  проведении аварийно-спасательных работ. Прилагается ксерокопия паспорта.</w:t>
      </w:r>
    </w:p>
    <w:p w:rsidR="00AE31CC" w:rsidRPr="00AE31CC" w:rsidRDefault="00AE31CC" w:rsidP="009562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Для подтверждения согласия обработки его персональных данных  в соответствии Федеральным законом от 27.07.2006 № 152-ФЗ «О персональных данных»  гражданином оформляется «Заявление о согласии на обработку персональных данных».</w:t>
      </w:r>
    </w:p>
    <w:p w:rsidR="00AE31CC" w:rsidRPr="00AE31CC" w:rsidRDefault="00AE31CC" w:rsidP="009562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общественного учреждения пожарной охраны оформляет заявление на регистрацию в реестре граждан, подавших заявления на его имя,  в качестве добровольных пожарных.</w:t>
      </w:r>
    </w:p>
    <w:p w:rsidR="00AE31CC" w:rsidRPr="00AE31CC" w:rsidRDefault="00AE31CC" w:rsidP="009562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имя руководителя общественного учреждения пожарной охраны в течение трех рабочих дней </w:t>
      </w:r>
      <w:proofErr w:type="gramStart"/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внесения</w:t>
      </w:r>
      <w:proofErr w:type="gramEnd"/>
      <w:r w:rsidRPr="00AE3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 направляется выписка из реестра либо письменное мотивированное решение об отказе в регистрации в реестре.</w:t>
      </w:r>
    </w:p>
    <w:p w:rsidR="00AE31CC" w:rsidRPr="00AE31CC" w:rsidRDefault="00AE31CC" w:rsidP="009562A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2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Примечание: Сведения о добровольном пожарном подлежат исключению из реестра на основании заявления добровольного пожарного или руководителя общественного учреждения пожарной охраны.</w:t>
      </w:r>
    </w:p>
    <w:p w:rsidR="009C29B6" w:rsidRPr="009562AB" w:rsidRDefault="009C29B6" w:rsidP="009562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29B6" w:rsidRPr="009562AB" w:rsidSect="009C2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7C6D"/>
    <w:multiLevelType w:val="multilevel"/>
    <w:tmpl w:val="63808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99554F"/>
    <w:multiLevelType w:val="multilevel"/>
    <w:tmpl w:val="AD703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1CC"/>
    <w:rsid w:val="009562AB"/>
    <w:rsid w:val="009C29B6"/>
    <w:rsid w:val="00AE3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9B6"/>
  </w:style>
  <w:style w:type="paragraph" w:styleId="1">
    <w:name w:val="heading 1"/>
    <w:basedOn w:val="a"/>
    <w:link w:val="10"/>
    <w:uiPriority w:val="9"/>
    <w:qFormat/>
    <w:rsid w:val="00AE31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1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E31CC"/>
    <w:rPr>
      <w:color w:val="0000FF"/>
      <w:u w:val="single"/>
    </w:rPr>
  </w:style>
  <w:style w:type="character" w:customStyle="1" w:styleId="kbsep">
    <w:name w:val="kb_sep"/>
    <w:basedOn w:val="a0"/>
    <w:rsid w:val="00AE31CC"/>
  </w:style>
  <w:style w:type="character" w:customStyle="1" w:styleId="kbtitle">
    <w:name w:val="kb_title"/>
    <w:basedOn w:val="a0"/>
    <w:rsid w:val="00AE31CC"/>
  </w:style>
  <w:style w:type="paragraph" w:styleId="a4">
    <w:name w:val="Normal (Web)"/>
    <w:basedOn w:val="a"/>
    <w:uiPriority w:val="99"/>
    <w:semiHidden/>
    <w:unhideWhenUsed/>
    <w:rsid w:val="00AE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31CC"/>
    <w:rPr>
      <w:b/>
      <w:bCs/>
    </w:rPr>
  </w:style>
  <w:style w:type="character" w:styleId="a6">
    <w:name w:val="Emphasis"/>
    <w:basedOn w:val="a0"/>
    <w:uiPriority w:val="20"/>
    <w:qFormat/>
    <w:rsid w:val="00AE31C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E3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31CC"/>
    <w:rPr>
      <w:rFonts w:ascii="Tahoma" w:hAnsi="Tahoma" w:cs="Tahoma"/>
      <w:sz w:val="16"/>
      <w:szCs w:val="16"/>
    </w:rPr>
  </w:style>
  <w:style w:type="paragraph" w:customStyle="1" w:styleId="s15">
    <w:name w:val="s_15"/>
    <w:basedOn w:val="a"/>
    <w:rsid w:val="00AE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E31CC"/>
  </w:style>
  <w:style w:type="paragraph" w:customStyle="1" w:styleId="s1">
    <w:name w:val="s_1"/>
    <w:basedOn w:val="a"/>
    <w:rsid w:val="00AE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AE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6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1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15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15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normativ.kontur.ru/document?moduleId=1&amp;documentId=2893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3</cp:revision>
  <dcterms:created xsi:type="dcterms:W3CDTF">2026-06-16T05:51:00Z</dcterms:created>
  <dcterms:modified xsi:type="dcterms:W3CDTF">2026-06-16T06:03:00Z</dcterms:modified>
</cp:coreProperties>
</file>