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46B" w:rsidRDefault="0094346B" w:rsidP="0094346B">
      <w:pPr>
        <w:tabs>
          <w:tab w:val="left" w:pos="9540"/>
        </w:tabs>
        <w:ind w:right="-1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11CB2" w:rsidRDefault="0094346B">
      <w:pPr>
        <w:tabs>
          <w:tab w:val="left" w:pos="9540"/>
        </w:tabs>
        <w:ind w:right="-1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3D5765">
        <w:rPr>
          <w:sz w:val="28"/>
          <w:szCs w:val="28"/>
        </w:rPr>
        <w:t xml:space="preserve">дминистративный регламент </w:t>
      </w:r>
    </w:p>
    <w:p w:rsidR="00D11CB2" w:rsidRDefault="003D5765">
      <w:pPr>
        <w:tabs>
          <w:tab w:val="left" w:pos="9540"/>
        </w:tabs>
        <w:ind w:right="-1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</w:t>
      </w:r>
      <w:r>
        <w:rPr>
          <w:sz w:val="28"/>
          <w:szCs w:val="28"/>
        </w:rPr>
        <w:t xml:space="preserve"> услуги</w:t>
      </w:r>
    </w:p>
    <w:p w:rsidR="00D11CB2" w:rsidRPr="0094346B" w:rsidRDefault="003D5765">
      <w:pPr>
        <w:tabs>
          <w:tab w:val="left" w:pos="9540"/>
        </w:tabs>
        <w:ind w:right="-1"/>
        <w:jc w:val="center"/>
        <w:outlineLvl w:val="1"/>
        <w:rPr>
          <w:b/>
          <w:sz w:val="28"/>
          <w:szCs w:val="28"/>
        </w:rPr>
      </w:pPr>
      <w:r w:rsidRPr="0094346B">
        <w:rPr>
          <w:b/>
          <w:sz w:val="28"/>
          <w:szCs w:val="28"/>
        </w:rPr>
        <w:t xml:space="preserve">  «Передача в собственность граждан занимаемых ими жилых помещений жилищного фонда (приватизация жилищного фонда)»</w:t>
      </w:r>
    </w:p>
    <w:p w:rsidR="00D11CB2" w:rsidRPr="0094346B" w:rsidRDefault="00D11CB2">
      <w:pPr>
        <w:pStyle w:val="ConsPlusTitle"/>
        <w:widowControl/>
        <w:jc w:val="center"/>
        <w:rPr>
          <w:sz w:val="28"/>
          <w:szCs w:val="28"/>
        </w:rPr>
      </w:pPr>
    </w:p>
    <w:p w:rsidR="00D11CB2" w:rsidRDefault="003D5765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D11CB2" w:rsidRDefault="00D11CB2">
      <w:pPr>
        <w:jc w:val="center"/>
        <w:rPr>
          <w:sz w:val="28"/>
          <w:szCs w:val="28"/>
        </w:rPr>
      </w:pPr>
    </w:p>
    <w:p w:rsidR="00D11CB2" w:rsidRDefault="003D5765">
      <w:pPr>
        <w:ind w:right="-1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Предмет регулирования регламента</w:t>
      </w:r>
    </w:p>
    <w:p w:rsidR="00D11CB2" w:rsidRDefault="00D11CB2">
      <w:pPr>
        <w:jc w:val="center"/>
      </w:pPr>
    </w:p>
    <w:p w:rsidR="00D11CB2" w:rsidRDefault="003D5765" w:rsidP="003D5765">
      <w:pPr>
        <w:pStyle w:val="afb"/>
        <w:numPr>
          <w:ilvl w:val="0"/>
          <w:numId w:val="2"/>
        </w:numPr>
        <w:ind w:left="0" w:right="119" w:firstLine="851"/>
        <w:rPr>
          <w:sz w:val="28"/>
          <w:szCs w:val="28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7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71"/>
          <w:sz w:val="28"/>
        </w:rPr>
        <w:t xml:space="preserve"> </w:t>
      </w:r>
      <w:r>
        <w:rPr>
          <w:sz w:val="28"/>
        </w:rPr>
        <w:t>жилищного фонда (приватизация жилищного фонда)» устанавливает состав, последовательность и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z w:val="28"/>
        </w:rPr>
        <w:t>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 по предоставлению муниципальной услуги, осуществляемых по 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(заявлению)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Настоящий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Административный регламент регулирует отношения, возникающие на 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</w:t>
      </w:r>
      <w:r>
        <w:rPr>
          <w:sz w:val="28"/>
        </w:rPr>
        <w:t>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1991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1541-1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жилищного фонда в </w:t>
      </w:r>
      <w:r>
        <w:rPr>
          <w:sz w:val="28"/>
          <w:szCs w:val="28"/>
        </w:rPr>
        <w:t>Российской Федерации», Федерального закона от 29 декабря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189-ФЗ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введении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Жилищного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кодекса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Федерации», Федерального закона от 13 июля 2015 г. № 218-ФЗ «О государственной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недвижимости»,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№ 210-ФЗ.</w:t>
      </w:r>
      <w:proofErr w:type="gramEnd"/>
    </w:p>
    <w:p w:rsidR="00D11CB2" w:rsidRDefault="003D5765" w:rsidP="003D5765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Заявления и документы для получения муниципальной услуги по усмотрению заявителя могут быть представлены в форме электро</w:t>
      </w:r>
      <w:r>
        <w:rPr>
          <w:sz w:val="28"/>
          <w:szCs w:val="28"/>
        </w:rPr>
        <w:t xml:space="preserve">нных документов посредством ЕПГУ https://www.gosuslugi.ru, в соответствии с </w:t>
      </w:r>
      <w:hyperlink r:id="rId8" w:tooltip="consultantplus://offline/ref=E463A4996A3FDFF38661FB396F80B3C26C1FEAE4227EF563A202341E0B9B4BA2717F8F65B950A12222735AECC413210DA3AF8123FDsBT0J" w:history="1">
        <w:r>
          <w:rPr>
            <w:rStyle w:val="af3"/>
            <w:color w:val="000000"/>
            <w:sz w:val="28"/>
            <w:szCs w:val="28"/>
            <w:u w:val="none"/>
          </w:rPr>
          <w:t>частью 1 статьи 21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№ 210-ФЗ или на бумажном носителе при личном обращении в многофункциональный центр </w:t>
      </w:r>
      <w:r>
        <w:rPr>
          <w:sz w:val="28"/>
        </w:rPr>
        <w:t xml:space="preserve">(при наличии </w:t>
      </w:r>
      <w:r>
        <w:rPr>
          <w:sz w:val="28"/>
        </w:rPr>
        <w:t>соглашения о взаимодействии)</w:t>
      </w:r>
      <w:r>
        <w:rPr>
          <w:sz w:val="28"/>
          <w:szCs w:val="28"/>
        </w:rPr>
        <w:t>.</w:t>
      </w:r>
    </w:p>
    <w:p w:rsidR="00D11CB2" w:rsidRDefault="00D11CB2">
      <w:pPr>
        <w:ind w:left="495" w:right="-6"/>
        <w:outlineLvl w:val="1"/>
        <w:rPr>
          <w:sz w:val="28"/>
          <w:szCs w:val="28"/>
        </w:rPr>
      </w:pPr>
    </w:p>
    <w:p w:rsidR="00D11CB2" w:rsidRDefault="003D5765">
      <w:pPr>
        <w:ind w:right="-6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Круг заявителей</w:t>
      </w:r>
    </w:p>
    <w:p w:rsidR="00D11CB2" w:rsidRDefault="00D11CB2">
      <w:pPr>
        <w:ind w:left="851"/>
        <w:jc w:val="both"/>
        <w:rPr>
          <w:sz w:val="28"/>
          <w:szCs w:val="28"/>
        </w:rPr>
      </w:pPr>
    </w:p>
    <w:p w:rsidR="00D11CB2" w:rsidRDefault="003D5765" w:rsidP="003D5765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</w:rPr>
        <w:t>Заявителями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 граждане Российской Федерации, имеющие право пользования жилыми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приватизацию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данных жилых помещений совершеннолетних лиц и несовершеннолетних в возрасте 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</w:p>
    <w:p w:rsidR="00D11CB2" w:rsidRDefault="003D5765" w:rsidP="003D5765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полномочиями.</w:t>
      </w:r>
    </w:p>
    <w:p w:rsidR="00D11CB2" w:rsidRDefault="00D11CB2">
      <w:pPr>
        <w:ind w:left="152" w:hanging="10"/>
        <w:jc w:val="center"/>
        <w:rPr>
          <w:sz w:val="28"/>
          <w:szCs w:val="28"/>
        </w:rPr>
      </w:pPr>
    </w:p>
    <w:p w:rsidR="00D11CB2" w:rsidRDefault="003D5765">
      <w:pPr>
        <w:ind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Требование предоставления заявителю </w:t>
      </w:r>
      <w:r>
        <w:rPr>
          <w:sz w:val="28"/>
          <w:szCs w:val="28"/>
        </w:rPr>
        <w:t xml:space="preserve">муниципальной услуги в соответствии с категориями (признаками) заявителей, сведения о которых </w:t>
      </w:r>
    </w:p>
    <w:p w:rsidR="00D11CB2" w:rsidRDefault="003D5765">
      <w:pPr>
        <w:ind w:hanging="10"/>
        <w:jc w:val="center"/>
        <w:rPr>
          <w:sz w:val="28"/>
          <w:szCs w:val="28"/>
        </w:rPr>
      </w:pPr>
      <w:r>
        <w:rPr>
          <w:sz w:val="28"/>
          <w:szCs w:val="28"/>
        </w:rPr>
        <w:t>размещаются в ФРГУ и на ЕПГУ.</w:t>
      </w:r>
    </w:p>
    <w:p w:rsidR="00D11CB2" w:rsidRDefault="00D11CB2">
      <w:pPr>
        <w:ind w:left="495"/>
        <w:rPr>
          <w:sz w:val="28"/>
          <w:szCs w:val="28"/>
        </w:rPr>
      </w:pPr>
    </w:p>
    <w:p w:rsidR="00D11CB2" w:rsidRDefault="003D5765" w:rsidP="003D5765">
      <w:pPr>
        <w:pStyle w:val="afe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Муниципальная услуга предоставляется заявителю в соответствии с категориями (признаками) заявителей, сведения о которых размещаютс</w:t>
      </w:r>
      <w:r>
        <w:rPr>
          <w:sz w:val="28"/>
          <w:szCs w:val="28"/>
        </w:rPr>
        <w:t>я в ФРГУ и на ЕПГУ.</w:t>
      </w:r>
    </w:p>
    <w:p w:rsidR="00D11CB2" w:rsidRDefault="003D5765">
      <w:pPr>
        <w:pStyle w:val="afe"/>
        <w:tabs>
          <w:tab w:val="left" w:pos="567"/>
          <w:tab w:val="left" w:pos="709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Признаки заявителя определяются путем профилирования, осуществляемого в соответствии с Таблицей № 1 приложения к настоящему Административному регламенту.</w:t>
      </w:r>
    </w:p>
    <w:p w:rsidR="00D11CB2" w:rsidRDefault="003D5765">
      <w:pPr>
        <w:pStyle w:val="Heading3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D11CB2" w:rsidRDefault="00D11CB2"/>
    <w:p w:rsidR="00D11CB2" w:rsidRDefault="003D5765">
      <w:pPr>
        <w:pStyle w:val="Heading3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Наименование муниципальной услуги</w:t>
      </w:r>
    </w:p>
    <w:p w:rsidR="00D11CB2" w:rsidRDefault="00D11CB2">
      <w:pPr>
        <w:pStyle w:val="afe"/>
        <w:tabs>
          <w:tab w:val="left" w:pos="567"/>
          <w:tab w:val="left" w:pos="709"/>
        </w:tabs>
        <w:ind w:firstLine="993"/>
        <w:jc w:val="both"/>
        <w:rPr>
          <w:sz w:val="28"/>
          <w:szCs w:val="28"/>
        </w:rPr>
      </w:pPr>
    </w:p>
    <w:p w:rsidR="00D11CB2" w:rsidRDefault="003D5765" w:rsidP="003D5765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7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71"/>
          <w:sz w:val="28"/>
        </w:rPr>
        <w:t xml:space="preserve"> </w:t>
      </w:r>
      <w:r>
        <w:rPr>
          <w:sz w:val="28"/>
        </w:rPr>
        <w:t>жилищного фонда (приватизация жилищного фонда)</w:t>
      </w:r>
      <w:r>
        <w:t>.</w:t>
      </w:r>
    </w:p>
    <w:p w:rsidR="00D11CB2" w:rsidRDefault="003D5765">
      <w:pPr>
        <w:pStyle w:val="Heading1"/>
        <w:numPr>
          <w:ilvl w:val="0"/>
          <w:numId w:val="0"/>
        </w:numPr>
        <w:ind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D11CB2" w:rsidRDefault="00D11CB2"/>
    <w:p w:rsidR="00D11CB2" w:rsidRDefault="003D5765" w:rsidP="003D5765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rFonts w:eastAsia="Times New Roman"/>
          <w:sz w:val="28"/>
        </w:rPr>
        <w:t>Муниципальная услуга предоставляется Уполномоченн</w:t>
      </w:r>
      <w:r>
        <w:rPr>
          <w:rFonts w:eastAsia="Times New Roman"/>
          <w:sz w:val="28"/>
        </w:rPr>
        <w:t>ым органом (</w:t>
      </w:r>
      <w:r>
        <w:rPr>
          <w:rFonts w:eastAsia="Times New Roman"/>
          <w:i/>
          <w:sz w:val="28"/>
        </w:rPr>
        <w:t>указать наименование органа местного самоуправления Оренбургской области, предоставляющего услугу)</w:t>
      </w:r>
      <w:r>
        <w:rPr>
          <w:rFonts w:eastAsia="Times New Roman"/>
          <w:sz w:val="28"/>
        </w:rPr>
        <w:t>.</w:t>
      </w:r>
    </w:p>
    <w:p w:rsidR="00D11CB2" w:rsidRDefault="00D11CB2">
      <w:pPr>
        <w:pStyle w:val="ConsPlusTitle"/>
        <w:jc w:val="center"/>
        <w:outlineLvl w:val="2"/>
        <w:rPr>
          <w:b w:val="0"/>
          <w:sz w:val="28"/>
          <w:szCs w:val="28"/>
        </w:rPr>
      </w:pPr>
    </w:p>
    <w:p w:rsidR="00D11CB2" w:rsidRDefault="003D5765">
      <w:pPr>
        <w:pStyle w:val="ConsPlusTitle"/>
        <w:jc w:val="center"/>
        <w:outlineLvl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Результат предоставления муниципальной услуги</w:t>
      </w:r>
    </w:p>
    <w:p w:rsidR="00D11CB2" w:rsidRDefault="00D11CB2">
      <w:pPr>
        <w:pStyle w:val="ConsPlusTitle"/>
        <w:jc w:val="center"/>
        <w:outlineLvl w:val="2"/>
        <w:rPr>
          <w:sz w:val="28"/>
          <w:szCs w:val="28"/>
        </w:rPr>
      </w:pPr>
    </w:p>
    <w:p w:rsidR="00D11CB2" w:rsidRDefault="003D5765" w:rsidP="003D5765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rFonts w:eastAsia="Times New Roman"/>
          <w:sz w:val="28"/>
        </w:rPr>
        <w:t xml:space="preserve">Результатом предоставления </w:t>
      </w:r>
      <w:r>
        <w:rPr>
          <w:sz w:val="28"/>
          <w:szCs w:val="28"/>
        </w:rPr>
        <w:t>муниципальной</w:t>
      </w:r>
      <w:r>
        <w:rPr>
          <w:rFonts w:eastAsia="Times New Roman"/>
          <w:sz w:val="28"/>
        </w:rPr>
        <w:t xml:space="preserve"> услуги является один из </w:t>
      </w:r>
      <w:r>
        <w:rPr>
          <w:rFonts w:eastAsia="Times New Roman"/>
          <w:sz w:val="28"/>
          <w:szCs w:val="28"/>
        </w:rPr>
        <w:t>следующих документов:</w:t>
      </w:r>
    </w:p>
    <w:p w:rsidR="00D11CB2" w:rsidRDefault="003D5765" w:rsidP="003D5765">
      <w:pPr>
        <w:numPr>
          <w:ilvl w:val="1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Решение </w:t>
      </w:r>
      <w:proofErr w:type="gramStart"/>
      <w:r>
        <w:rPr>
          <w:rFonts w:eastAsia="Times New Roman"/>
          <w:sz w:val="28"/>
          <w:szCs w:val="28"/>
        </w:rPr>
        <w:t>о заключении договора о передаче жилого помещения в собственность граждан с приложением проекта договора о передаче</w:t>
      </w:r>
      <w:proofErr w:type="gramEnd"/>
      <w:r>
        <w:rPr>
          <w:rFonts w:eastAsia="Times New Roman"/>
          <w:sz w:val="28"/>
          <w:szCs w:val="28"/>
        </w:rPr>
        <w:t xml:space="preserve"> жилого помещения в собственность граждан.</w:t>
      </w:r>
    </w:p>
    <w:p w:rsidR="00D11CB2" w:rsidRDefault="003D5765" w:rsidP="003D5765">
      <w:pPr>
        <w:numPr>
          <w:ilvl w:val="1"/>
          <w:numId w:val="2"/>
        </w:numPr>
        <w:ind w:left="0" w:firstLine="85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Решение об отказе в предоставлении </w:t>
      </w:r>
      <w:r>
        <w:rPr>
          <w:sz w:val="28"/>
          <w:szCs w:val="28"/>
        </w:rPr>
        <w:t>муниципальной</w:t>
      </w:r>
      <w:r>
        <w:rPr>
          <w:rFonts w:eastAsia="Times New Roman"/>
          <w:sz w:val="28"/>
          <w:szCs w:val="28"/>
        </w:rPr>
        <w:t xml:space="preserve"> услуги.</w:t>
      </w:r>
    </w:p>
    <w:p w:rsidR="00D11CB2" w:rsidRDefault="003D5765" w:rsidP="003D5765">
      <w:pPr>
        <w:pStyle w:val="ConsPlusNormal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предоставления муниципа</w:t>
      </w:r>
      <w:r>
        <w:rPr>
          <w:rFonts w:ascii="Times New Roman" w:hAnsi="Times New Roman" w:cs="Times New Roman"/>
          <w:sz w:val="28"/>
          <w:szCs w:val="28"/>
        </w:rPr>
        <w:t>льной услуги в электронном виде используется государственная информационная система - ГИС (при наличии)_____________________(указать наименование ГИС, состав реестровой записи о результате предоставления муниципальной услуги 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 наличии))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1CB2" w:rsidRDefault="003D5765" w:rsidP="003D5765">
      <w:pPr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D11CB2" w:rsidRDefault="003D5765" w:rsidP="003D5765">
      <w:pPr>
        <w:numPr>
          <w:ilvl w:val="1"/>
          <w:numId w:val="2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 В случае подачи заявления в электронной форме через ЕПГУ:</w:t>
      </w:r>
    </w:p>
    <w:p w:rsidR="00D11CB2" w:rsidRDefault="003D5765">
      <w:pPr>
        <w:tabs>
          <w:tab w:val="left" w:pos="709"/>
          <w:tab w:val="left" w:pos="851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электронного документа, подписанного уполномоченным должностным лицом с использованием </w:t>
      </w:r>
      <w:r>
        <w:rPr>
          <w:sz w:val="28"/>
          <w:szCs w:val="28"/>
        </w:rPr>
        <w:t>КЭП;</w:t>
      </w:r>
    </w:p>
    <w:p w:rsidR="00D11CB2" w:rsidRDefault="003D5765">
      <w:pPr>
        <w:tabs>
          <w:tab w:val="left" w:pos="709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D11CB2" w:rsidRDefault="003D5765" w:rsidP="003D5765">
      <w:pPr>
        <w:numPr>
          <w:ilvl w:val="1"/>
          <w:numId w:val="2"/>
        </w:numPr>
        <w:tabs>
          <w:tab w:val="left" w:pos="70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 В случае подачи заявления через многофункциональный центр (при наличии соглашения о взаимодействии</w:t>
      </w:r>
      <w:r>
        <w:rPr>
          <w:sz w:val="28"/>
          <w:szCs w:val="28"/>
        </w:rPr>
        <w:t>):</w:t>
      </w:r>
    </w:p>
    <w:p w:rsidR="00D11CB2" w:rsidRDefault="003D5765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электронного документа, подписанного уполномоченным должностным лицом с использованием КЭП;</w:t>
      </w:r>
    </w:p>
    <w:p w:rsidR="00D11CB2" w:rsidRDefault="003D5765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D11CB2" w:rsidRDefault="003D5765" w:rsidP="003D5765">
      <w:pPr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муниципальной услуги отображается у заявителя в личном кабинете на ЕПГУ в форме электронного документа. </w:t>
      </w:r>
    </w:p>
    <w:p w:rsidR="00D11CB2" w:rsidRDefault="00D11CB2">
      <w:pPr>
        <w:tabs>
          <w:tab w:val="left" w:pos="709"/>
        </w:tabs>
        <w:ind w:left="851"/>
        <w:jc w:val="both"/>
        <w:rPr>
          <w:sz w:val="28"/>
          <w:szCs w:val="28"/>
        </w:rPr>
      </w:pPr>
    </w:p>
    <w:p w:rsidR="00D11CB2" w:rsidRDefault="003D5765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Срок предоставления муниципальной услуги</w:t>
      </w:r>
    </w:p>
    <w:p w:rsidR="00D11CB2" w:rsidRDefault="00D11CB2">
      <w:pPr>
        <w:tabs>
          <w:tab w:val="left" w:pos="709"/>
        </w:tabs>
        <w:jc w:val="center"/>
        <w:rPr>
          <w:sz w:val="28"/>
          <w:szCs w:val="28"/>
        </w:rPr>
      </w:pPr>
    </w:p>
    <w:p w:rsidR="00D11CB2" w:rsidRDefault="003D5765" w:rsidP="003D5765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</w:rPr>
        <w:t>рок предоставления муниципальной услуги, который исчисляется со дня регистрации заявления о предоставлении муниципальной услуги и документов</w:t>
      </w:r>
      <w:r>
        <w:rPr>
          <w:sz w:val="28"/>
          <w:szCs w:val="28"/>
        </w:rPr>
        <w:t xml:space="preserve"> и (или) информации</w:t>
      </w:r>
      <w:r>
        <w:rPr>
          <w:sz w:val="28"/>
          <w:szCs w:val="28"/>
        </w:rPr>
        <w:t>, необходимых для предоставления муниципальной услуги, в Уполномоченном органе, составляет 35 раб</w:t>
      </w:r>
      <w:r>
        <w:rPr>
          <w:sz w:val="28"/>
          <w:szCs w:val="28"/>
        </w:rPr>
        <w:t>очих дней, независимо от категории (признаков) заявителя и способа подачи заявления о предоставлении муниципальной услуги</w:t>
      </w:r>
      <w:r>
        <w:rPr>
          <w:rFonts w:eastAsia="Times New Roman"/>
          <w:sz w:val="28"/>
        </w:rPr>
        <w:t>.</w:t>
      </w:r>
    </w:p>
    <w:p w:rsidR="00D11CB2" w:rsidRDefault="00D11CB2">
      <w:pPr>
        <w:jc w:val="both"/>
        <w:rPr>
          <w:sz w:val="28"/>
          <w:szCs w:val="28"/>
          <w:highlight w:val="yellow"/>
        </w:rPr>
      </w:pPr>
    </w:p>
    <w:p w:rsidR="00D11CB2" w:rsidRDefault="003D5765">
      <w:pPr>
        <w:ind w:left="-15" w:firstLine="15"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Размер платы, взимаемой с заявителя при предоставлении </w:t>
      </w:r>
    </w:p>
    <w:p w:rsidR="00D11CB2" w:rsidRDefault="003D5765">
      <w:pPr>
        <w:ind w:left="-15" w:firstLine="15"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 услуги, и способы ее взимания</w:t>
      </w:r>
    </w:p>
    <w:p w:rsidR="00D11CB2" w:rsidRDefault="00D11CB2">
      <w:pPr>
        <w:jc w:val="both"/>
        <w:rPr>
          <w:sz w:val="28"/>
          <w:szCs w:val="28"/>
        </w:rPr>
      </w:pPr>
    </w:p>
    <w:p w:rsidR="00D11CB2" w:rsidRDefault="003D5765" w:rsidP="003D5765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rFonts w:eastAsia="Times New Roman"/>
          <w:sz w:val="28"/>
        </w:rPr>
        <w:t>Предоставление муниципальной ус</w:t>
      </w:r>
      <w:r>
        <w:rPr>
          <w:rFonts w:eastAsia="Times New Roman"/>
          <w:sz w:val="28"/>
        </w:rPr>
        <w:t>луги</w:t>
      </w:r>
      <w:r>
        <w:rPr>
          <w:spacing w:val="1"/>
          <w:sz w:val="28"/>
        </w:rPr>
        <w:t xml:space="preserve"> </w:t>
      </w:r>
      <w:r>
        <w:rPr>
          <w:rFonts w:eastAsia="Times New Roman"/>
          <w:sz w:val="28"/>
        </w:rPr>
        <w:t>осуществляется бесплатно.</w:t>
      </w:r>
    </w:p>
    <w:p w:rsidR="00D11CB2" w:rsidRDefault="00D11CB2">
      <w:pPr>
        <w:jc w:val="both"/>
        <w:rPr>
          <w:sz w:val="28"/>
          <w:szCs w:val="28"/>
        </w:rPr>
      </w:pPr>
    </w:p>
    <w:p w:rsidR="00D11CB2" w:rsidRDefault="003D5765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Максимальный срок ожидания в очереди при подаче заявления </w:t>
      </w:r>
    </w:p>
    <w:p w:rsidR="00D11CB2" w:rsidRDefault="003D5765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</w:t>
      </w:r>
    </w:p>
    <w:p w:rsidR="00D11CB2" w:rsidRDefault="00D11CB2">
      <w:pPr>
        <w:jc w:val="center"/>
        <w:outlineLvl w:val="2"/>
        <w:rPr>
          <w:bCs/>
          <w:sz w:val="28"/>
          <w:szCs w:val="28"/>
        </w:rPr>
      </w:pPr>
    </w:p>
    <w:p w:rsidR="00D11CB2" w:rsidRDefault="003D5765" w:rsidP="003D5765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rFonts w:eastAsia="Times New Roman"/>
          <w:sz w:val="28"/>
        </w:rPr>
        <w:t>Максимальный срок ожидания в очереди при подаче заявления о пре</w:t>
      </w:r>
      <w:r>
        <w:rPr>
          <w:rFonts w:eastAsia="Times New Roman"/>
          <w:sz w:val="28"/>
        </w:rPr>
        <w:t>доставлении муниципальной услуги и при получении результата предоставления муниципальной услуги в многофункциональном центре составляет 15 минут.</w:t>
      </w:r>
    </w:p>
    <w:p w:rsidR="00D11CB2" w:rsidRDefault="00D11CB2">
      <w:pPr>
        <w:jc w:val="both"/>
        <w:rPr>
          <w:sz w:val="28"/>
          <w:szCs w:val="28"/>
        </w:rPr>
      </w:pPr>
    </w:p>
    <w:p w:rsidR="00D11CB2" w:rsidRDefault="003D5765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Срок регистрации заявления о предоставлении муниципальной услуги</w:t>
      </w:r>
    </w:p>
    <w:p w:rsidR="00D11CB2" w:rsidRDefault="00D11CB2">
      <w:pPr>
        <w:jc w:val="both"/>
        <w:rPr>
          <w:sz w:val="28"/>
          <w:szCs w:val="28"/>
        </w:rPr>
      </w:pPr>
    </w:p>
    <w:p w:rsidR="00D11CB2" w:rsidRDefault="003D5765" w:rsidP="003D5765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о предоставлении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независимо от способа его подачи, составляет 1 рабочий день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поступления.</w:t>
      </w:r>
    </w:p>
    <w:p w:rsidR="00D11CB2" w:rsidRDefault="003D5765">
      <w:pPr>
        <w:ind w:left="-15" w:firstLine="865"/>
        <w:jc w:val="both"/>
        <w:outlineLvl w:val="2"/>
        <w:rPr>
          <w:rFonts w:eastAsia="Times New Roman"/>
          <w:sz w:val="28"/>
        </w:rPr>
      </w:pPr>
      <w:r>
        <w:rPr>
          <w:sz w:val="28"/>
          <w:szCs w:val="28"/>
        </w:rPr>
        <w:t xml:space="preserve">В случае направления заявления о предоставлении </w:t>
      </w:r>
      <w:r>
        <w:rPr>
          <w:b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посредством ЕПГУ или МФЦ в нерабочий день либо за пределами рабочего времени рег</w:t>
      </w:r>
      <w:r>
        <w:rPr>
          <w:sz w:val="28"/>
          <w:szCs w:val="28"/>
        </w:rPr>
        <w:t>истрация запроса о предоставлении государственной услуги осуществляется в первый рабочий день, следующий за днем его направления</w:t>
      </w:r>
      <w:r>
        <w:rPr>
          <w:rFonts w:eastAsia="Times New Roman"/>
          <w:sz w:val="28"/>
        </w:rPr>
        <w:t>.</w:t>
      </w:r>
    </w:p>
    <w:p w:rsidR="00D11CB2" w:rsidRDefault="00D11CB2">
      <w:pPr>
        <w:ind w:left="1630"/>
        <w:jc w:val="both"/>
        <w:rPr>
          <w:sz w:val="28"/>
          <w:szCs w:val="28"/>
        </w:rPr>
      </w:pPr>
    </w:p>
    <w:p w:rsidR="00D11CB2" w:rsidRDefault="003D5765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Требования к помещениям, </w:t>
      </w:r>
    </w:p>
    <w:p w:rsidR="00D11CB2" w:rsidRDefault="003D5765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proofErr w:type="gramStart"/>
      <w:r>
        <w:rPr>
          <w:bCs/>
          <w:sz w:val="28"/>
          <w:szCs w:val="28"/>
        </w:rPr>
        <w:t>которых</w:t>
      </w:r>
      <w:proofErr w:type="gramEnd"/>
      <w:r>
        <w:rPr>
          <w:bCs/>
          <w:sz w:val="28"/>
          <w:szCs w:val="28"/>
        </w:rPr>
        <w:t xml:space="preserve"> предоставляется муниципальная услуга</w:t>
      </w:r>
    </w:p>
    <w:p w:rsidR="00D11CB2" w:rsidRDefault="00D11CB2">
      <w:pPr>
        <w:ind w:left="1630"/>
        <w:jc w:val="both"/>
        <w:rPr>
          <w:sz w:val="28"/>
          <w:szCs w:val="28"/>
        </w:rPr>
      </w:pPr>
    </w:p>
    <w:p w:rsidR="00D11CB2" w:rsidRDefault="003D5765" w:rsidP="003D5765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Требования к помещениям, в которых предоставляется муниципальная услуга, размещены на официальном сайте Уполномоченного органа, предоставляющего услугу, в сети «Интернет», а также на ЕПГУ (при наличии технической возможности).</w:t>
      </w:r>
    </w:p>
    <w:p w:rsidR="00D11CB2" w:rsidRDefault="00D11CB2">
      <w:pPr>
        <w:tabs>
          <w:tab w:val="left" w:pos="709"/>
        </w:tabs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D11CB2" w:rsidRDefault="003D5765">
      <w:pPr>
        <w:tabs>
          <w:tab w:val="left" w:pos="709"/>
        </w:tabs>
        <w:jc w:val="center"/>
        <w:outlineLvl w:val="2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>Показатели качества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 и доступности муниципальной услуги</w:t>
      </w:r>
    </w:p>
    <w:p w:rsidR="00D11CB2" w:rsidRDefault="00D11CB2">
      <w:pPr>
        <w:tabs>
          <w:tab w:val="left" w:pos="709"/>
        </w:tabs>
        <w:jc w:val="center"/>
        <w:outlineLvl w:val="2"/>
        <w:rPr>
          <w:rFonts w:ascii="Liberation Serif" w:hAnsi="Liberation Serif" w:cs="Liberation Serif"/>
          <w:bCs/>
          <w:sz w:val="28"/>
          <w:szCs w:val="28"/>
        </w:rPr>
      </w:pPr>
    </w:p>
    <w:p w:rsidR="00D11CB2" w:rsidRDefault="003D5765" w:rsidP="003D5765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Перечень показателей качества и доступности муниципальной услуги размещен на официальном сайте Уполномоченного органа, предоставляющего услугу, в сети «Интернет», а также на ЕПГУ (при наличии технической возможности)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D11CB2" w:rsidRDefault="00D11CB2">
      <w:pPr>
        <w:pStyle w:val="ConsPlusNormal"/>
        <w:tabs>
          <w:tab w:val="left" w:pos="709"/>
        </w:tabs>
        <w:ind w:left="851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D11CB2" w:rsidRDefault="00D11CB2">
      <w:pPr>
        <w:jc w:val="center"/>
        <w:outlineLvl w:val="2"/>
        <w:rPr>
          <w:rFonts w:eastAsia="Times New Roman"/>
          <w:sz w:val="28"/>
          <w:szCs w:val="28"/>
        </w:rPr>
      </w:pPr>
    </w:p>
    <w:p w:rsidR="00D11CB2" w:rsidRDefault="003D5765">
      <w:pPr>
        <w:jc w:val="center"/>
        <w:outlineLvl w:val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Иные требования к предоставлению муниципальной услуги</w:t>
      </w:r>
    </w:p>
    <w:p w:rsidR="00D11CB2" w:rsidRDefault="00D11CB2">
      <w:pPr>
        <w:pStyle w:val="ConsPlusNormal"/>
        <w:tabs>
          <w:tab w:val="left" w:pos="709"/>
        </w:tabs>
        <w:ind w:left="851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D11CB2" w:rsidRDefault="003D5765" w:rsidP="003D5765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и в предоставлении муниципальной услуги: </w:t>
      </w:r>
    </w:p>
    <w:p w:rsidR="00D11CB2" w:rsidRDefault="003D5765">
      <w:pPr>
        <w:pStyle w:val="ConsPlusNormal"/>
        <w:tabs>
          <w:tab w:val="left" w:pos="709"/>
        </w:tabs>
        <w:ind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_______________________________________________________________________</w:t>
      </w:r>
    </w:p>
    <w:p w:rsidR="00D11CB2" w:rsidRDefault="003D5765">
      <w:pPr>
        <w:pStyle w:val="ConsPlusNormal"/>
        <w:tabs>
          <w:tab w:val="left" w:pos="709"/>
        </w:tabs>
        <w:ind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i/>
          <w:iCs/>
          <w:sz w:val="28"/>
          <w:szCs w:val="28"/>
          <w:vertAlign w:val="superscript"/>
        </w:rPr>
        <w:t>(указать наличие или отсутствие услуг, которые необходимы и обязательны при предоставлении муниципальной услуги)</w:t>
      </w:r>
    </w:p>
    <w:p w:rsidR="00D11CB2" w:rsidRDefault="003D5765">
      <w:pPr>
        <w:pStyle w:val="ConsPlusNormal"/>
        <w:tabs>
          <w:tab w:val="left" w:pos="709"/>
        </w:tabs>
        <w:ind w:firstLine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Cs/>
          <w:sz w:val="24"/>
          <w:szCs w:val="24"/>
        </w:rPr>
        <w:t>_____________________________</w:t>
      </w:r>
      <w:r>
        <w:rPr>
          <w:rFonts w:ascii="Liberation Serif" w:eastAsia="Liberation Serif" w:hAnsi="Liberation Serif" w:cs="Liberation Serif"/>
          <w:bCs/>
          <w:sz w:val="24"/>
          <w:szCs w:val="24"/>
        </w:rPr>
        <w:t>______________________________________________________</w:t>
      </w:r>
    </w:p>
    <w:p w:rsidR="00D11CB2" w:rsidRDefault="003D5765">
      <w:pPr>
        <w:pStyle w:val="ConsPlusNormal"/>
        <w:tabs>
          <w:tab w:val="left" w:pos="709"/>
        </w:tabs>
        <w:ind w:firstLine="0"/>
        <w:jc w:val="both"/>
        <w:rPr>
          <w:rFonts w:ascii="Liberation Serif" w:eastAsia="Liberation Serif" w:hAnsi="Liberation Serif" w:cs="Liberation Serif"/>
          <w:sz w:val="28"/>
          <w:szCs w:val="28"/>
          <w:vertAlign w:val="superscript"/>
        </w:rPr>
      </w:pPr>
      <w:r>
        <w:rPr>
          <w:rFonts w:ascii="Liberation Serif" w:eastAsia="Liberation Serif" w:hAnsi="Liberation Serif" w:cs="Liberation Serif"/>
          <w:bCs/>
          <w:i/>
          <w:iCs/>
          <w:sz w:val="28"/>
          <w:szCs w:val="28"/>
          <w:vertAlign w:val="superscript"/>
        </w:rPr>
        <w:t>(</w:t>
      </w:r>
      <w:r>
        <w:rPr>
          <w:rFonts w:ascii="Liberation Serif" w:eastAsia="Liberation Serif" w:hAnsi="Liberation Serif" w:cs="Liberation Serif"/>
          <w:i/>
          <w:iCs/>
          <w:sz w:val="28"/>
          <w:szCs w:val="28"/>
          <w:vertAlign w:val="superscript"/>
        </w:rPr>
        <w:t xml:space="preserve">указать перечень органов и организаций, участвующих в предоставлении услуги) </w:t>
      </w:r>
    </w:p>
    <w:p w:rsidR="00D11CB2" w:rsidRDefault="003D5765">
      <w:pPr>
        <w:pStyle w:val="ConsPlusNormal"/>
        <w:tabs>
          <w:tab w:val="left" w:pos="709"/>
        </w:tabs>
        <w:ind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_______________________________________________________________________</w:t>
      </w:r>
    </w:p>
    <w:p w:rsidR="00D11CB2" w:rsidRDefault="003D5765">
      <w:pPr>
        <w:pStyle w:val="ConsPlusNormal"/>
        <w:tabs>
          <w:tab w:val="left" w:pos="709"/>
        </w:tabs>
        <w:ind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i/>
          <w:iCs/>
          <w:sz w:val="28"/>
          <w:szCs w:val="28"/>
          <w:vertAlign w:val="superscript"/>
        </w:rPr>
        <w:t>(указать наличие или о</w:t>
      </w:r>
      <w:r>
        <w:rPr>
          <w:rFonts w:ascii="Liberation Serif" w:eastAsia="Liberation Serif" w:hAnsi="Liberation Serif" w:cs="Liberation Serif"/>
          <w:i/>
          <w:iCs/>
          <w:sz w:val="28"/>
          <w:szCs w:val="28"/>
          <w:vertAlign w:val="superscript"/>
        </w:rPr>
        <w:t>тсутствие платы за предоставление услуг)</w:t>
      </w:r>
    </w:p>
    <w:p w:rsidR="00D11CB2" w:rsidRDefault="003D5765" w:rsidP="003D5765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 предоставлении муниципальной услуги используется ГИС_______________________ (при наличии)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D11CB2" w:rsidRDefault="003D5765">
      <w:pPr>
        <w:pStyle w:val="ConsPlusNormal"/>
        <w:tabs>
          <w:tab w:val="left" w:pos="709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  <w:vertAlign w:val="superscript"/>
        </w:rPr>
        <w:t>(указать наименование ГИС)</w:t>
      </w:r>
    </w:p>
    <w:p w:rsidR="00D11CB2" w:rsidRDefault="003D5765" w:rsidP="003D5765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 в отнош</w:t>
      </w:r>
      <w:r>
        <w:rPr>
          <w:rFonts w:ascii="Times New Roman" w:hAnsi="Times New Roman"/>
          <w:sz w:val="28"/>
          <w:szCs w:val="28"/>
        </w:rPr>
        <w:t>ении несовершеннолетнего, оформленный в форме документа на бумажном носителе, не</w:t>
      </w:r>
      <w:r>
        <w:rPr>
          <w:rFonts w:ascii="Liberation Serif" w:eastAsia="Liberation Serif" w:hAnsi="Liberation Serif" w:cs="Liberation Serif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предоставляется законному представителю несовершеннолетнего, не являющемуся заявителем, в случае, если заявитель в момент подачи заявления выразил письменно желание получить з</w:t>
      </w:r>
      <w:r>
        <w:rPr>
          <w:rFonts w:ascii="Times New Roman" w:hAnsi="Times New Roman"/>
          <w:sz w:val="28"/>
          <w:szCs w:val="28"/>
        </w:rPr>
        <w:t>апрашиваемый результат предоставления муниципальной услуги в отношении несовершеннолетнего лично.</w:t>
      </w:r>
    </w:p>
    <w:p w:rsidR="00D11CB2" w:rsidRDefault="003D5765" w:rsidP="003D5765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предоставляется законному п</w:t>
      </w:r>
      <w:r>
        <w:rPr>
          <w:rFonts w:ascii="Times New Roman" w:hAnsi="Times New Roman"/>
          <w:sz w:val="28"/>
          <w:szCs w:val="28"/>
        </w:rPr>
        <w:t>редставителю несовершеннолетнего, не являющемуся заявителем, в случае, если заявитель в момент подачи заявления выразил письменно желание о получении запрашиваемого результата предоставления муниципальной услуги в отношении несовершеннолетнего его законным</w:t>
      </w:r>
      <w:r>
        <w:rPr>
          <w:rFonts w:ascii="Times New Roman" w:hAnsi="Times New Roman"/>
          <w:sz w:val="28"/>
          <w:szCs w:val="28"/>
        </w:rPr>
        <w:t xml:space="preserve"> представителем, не являющ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емся заявителем, в порядке, предусмотренном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пунктом 10 наст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оящего Административного регламента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bidi="ru-RU"/>
        </w:rPr>
        <w:t>в срок 5 рабочих</w:t>
      </w:r>
      <w:proofErr w:type="gramEnd"/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bidi="ru-RU"/>
        </w:rPr>
        <w:t xml:space="preserve"> дней со дня принятия соответствующего решения.</w:t>
      </w:r>
    </w:p>
    <w:p w:rsidR="00D11CB2" w:rsidRDefault="003D5765" w:rsidP="003D5765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Заявление о предоставлении муниципальной услуги и документы, необходимы</w:t>
      </w:r>
      <w:r>
        <w:rPr>
          <w:rFonts w:ascii="Liberation Serif" w:eastAsia="Liberation Serif" w:hAnsi="Liberation Serif" w:cs="Liberation Serif"/>
          <w:sz w:val="28"/>
          <w:szCs w:val="28"/>
        </w:rPr>
        <w:t>е для предоставления муниципальной услуги, могут быть поданы в МФЦ.</w:t>
      </w:r>
    </w:p>
    <w:p w:rsidR="00D11CB2" w:rsidRDefault="003D5765" w:rsidP="003D5765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предоставлена возможность принятия решений об отказе в приеме заявления и документов и (или) информации, необходимых для предоставления муниципальной услуги.</w:t>
      </w:r>
    </w:p>
    <w:p w:rsidR="00D11CB2" w:rsidRDefault="003D5765" w:rsidP="003D5765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</w:rPr>
        <w:t>МФЦ выдает заявителю резул</w:t>
      </w:r>
      <w:r>
        <w:rPr>
          <w:rFonts w:ascii="Liberation Serif" w:eastAsia="Liberation Serif" w:hAnsi="Liberation Serif" w:cs="Liberation Serif"/>
          <w:sz w:val="28"/>
        </w:rPr>
        <w:t>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:rsidR="00D11CB2" w:rsidRDefault="003D5765" w:rsidP="003D5765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</w:rPr>
        <w:t>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осуществляется на основании заключенного между МФЦ и Уполномоченным</w:t>
      </w:r>
      <w:r>
        <w:rPr>
          <w:rFonts w:ascii="Liberation Serif" w:eastAsia="Liberation Serif" w:hAnsi="Liberation Serif" w:cs="Liberation Serif"/>
          <w:sz w:val="28"/>
        </w:rPr>
        <w:t xml:space="preserve"> органом Соглашения о взаимодействии.</w:t>
      </w:r>
    </w:p>
    <w:p w:rsidR="00D11CB2" w:rsidRDefault="00D11CB2">
      <w:pPr>
        <w:pStyle w:val="ConsPlusNormal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D11CB2" w:rsidRDefault="003D5765">
      <w:pPr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</w:t>
      </w:r>
    </w:p>
    <w:p w:rsidR="00D11CB2" w:rsidRDefault="003D5765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предоставления муниципальной услуги</w:t>
      </w:r>
    </w:p>
    <w:p w:rsidR="00D11CB2" w:rsidRDefault="00D11CB2">
      <w:pPr>
        <w:pStyle w:val="ConsPlusNormal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D11CB2" w:rsidRDefault="003D5765" w:rsidP="003D5765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</w:t>
      </w:r>
      <w:r>
        <w:rPr>
          <w:rFonts w:ascii="Times New Roman" w:hAnsi="Times New Roman"/>
          <w:sz w:val="28"/>
          <w:szCs w:val="28"/>
        </w:rPr>
        <w:t>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</w:t>
      </w:r>
      <w:r>
        <w:rPr>
          <w:rFonts w:ascii="Times New Roman" w:hAnsi="Times New Roman"/>
          <w:sz w:val="28"/>
          <w:szCs w:val="28"/>
        </w:rPr>
        <w:t xml:space="preserve">венного информационного взаимодействия, а также способы подачи таких документов приведены </w:t>
      </w:r>
      <w:r>
        <w:rPr>
          <w:rFonts w:ascii="Times New Roman" w:hAnsi="Times New Roman"/>
          <w:sz w:val="28"/>
          <w:szCs w:val="28"/>
          <w:highlight w:val="white"/>
        </w:rPr>
        <w:t xml:space="preserve">в таблице № 2, </w:t>
      </w:r>
      <w:r>
        <w:rPr>
          <w:rFonts w:ascii="Times New Roman" w:hAnsi="Times New Roman"/>
          <w:sz w:val="28"/>
          <w:szCs w:val="28"/>
        </w:rPr>
        <w:t>содержащейся в приложении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D11CB2" w:rsidRDefault="003D5765" w:rsidP="003D5765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Форма заявления о предоставлении муниципальной услуги и документов, необходимых д</w:t>
      </w:r>
      <w:r>
        <w:rPr>
          <w:rFonts w:ascii="Times New Roman" w:hAnsi="Times New Roman"/>
          <w:sz w:val="28"/>
          <w:szCs w:val="28"/>
        </w:rPr>
        <w:t>ля предоставления муниципальной услуги, приведены в приложении к настоящему Административному регламенту.</w:t>
      </w:r>
    </w:p>
    <w:p w:rsidR="00D11CB2" w:rsidRDefault="00D11CB2">
      <w:pPr>
        <w:pStyle w:val="ConsPlusNormal"/>
        <w:tabs>
          <w:tab w:val="left" w:pos="709"/>
        </w:tabs>
        <w:ind w:left="851" w:firstLine="0"/>
        <w:jc w:val="both"/>
        <w:rPr>
          <w:rFonts w:ascii="Times New Roman" w:hAnsi="Times New Roman"/>
          <w:sz w:val="28"/>
          <w:szCs w:val="28"/>
        </w:rPr>
      </w:pPr>
    </w:p>
    <w:p w:rsidR="00D11CB2" w:rsidRDefault="003D5765">
      <w:pPr>
        <w:jc w:val="center"/>
        <w:outlineLvl w:val="2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</w:t>
      </w:r>
      <w:r>
        <w:rPr>
          <w:sz w:val="28"/>
          <w:szCs w:val="28"/>
          <w:highlight w:val="white"/>
        </w:rPr>
        <w:t>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D11CB2" w:rsidRDefault="00D11CB2">
      <w:pPr>
        <w:pStyle w:val="ConsPlusNormal"/>
        <w:tabs>
          <w:tab w:val="left" w:pos="709"/>
        </w:tabs>
        <w:ind w:left="851" w:firstLine="0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D11CB2" w:rsidRDefault="00D11CB2">
      <w:pPr>
        <w:pStyle w:val="ConsPlusNormal"/>
        <w:tabs>
          <w:tab w:val="left" w:pos="709"/>
        </w:tabs>
        <w:ind w:left="851" w:firstLine="0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D11CB2" w:rsidRDefault="003D5765" w:rsidP="003D5765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>Основаниями для отказа в приеме к рассмотрению документов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</w:rPr>
        <w:t>необходимых для предоставления му</w:t>
      </w:r>
      <w:r>
        <w:rPr>
          <w:rFonts w:ascii="Liberation Serif" w:eastAsia="Liberation Serif" w:hAnsi="Liberation Serif" w:cs="Liberation Serif"/>
          <w:sz w:val="28"/>
        </w:rPr>
        <w:t>ниципальной услуги, являются:</w:t>
      </w:r>
    </w:p>
    <w:p w:rsidR="00D11CB2" w:rsidRDefault="003D5765" w:rsidP="003D5765">
      <w:pPr>
        <w:pStyle w:val="ConsPlusNormal"/>
        <w:numPr>
          <w:ilvl w:val="1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 xml:space="preserve"> заявление о предоставлении услуги подано в исполнительный орган Оренбургской области, орган местного самоуправления или организацию, в полномочия которых не входит предоставление услуги;</w:t>
      </w:r>
    </w:p>
    <w:p w:rsidR="00D11CB2" w:rsidRDefault="003D5765" w:rsidP="003D5765">
      <w:pPr>
        <w:pStyle w:val="ConsPlusNormal"/>
        <w:numPr>
          <w:ilvl w:val="1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lastRenderedPageBreak/>
        <w:t xml:space="preserve"> </w:t>
      </w:r>
      <w:r>
        <w:rPr>
          <w:rFonts w:ascii="Liberation Serif" w:eastAsia="Liberation Serif" w:hAnsi="Liberation Serif" w:cs="Liberation Serif"/>
          <w:sz w:val="28"/>
        </w:rPr>
        <w:t>неполное заполнение обязательных поле</w:t>
      </w:r>
      <w:r>
        <w:rPr>
          <w:rFonts w:ascii="Liberation Serif" w:eastAsia="Liberation Serif" w:hAnsi="Liberation Serif" w:cs="Liberation Serif"/>
          <w:sz w:val="28"/>
        </w:rPr>
        <w:t>й в форме заявления о предоставлении услуги (недостоверное, неправильное);</w:t>
      </w:r>
    </w:p>
    <w:p w:rsidR="00D11CB2" w:rsidRDefault="003D5765" w:rsidP="003D5765">
      <w:pPr>
        <w:pStyle w:val="ConsPlusNormal"/>
        <w:numPr>
          <w:ilvl w:val="1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 xml:space="preserve"> представление неполного комплекта документов;</w:t>
      </w:r>
    </w:p>
    <w:p w:rsidR="00D11CB2" w:rsidRDefault="003D5765" w:rsidP="003D5765">
      <w:pPr>
        <w:pStyle w:val="ConsPlusNormal"/>
        <w:numPr>
          <w:ilvl w:val="1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 xml:space="preserve">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D11CB2" w:rsidRDefault="003D5765" w:rsidP="003D5765">
      <w:pPr>
        <w:pStyle w:val="ConsPlusNormal"/>
        <w:numPr>
          <w:ilvl w:val="1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 xml:space="preserve"> представленные документы</w:t>
      </w:r>
      <w:r>
        <w:rPr>
          <w:rFonts w:ascii="Liberation Serif" w:eastAsia="Liberation Serif" w:hAnsi="Liberation Serif" w:cs="Liberation Serif"/>
          <w:sz w:val="28"/>
        </w:rPr>
        <w:t xml:space="preserve"> содержат подчистки и исправления текста, не заверенные в порядке, установленном законодательством Российской Федерации;</w:t>
      </w:r>
    </w:p>
    <w:p w:rsidR="00D11CB2" w:rsidRDefault="003D5765" w:rsidP="003D5765">
      <w:pPr>
        <w:pStyle w:val="ConsPlusNormal"/>
        <w:numPr>
          <w:ilvl w:val="1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 xml:space="preserve"> подача заявления о предоставлении услуги и документов, необходимых для предоставления услуги, в электронной форме с нарушением установ</w:t>
      </w:r>
      <w:r>
        <w:rPr>
          <w:rFonts w:ascii="Liberation Serif" w:eastAsia="Liberation Serif" w:hAnsi="Liberation Serif" w:cs="Liberation Serif"/>
          <w:sz w:val="28"/>
        </w:rPr>
        <w:t>ленных требований;</w:t>
      </w:r>
    </w:p>
    <w:p w:rsidR="00D11CB2" w:rsidRDefault="003D5765" w:rsidP="003D5765">
      <w:pPr>
        <w:pStyle w:val="ConsPlusNormal"/>
        <w:numPr>
          <w:ilvl w:val="1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D11CB2" w:rsidRDefault="003D5765" w:rsidP="003D5765">
      <w:pPr>
        <w:pStyle w:val="ConsPlusNormal"/>
        <w:numPr>
          <w:ilvl w:val="1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</w:rPr>
        <w:t>заявление подано лицом, не имеющим полномочий представлять интересы заявителя.</w:t>
      </w:r>
    </w:p>
    <w:p w:rsidR="00D11CB2" w:rsidRDefault="003D5765" w:rsidP="003D5765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Основания для приостановления предоставления муниципальной услуги не установлены.</w:t>
      </w:r>
    </w:p>
    <w:p w:rsidR="00D11CB2" w:rsidRDefault="003D5765" w:rsidP="003D5765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Основания для приостановления предоставления муниципальной услуги не установлены.</w:t>
      </w:r>
    </w:p>
    <w:p w:rsidR="00D11CB2" w:rsidRDefault="003D5765" w:rsidP="003D5765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Основания для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отказа в предоставлении муниципальной услуги:</w:t>
      </w:r>
    </w:p>
    <w:p w:rsidR="00D11CB2" w:rsidRDefault="003D5765" w:rsidP="003D5765">
      <w:pPr>
        <w:pStyle w:val="ConsPlusNormal"/>
        <w:numPr>
          <w:ilvl w:val="1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сведениям;</w:t>
      </w:r>
    </w:p>
    <w:p w:rsidR="00D11CB2" w:rsidRDefault="003D5765" w:rsidP="003D5765">
      <w:pPr>
        <w:pStyle w:val="ConsPlusNormal"/>
        <w:numPr>
          <w:ilvl w:val="1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</w:rPr>
        <w:t>обращение за предоставлением муниципальн</w:t>
      </w:r>
      <w:r>
        <w:rPr>
          <w:rFonts w:ascii="Liberation Serif" w:eastAsia="Liberation Serif" w:hAnsi="Liberation Serif" w:cs="Liberation Serif"/>
          <w:sz w:val="28"/>
        </w:rPr>
        <w:t>ой услуги лица, не являющегося заявителем на предоставление муниципальной услуги в соответствии с настоящим Административным регламентом (в случае, если указанное основание было выявлено при процедуре принятия решения о предоставлении муниципальной услуги)</w:t>
      </w:r>
      <w:r>
        <w:rPr>
          <w:rFonts w:ascii="Liberation Serif" w:eastAsia="Liberation Serif" w:hAnsi="Liberation Serif" w:cs="Liberation Serif"/>
          <w:sz w:val="28"/>
        </w:rPr>
        <w:t>;</w:t>
      </w:r>
    </w:p>
    <w:p w:rsidR="00D11CB2" w:rsidRDefault="003D5765" w:rsidP="003D5765">
      <w:pPr>
        <w:pStyle w:val="ConsPlusNormal"/>
        <w:numPr>
          <w:ilvl w:val="1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некорректное заполнение обязательных полей в форме заявления о предоставлении услуги на ЕПГУ (недостоверное, неправильное либо неполное заполнение);</w:t>
      </w:r>
    </w:p>
    <w:p w:rsidR="00D11CB2" w:rsidRDefault="003D5765" w:rsidP="003D5765">
      <w:pPr>
        <w:pStyle w:val="ConsPlusNormal"/>
        <w:numPr>
          <w:ilvl w:val="1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подача заявления о предоставлении услуги и документов, необходимых для предоставления услуги, в электро</w:t>
      </w:r>
      <w:r>
        <w:rPr>
          <w:rFonts w:ascii="Liberation Serif" w:eastAsia="Liberation Serif" w:hAnsi="Liberation Serif" w:cs="Liberation Serif"/>
          <w:sz w:val="28"/>
          <w:szCs w:val="28"/>
        </w:rPr>
        <w:t>нной форме с нарушением установленных требований;</w:t>
      </w:r>
    </w:p>
    <w:p w:rsidR="00D11CB2" w:rsidRDefault="003D5765" w:rsidP="003D5765">
      <w:pPr>
        <w:pStyle w:val="ConsPlusNormal"/>
        <w:numPr>
          <w:ilvl w:val="1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</w:rPr>
        <w:t>отсутствие согласия с приватизацией жилого помещения либо отказа от участия в приватизации одного из членов семьи заявителя, лиц, зарегистрированных в приватизируемом жилом помещении, лиц, имеющих право по</w:t>
      </w:r>
      <w:r>
        <w:rPr>
          <w:rFonts w:ascii="Liberation Serif" w:eastAsia="Liberation Serif" w:hAnsi="Liberation Serif" w:cs="Liberation Serif"/>
          <w:sz w:val="28"/>
        </w:rPr>
        <w:t>льзования данным помещением на условиях социального найма и не использовавших право на приватизацию</w:t>
      </w:r>
      <w:r>
        <w:rPr>
          <w:rFonts w:ascii="Liberation Serif" w:eastAsia="Liberation Serif" w:hAnsi="Liberation Serif" w:cs="Liberation Serif"/>
          <w:sz w:val="28"/>
        </w:rPr>
        <w:t>;</w:t>
      </w:r>
    </w:p>
    <w:p w:rsidR="00D11CB2" w:rsidRDefault="003D5765" w:rsidP="003D5765">
      <w:pPr>
        <w:pStyle w:val="ConsPlusNormal"/>
        <w:numPr>
          <w:ilvl w:val="1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</w:rPr>
        <w:t xml:space="preserve">обращение заявителя, одного из членов семьи заявителя, иного лица, зарегистрированного в приватизируемом жилом помещении, лица, имеющего право </w:t>
      </w:r>
      <w:r>
        <w:rPr>
          <w:rFonts w:ascii="Liberation Serif" w:eastAsia="Liberation Serif" w:hAnsi="Liberation Serif" w:cs="Liberation Serif"/>
          <w:sz w:val="28"/>
        </w:rPr>
        <w:lastRenderedPageBreak/>
        <w:t>пользования</w:t>
      </w:r>
      <w:r>
        <w:rPr>
          <w:rFonts w:ascii="Liberation Serif" w:eastAsia="Liberation Serif" w:hAnsi="Liberation Serif" w:cs="Liberation Serif"/>
          <w:sz w:val="28"/>
        </w:rPr>
        <w:t xml:space="preserve"> данным помещением на условиях социального найма, достигшего 14-летнего возраста, и/или его законного представителя или лица, уполномоченного в установленном порядке, об отсутствии намерений оформлять приватизацию</w:t>
      </w:r>
      <w:r>
        <w:rPr>
          <w:rFonts w:ascii="Liberation Serif" w:eastAsia="Liberation Serif" w:hAnsi="Liberation Serif" w:cs="Liberation Serif"/>
          <w:sz w:val="28"/>
        </w:rPr>
        <w:t>;</w:t>
      </w:r>
    </w:p>
    <w:p w:rsidR="00D11CB2" w:rsidRDefault="003D5765" w:rsidP="003D5765">
      <w:pPr>
        <w:pStyle w:val="ConsPlusNormal"/>
        <w:numPr>
          <w:ilvl w:val="1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</w:rPr>
        <w:t>отказ в приватизации жилого помещения од</w:t>
      </w:r>
      <w:r>
        <w:rPr>
          <w:rFonts w:ascii="Liberation Serif" w:eastAsia="Liberation Serif" w:hAnsi="Liberation Serif" w:cs="Liberation Serif"/>
          <w:sz w:val="28"/>
        </w:rPr>
        <w:t>ного или нескольких лиц, зарегистрированных по месту жительства с заявителем;</w:t>
      </w:r>
    </w:p>
    <w:p w:rsidR="00D11CB2" w:rsidRDefault="003D5765" w:rsidP="003D5765">
      <w:pPr>
        <w:pStyle w:val="ConsPlusNormal"/>
        <w:numPr>
          <w:ilvl w:val="1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</w:rPr>
        <w:t>использованное ранее право на приватизацию</w:t>
      </w:r>
      <w:r>
        <w:rPr>
          <w:rFonts w:ascii="Liberation Serif" w:eastAsia="Liberation Serif" w:hAnsi="Liberation Serif" w:cs="Liberation Serif"/>
          <w:sz w:val="28"/>
        </w:rPr>
        <w:t>;</w:t>
      </w:r>
    </w:p>
    <w:p w:rsidR="00D11CB2" w:rsidRDefault="003D5765" w:rsidP="003D5765">
      <w:pPr>
        <w:pStyle w:val="ConsPlusNormal"/>
        <w:numPr>
          <w:ilvl w:val="1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</w:rPr>
        <w:t>обращение с заявлением о приватизации жилого помещения, находящегося в аварийном состоянии, в общежитии, служебного жилого помещения</w:t>
      </w:r>
      <w:r>
        <w:rPr>
          <w:rFonts w:ascii="Liberation Serif" w:eastAsia="Liberation Serif" w:hAnsi="Liberation Serif" w:cs="Liberation Serif"/>
          <w:sz w:val="28"/>
        </w:rPr>
        <w:t>;</w:t>
      </w:r>
    </w:p>
    <w:p w:rsidR="00D11CB2" w:rsidRDefault="003D5765" w:rsidP="003D5765">
      <w:pPr>
        <w:pStyle w:val="ConsPlusNormal"/>
        <w:numPr>
          <w:ilvl w:val="1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>отсутствие/непредставление сведений, подтверждающих участие (неучастие) в приватизации, из других субъектов Российской Федерации</w:t>
      </w:r>
      <w:r>
        <w:rPr>
          <w:rFonts w:ascii="Liberation Serif" w:eastAsia="Liberation Serif" w:hAnsi="Liberation Serif" w:cs="Liberation Serif"/>
          <w:sz w:val="28"/>
        </w:rPr>
        <w:t>;</w:t>
      </w:r>
    </w:p>
    <w:p w:rsidR="00D11CB2" w:rsidRDefault="003D5765" w:rsidP="003D5765">
      <w:pPr>
        <w:pStyle w:val="ConsPlusNormal"/>
        <w:numPr>
          <w:ilvl w:val="1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>отсутствие права собственности на приватизируемое заявителем жилое помещение у публичного образования, от имени которого орг</w:t>
      </w:r>
      <w:r>
        <w:rPr>
          <w:rFonts w:ascii="Liberation Serif" w:eastAsia="Liberation Serif" w:hAnsi="Liberation Serif" w:cs="Liberation Serif"/>
          <w:sz w:val="28"/>
        </w:rPr>
        <w:t>ан местного самоуправления, предоставляющий муниципальную услугу, осуществляет полномочия собственника;</w:t>
      </w:r>
    </w:p>
    <w:p w:rsidR="00D11CB2" w:rsidRDefault="003D5765" w:rsidP="003D5765">
      <w:pPr>
        <w:pStyle w:val="ConsPlusNormal"/>
        <w:numPr>
          <w:ilvl w:val="1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>изменение паспортных и/или иных персональных данных в период предоставления муниципальной услуги;</w:t>
      </w:r>
    </w:p>
    <w:p w:rsidR="00D11CB2" w:rsidRDefault="003D5765" w:rsidP="003D5765">
      <w:pPr>
        <w:pStyle w:val="ConsPlusNormal"/>
        <w:numPr>
          <w:ilvl w:val="1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>арест жилого помещения;</w:t>
      </w:r>
    </w:p>
    <w:p w:rsidR="00D11CB2" w:rsidRDefault="003D5765" w:rsidP="003D5765">
      <w:pPr>
        <w:pStyle w:val="ConsPlusNormal"/>
        <w:numPr>
          <w:ilvl w:val="1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>изменение состава лиц, совмест</w:t>
      </w:r>
      <w:r>
        <w:rPr>
          <w:rFonts w:ascii="Liberation Serif" w:eastAsia="Liberation Serif" w:hAnsi="Liberation Serif" w:cs="Liberation Serif"/>
          <w:sz w:val="28"/>
        </w:rPr>
        <w:t>но проживающих в приватизируемом жилом помещении с заявителем, в период предоставления муниципальной услуги;</w:t>
      </w:r>
    </w:p>
    <w:p w:rsidR="00D11CB2" w:rsidRDefault="003D5765" w:rsidP="003D5765">
      <w:pPr>
        <w:pStyle w:val="ConsPlusNormal"/>
        <w:numPr>
          <w:ilvl w:val="1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>наличие в составе семьи заявителя лиц, зарегистрированных в приватизируемом жилом помещении, лиц, имеющих право пользования данным помещением на ус</w:t>
      </w:r>
      <w:r>
        <w:rPr>
          <w:rFonts w:ascii="Liberation Serif" w:eastAsia="Liberation Serif" w:hAnsi="Liberation Serif" w:cs="Liberation Serif"/>
          <w:sz w:val="28"/>
        </w:rPr>
        <w:t>ловиях социального найма (в случае, если от соответствующих лиц не представлено согласие на приватизацию жилого помещения или не представлены сведения, подтверждающие отсутствие у соответствующих лиц права на приватизацию жилого помещения):</w:t>
      </w:r>
    </w:p>
    <w:p w:rsidR="00D11CB2" w:rsidRDefault="003D5765">
      <w:pPr>
        <w:pStyle w:val="ConsPlusNormal"/>
        <w:tabs>
          <w:tab w:val="left" w:pos="709"/>
        </w:tabs>
        <w:ind w:firstLine="85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</w:rPr>
        <w:t>- </w:t>
      </w:r>
      <w:r>
        <w:rPr>
          <w:rFonts w:ascii="Liberation Serif" w:eastAsia="Liberation Serif" w:hAnsi="Liberation Serif" w:cs="Liberation Serif"/>
          <w:sz w:val="28"/>
        </w:rPr>
        <w:t>граждан, выбывших в организации стационарного социального обслуживания;</w:t>
      </w:r>
    </w:p>
    <w:p w:rsidR="00D11CB2" w:rsidRDefault="003D5765">
      <w:pPr>
        <w:pStyle w:val="ConsPlusNormal"/>
        <w:tabs>
          <w:tab w:val="left" w:pos="709"/>
        </w:tabs>
        <w:ind w:firstLine="85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</w:rPr>
        <w:t>- </w:t>
      </w:r>
      <w:r>
        <w:rPr>
          <w:rFonts w:ascii="Liberation Serif" w:eastAsia="Liberation Serif" w:hAnsi="Liberation Serif" w:cs="Liberation Serif"/>
          <w:sz w:val="28"/>
        </w:rPr>
        <w:t>временно отсутствующих граждан (выбывших для прохождения службы в ряды Вооруженных сил, на период учебы/работы, в жилые помещения, предоставленные для временного проживания);</w:t>
      </w:r>
    </w:p>
    <w:p w:rsidR="00D11CB2" w:rsidRDefault="003D5765">
      <w:pPr>
        <w:pStyle w:val="ConsPlusNormal"/>
        <w:tabs>
          <w:tab w:val="left" w:pos="709"/>
        </w:tabs>
        <w:ind w:firstLine="85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</w:rPr>
        <w:t>- гражд</w:t>
      </w:r>
      <w:r>
        <w:rPr>
          <w:rFonts w:ascii="Liberation Serif" w:eastAsia="Liberation Serif" w:hAnsi="Liberation Serif" w:cs="Liberation Serif"/>
          <w:sz w:val="28"/>
        </w:rPr>
        <w:t>ан, выбывших в места лишения свободы или осужденных к принудительным работам (в соответствии с постановлением Конституционного Суда Российской Федерации от 23 июня 1995 г. № 8-П);</w:t>
      </w:r>
    </w:p>
    <w:p w:rsidR="00D11CB2" w:rsidRDefault="003D5765">
      <w:pPr>
        <w:pStyle w:val="ConsPlusNormal"/>
        <w:tabs>
          <w:tab w:val="left" w:pos="709"/>
        </w:tabs>
        <w:ind w:firstLine="85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</w:rPr>
        <w:t>- </w:t>
      </w:r>
      <w:r>
        <w:rPr>
          <w:rFonts w:ascii="Liberation Serif" w:eastAsia="Liberation Serif" w:hAnsi="Liberation Serif" w:cs="Liberation Serif"/>
          <w:sz w:val="28"/>
        </w:rPr>
        <w:t>граждан, снятых с регистрационного учета на основании судебных решений, но</w:t>
      </w:r>
      <w:r>
        <w:rPr>
          <w:rFonts w:ascii="Liberation Serif" w:eastAsia="Liberation Serif" w:hAnsi="Liberation Serif" w:cs="Liberation Serif"/>
          <w:sz w:val="28"/>
        </w:rPr>
        <w:t xml:space="preserve"> сохранивших право пользования жилым помещением;</w:t>
      </w:r>
    </w:p>
    <w:p w:rsidR="00D11CB2" w:rsidRDefault="003D5765">
      <w:pPr>
        <w:pStyle w:val="ConsPlusNormal"/>
        <w:tabs>
          <w:tab w:val="left" w:pos="709"/>
        </w:tabs>
        <w:ind w:firstLine="106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>- граждан, снятых с регистрационного учета без указания точного адрес</w:t>
      </w:r>
      <w:r>
        <w:rPr>
          <w:rFonts w:ascii="Liberation Serif" w:eastAsia="Liberation Serif" w:hAnsi="Liberation Serif" w:cs="Liberation Serif"/>
          <w:sz w:val="28"/>
        </w:rPr>
        <w:t>а.</w:t>
      </w:r>
    </w:p>
    <w:p w:rsidR="00D11CB2" w:rsidRDefault="003D5765" w:rsidP="003D5765">
      <w:pPr>
        <w:pStyle w:val="ConsPlusNormal"/>
        <w:numPr>
          <w:ilvl w:val="1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</w:rPr>
        <w:t>наличие в составе семьи заявителя лиц, зарегистрированных в приватизируемом жилом помещении, лиц, имеющих право пользования данным поме</w:t>
      </w:r>
      <w:r>
        <w:rPr>
          <w:rFonts w:ascii="Liberation Serif" w:eastAsia="Liberation Serif" w:hAnsi="Liberation Serif" w:cs="Liberation Serif"/>
          <w:sz w:val="28"/>
        </w:rPr>
        <w:t>щением на условиях социального найма, граждан, признанных на основании судебных решений безвестно отсутствующими.</w:t>
      </w:r>
    </w:p>
    <w:p w:rsidR="00D11CB2" w:rsidRDefault="003D5765" w:rsidP="003D5765">
      <w:pPr>
        <w:pStyle w:val="ConsPlusNormal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Основания для отказа в приеме заявления о предоставлении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>муниципальной услуги и документов, необходимых для предоставления муниципальной услуг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и,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таблице № 3, содержащейся в приложении к настоящему Административному регл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аменту.</w:t>
      </w:r>
    </w:p>
    <w:p w:rsidR="00D11CB2" w:rsidRDefault="00D11CB2">
      <w:pPr>
        <w:pStyle w:val="ConsPlusNormal"/>
        <w:tabs>
          <w:tab w:val="left" w:pos="709"/>
        </w:tabs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D11CB2" w:rsidRDefault="003D57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Состав, последовательность и сроки выполнения </w:t>
      </w:r>
    </w:p>
    <w:p w:rsidR="00D11CB2" w:rsidRDefault="003D57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административных процедур</w:t>
      </w:r>
    </w:p>
    <w:p w:rsidR="00D11CB2" w:rsidRDefault="00D11CB2">
      <w:pPr>
        <w:jc w:val="center"/>
        <w:rPr>
          <w:sz w:val="28"/>
          <w:szCs w:val="28"/>
          <w:lang w:val="en-US"/>
        </w:rPr>
      </w:pPr>
    </w:p>
    <w:p w:rsidR="00D11CB2" w:rsidRDefault="003D5765" w:rsidP="003D5765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rFonts w:eastAsia="Times New Roman"/>
          <w:sz w:val="28"/>
        </w:rPr>
        <w:t>Предоставление муниципальной услуги включает в себя выполнение следующих административных процедур:</w:t>
      </w:r>
    </w:p>
    <w:p w:rsidR="00D11CB2" w:rsidRDefault="003D5765">
      <w:pPr>
        <w:spacing w:line="248" w:lineRule="auto"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профилирование заявителя;</w:t>
      </w:r>
    </w:p>
    <w:p w:rsidR="00D11CB2" w:rsidRDefault="003D5765">
      <w:pPr>
        <w:spacing w:line="248" w:lineRule="auto"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D11CB2" w:rsidRDefault="003D576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направление межведомственных запросов;</w:t>
      </w:r>
    </w:p>
    <w:p w:rsidR="00D11CB2" w:rsidRDefault="003D5765">
      <w:pPr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рассмотрение документов и сведений;</w:t>
      </w:r>
    </w:p>
    <w:p w:rsidR="00D11CB2" w:rsidRDefault="003D576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ринятие решения о предоставлении (об отказе в предоставлении) муниципальной услуги;</w:t>
      </w:r>
    </w:p>
    <w:p w:rsidR="00D11CB2" w:rsidRDefault="003D5765">
      <w:pPr>
        <w:spacing w:line="248" w:lineRule="auto"/>
        <w:ind w:firstLine="851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получение результата предоставления муниципальной услуги; </w:t>
      </w:r>
    </w:p>
    <w:p w:rsidR="00D11CB2" w:rsidRDefault="003D5765">
      <w:pPr>
        <w:spacing w:line="248" w:lineRule="auto"/>
        <w:ind w:firstLine="851"/>
        <w:jc w:val="both"/>
      </w:pPr>
      <w:r>
        <w:rPr>
          <w:rFonts w:eastAsia="Times New Roman"/>
          <w:sz w:val="28"/>
        </w:rPr>
        <w:t xml:space="preserve">получение сведений о ходе рассмотрения заявления; </w:t>
      </w:r>
    </w:p>
    <w:p w:rsidR="00D11CB2" w:rsidRDefault="003D5765">
      <w:pPr>
        <w:ind w:left="851"/>
        <w:jc w:val="both"/>
        <w:rPr>
          <w:sz w:val="28"/>
          <w:szCs w:val="28"/>
        </w:rPr>
      </w:pPr>
      <w:r>
        <w:rPr>
          <w:rFonts w:eastAsia="Times New Roman"/>
          <w:sz w:val="28"/>
        </w:rPr>
        <w:t>осуществление оценки качества предоставления муниципальной усл</w:t>
      </w:r>
      <w:r>
        <w:rPr>
          <w:rFonts w:eastAsia="Times New Roman"/>
          <w:sz w:val="28"/>
        </w:rPr>
        <w:t>уги</w:t>
      </w:r>
      <w:r>
        <w:rPr>
          <w:sz w:val="28"/>
          <w:szCs w:val="28"/>
        </w:rPr>
        <w:t>.</w:t>
      </w:r>
    </w:p>
    <w:p w:rsidR="00D11CB2" w:rsidRDefault="00D11CB2">
      <w:pPr>
        <w:ind w:left="851"/>
        <w:jc w:val="both"/>
        <w:rPr>
          <w:sz w:val="28"/>
          <w:szCs w:val="28"/>
        </w:rPr>
      </w:pPr>
    </w:p>
    <w:p w:rsidR="00D11CB2" w:rsidRDefault="003D5765">
      <w:pPr>
        <w:jc w:val="center"/>
        <w:rPr>
          <w:rFonts w:eastAsia="Times New Roman"/>
          <w:b/>
          <w:bCs/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  <w:highlight w:val="white"/>
        </w:rPr>
        <w:t xml:space="preserve">Способы информирования заявителя об изменении статуса </w:t>
      </w:r>
    </w:p>
    <w:p w:rsidR="00D11CB2" w:rsidRDefault="003D5765">
      <w:pPr>
        <w:jc w:val="center"/>
        <w:rPr>
          <w:rFonts w:eastAsia="Times New Roman"/>
          <w:b/>
          <w:bCs/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  <w:highlight w:val="white"/>
        </w:rPr>
        <w:t>рассмотрения заявления о предоставлении муниципальной услуги</w:t>
      </w:r>
    </w:p>
    <w:p w:rsidR="00D11CB2" w:rsidRDefault="00D11CB2">
      <w:pPr>
        <w:ind w:left="851"/>
        <w:jc w:val="both"/>
        <w:rPr>
          <w:sz w:val="28"/>
          <w:szCs w:val="28"/>
        </w:rPr>
      </w:pPr>
    </w:p>
    <w:p w:rsidR="00D11CB2" w:rsidRDefault="003D5765" w:rsidP="003D5765">
      <w:pPr>
        <w:numPr>
          <w:ilvl w:val="0"/>
          <w:numId w:val="2"/>
        </w:numPr>
        <w:ind w:left="0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</w:rPr>
        <w:t>Получение сведений о ходе рассмотрения заявления и о результате предоставления муниципальной услуги производится в личном кабинете на</w:t>
      </w:r>
      <w:r>
        <w:rPr>
          <w:rFonts w:eastAsia="Times New Roman"/>
          <w:sz w:val="28"/>
        </w:rPr>
        <w:t xml:space="preserve">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D11CB2" w:rsidRDefault="003D5765" w:rsidP="003D5765">
      <w:pPr>
        <w:numPr>
          <w:ilvl w:val="0"/>
          <w:numId w:val="2"/>
        </w:numPr>
        <w:ind w:left="0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</w:rPr>
        <w:t>При предоставлении муниципальной услуги в электро</w:t>
      </w:r>
      <w:r>
        <w:rPr>
          <w:rFonts w:eastAsia="Times New Roman"/>
          <w:sz w:val="28"/>
        </w:rPr>
        <w:t>нном виде заявителю направляется:</w:t>
      </w:r>
    </w:p>
    <w:p w:rsidR="00D11CB2" w:rsidRDefault="003D5765" w:rsidP="003D5765">
      <w:pPr>
        <w:numPr>
          <w:ilvl w:val="1"/>
          <w:numId w:val="2"/>
        </w:numPr>
        <w:ind w:left="0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</w:rPr>
        <w:t xml:space="preserve"> </w:t>
      </w:r>
      <w:proofErr w:type="gramStart"/>
      <w:r>
        <w:rPr>
          <w:rFonts w:eastAsia="Times New Roman"/>
          <w:sz w:val="28"/>
        </w:rPr>
        <w:t>Уведомление о приеме и регистрации заявления и иных документов, необходимых для предоста</w:t>
      </w:r>
      <w:r>
        <w:rPr>
          <w:rFonts w:eastAsia="Times New Roman"/>
          <w:sz w:val="28"/>
        </w:rPr>
        <w:t xml:space="preserve">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</w:t>
      </w:r>
      <w:r>
        <w:rPr>
          <w:rFonts w:eastAsia="Times New Roman"/>
          <w:sz w:val="28"/>
        </w:rPr>
        <w:t>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D11CB2" w:rsidRDefault="003D5765" w:rsidP="003D5765">
      <w:pPr>
        <w:numPr>
          <w:ilvl w:val="1"/>
          <w:numId w:val="2"/>
        </w:numPr>
        <w:ind w:left="0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</w:rPr>
        <w:t xml:space="preserve"> Уведомление о результатах рассмотрения документов, необходимых для предоставления муниципальной услуги, содержащее сведения о принятии</w:t>
      </w:r>
      <w:r>
        <w:rPr>
          <w:rFonts w:eastAsia="Times New Roman"/>
          <w:sz w:val="28"/>
        </w:rPr>
        <w:t xml:space="preserve"> положительного решения о предоставлении муниципальной услуги и возможности </w:t>
      </w:r>
      <w:r>
        <w:rPr>
          <w:rFonts w:eastAsia="Times New Roman"/>
          <w:sz w:val="28"/>
        </w:rPr>
        <w:lastRenderedPageBreak/>
        <w:t>получить результат предоставления муниципальной услуги либо мотивированный отказ в предоставлении муниципальной услуги.</w:t>
      </w:r>
    </w:p>
    <w:p w:rsidR="00D11CB2" w:rsidRDefault="00D11CB2">
      <w:pPr>
        <w:ind w:left="851"/>
        <w:jc w:val="both"/>
        <w:rPr>
          <w:rFonts w:eastAsia="Times New Roman"/>
          <w:sz w:val="28"/>
          <w:szCs w:val="28"/>
        </w:rPr>
      </w:pPr>
    </w:p>
    <w:p w:rsidR="00D11CB2" w:rsidRDefault="00D11CB2">
      <w:pPr>
        <w:sectPr w:rsidR="00D11CB2">
          <w:headerReference w:type="default" r:id="rId9"/>
          <w:pgSz w:w="11906" w:h="16838"/>
          <w:pgMar w:top="1442" w:right="559" w:bottom="1467" w:left="1133" w:header="720" w:footer="720" w:gutter="0"/>
          <w:cols w:space="720"/>
          <w:titlePg/>
          <w:docGrid w:linePitch="360"/>
        </w:sectPr>
      </w:pPr>
    </w:p>
    <w:p w:rsidR="00D11CB2" w:rsidRDefault="003D5765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Приложение </w:t>
      </w:r>
    </w:p>
    <w:p w:rsidR="00D11CB2" w:rsidRDefault="003D5765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 Административному регламенту</w:t>
      </w:r>
    </w:p>
    <w:p w:rsidR="00D11CB2" w:rsidRDefault="00D11CB2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p w:rsidR="00D11CB2" w:rsidRDefault="00D11CB2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p w:rsidR="00D11CB2" w:rsidRDefault="003D5765">
      <w:pPr>
        <w:ind w:right="6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Перечень условных обозначений и сокращений</w:t>
      </w:r>
    </w:p>
    <w:p w:rsidR="00D11CB2" w:rsidRDefault="00D11CB2">
      <w:pPr>
        <w:ind w:right="60"/>
        <w:jc w:val="center"/>
        <w:rPr>
          <w:rFonts w:ascii="Liberation Serif" w:hAnsi="Liberation Serif" w:cs="Liberation Serif"/>
          <w:sz w:val="28"/>
          <w:szCs w:val="28"/>
        </w:rPr>
      </w:pPr>
    </w:p>
    <w:p w:rsidR="00D11CB2" w:rsidRDefault="00D11CB2">
      <w:pPr>
        <w:ind w:right="60"/>
        <w:jc w:val="both"/>
        <w:rPr>
          <w:rFonts w:ascii="Liberation Serif" w:hAnsi="Liberation Serif" w:cs="Liberation Serif"/>
          <w:sz w:val="28"/>
          <w:szCs w:val="28"/>
        </w:rPr>
      </w:pPr>
    </w:p>
    <w:p w:rsidR="00D11CB2" w:rsidRDefault="003D5765">
      <w:pPr>
        <w:ind w:right="6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Административный регламент – административный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регламент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предоставления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муниципальной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услуги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«Передача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в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собственность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граждан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занимаемых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ими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жилых</w:t>
      </w:r>
      <w:r>
        <w:rPr>
          <w:rFonts w:ascii="Liberation Serif" w:eastAsia="Liberation Serif" w:hAnsi="Liberation Serif" w:cs="Liberation Serif"/>
          <w:spacing w:val="7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помещений</w:t>
      </w:r>
      <w:r>
        <w:rPr>
          <w:rFonts w:ascii="Liberation Serif" w:eastAsia="Liberation Serif" w:hAnsi="Liberation Serif" w:cs="Liberation Serif"/>
          <w:spacing w:val="7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жилищного фонда (приватизация жилищного фонда)»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D11CB2" w:rsidRDefault="003D5765">
      <w:pPr>
        <w:ind w:right="6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Муниципальная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услуга – муниципальная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услуга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«Передача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в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собственность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граждан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занимаемых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ими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жилых</w:t>
      </w:r>
      <w:r>
        <w:rPr>
          <w:rFonts w:ascii="Liberation Serif" w:eastAsia="Liberation Serif" w:hAnsi="Liberation Serif" w:cs="Liberation Serif"/>
          <w:spacing w:val="7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помещений</w:t>
      </w:r>
      <w:r>
        <w:rPr>
          <w:rFonts w:ascii="Liberation Serif" w:eastAsia="Liberation Serif" w:hAnsi="Liberation Serif" w:cs="Liberation Serif"/>
          <w:spacing w:val="7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жилищного фонда (приватизация жилищного фонда)»;</w:t>
      </w:r>
    </w:p>
    <w:p w:rsidR="00D11CB2" w:rsidRDefault="003D5765">
      <w:pPr>
        <w:ind w:right="6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Федеральный закон № 210-ФЗ – Федеральный</w:t>
      </w:r>
      <w:r>
        <w:rPr>
          <w:rFonts w:ascii="Liberation Serif" w:eastAsia="Liberation Serif" w:hAnsi="Liberation Serif" w:cs="Liberation Serif"/>
          <w:spacing w:val="5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закон</w:t>
      </w:r>
      <w:r>
        <w:rPr>
          <w:rFonts w:ascii="Liberation Serif" w:eastAsia="Liberation Serif" w:hAnsi="Liberation Serif" w:cs="Liberation Serif"/>
          <w:spacing w:val="47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от</w:t>
      </w:r>
      <w:r>
        <w:rPr>
          <w:rFonts w:ascii="Liberation Serif" w:eastAsia="Liberation Serif" w:hAnsi="Liberation Serif" w:cs="Liberation Serif"/>
          <w:spacing w:val="5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27</w:t>
      </w:r>
      <w:r>
        <w:rPr>
          <w:rFonts w:ascii="Liberation Serif" w:eastAsia="Liberation Serif" w:hAnsi="Liberation Serif" w:cs="Liberation Serif"/>
          <w:spacing w:val="48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июля</w:t>
      </w:r>
      <w:r>
        <w:rPr>
          <w:rFonts w:ascii="Liberation Serif" w:eastAsia="Liberation Serif" w:hAnsi="Liberation Serif" w:cs="Liberation Serif"/>
          <w:spacing w:val="49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2010</w:t>
      </w:r>
      <w:r>
        <w:rPr>
          <w:rFonts w:ascii="Liberation Serif" w:eastAsia="Liberation Serif" w:hAnsi="Liberation Serif" w:cs="Liberation Serif"/>
          <w:spacing w:val="49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г.</w:t>
      </w:r>
      <w:r>
        <w:rPr>
          <w:rFonts w:ascii="Liberation Serif" w:eastAsia="Liberation Serif" w:hAnsi="Liberation Serif" w:cs="Liberation Serif"/>
          <w:spacing w:val="49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>
        <w:rPr>
          <w:rFonts w:ascii="Liberation Serif" w:eastAsia="Liberation Serif" w:hAnsi="Liberation Serif" w:cs="Liberation Serif"/>
          <w:spacing w:val="48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sz w:val="28"/>
          <w:szCs w:val="28"/>
        </w:rPr>
        <w:t>210-ФЗ «Об</w:t>
      </w:r>
      <w:r>
        <w:rPr>
          <w:rFonts w:ascii="Liberation Serif" w:eastAsia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организации</w:t>
      </w:r>
      <w:r>
        <w:rPr>
          <w:rFonts w:ascii="Liberation Serif" w:eastAsia="Liberation Serif" w:hAnsi="Liberation Serif" w:cs="Liberation Serif"/>
          <w:spacing w:val="-6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предоставления</w:t>
      </w:r>
      <w:r>
        <w:rPr>
          <w:rFonts w:ascii="Liberation Serif" w:eastAsia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государственных</w:t>
      </w:r>
      <w:r>
        <w:rPr>
          <w:rFonts w:ascii="Liberation Serif" w:eastAsia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муниципальных</w:t>
      </w:r>
      <w:r>
        <w:rPr>
          <w:rFonts w:ascii="Liberation Serif" w:eastAsia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услуг»;</w:t>
      </w:r>
    </w:p>
    <w:p w:rsidR="00D11CB2" w:rsidRDefault="003D5765">
      <w:pPr>
        <w:ind w:right="6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ЕПГУ – </w:t>
      </w:r>
      <w:r>
        <w:rPr>
          <w:rFonts w:ascii="Liberation Serif" w:eastAsia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D11CB2" w:rsidRDefault="003D5765">
      <w:pPr>
        <w:ind w:right="6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Многофункциональный центр, МФЦ – многофункциональный центр предоставления государственных и муниципальных услуг;</w:t>
      </w:r>
    </w:p>
    <w:p w:rsidR="00D11CB2" w:rsidRDefault="003D5765">
      <w:pPr>
        <w:ind w:right="6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Уполномоченный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орган – </w:t>
      </w:r>
      <w:r>
        <w:rPr>
          <w:rFonts w:ascii="Liberation Serif" w:eastAsia="Liberation Serif" w:hAnsi="Liberation Serif" w:cs="Liberation Serif"/>
          <w:i/>
          <w:sz w:val="28"/>
          <w:szCs w:val="28"/>
          <w:u w:val="single"/>
        </w:rPr>
        <w:t>указ</w:t>
      </w:r>
      <w:r>
        <w:rPr>
          <w:rFonts w:ascii="Liberation Serif" w:eastAsia="Liberation Serif" w:hAnsi="Liberation Serif" w:cs="Liberation Serif"/>
          <w:i/>
          <w:sz w:val="28"/>
          <w:szCs w:val="28"/>
          <w:u w:val="single"/>
        </w:rPr>
        <w:t>ать наименование</w:t>
      </w:r>
      <w:r>
        <w:rPr>
          <w:rFonts w:ascii="Liberation Serif" w:eastAsia="Liberation Serif" w:hAnsi="Liberation Serif" w:cs="Liberation Serif"/>
          <w:i/>
          <w:spacing w:val="1"/>
          <w:sz w:val="28"/>
          <w:szCs w:val="28"/>
          <w:u w:val="single"/>
        </w:rPr>
        <w:t xml:space="preserve"> </w:t>
      </w:r>
      <w:r>
        <w:rPr>
          <w:rFonts w:ascii="Liberation Serif" w:eastAsia="Liberation Serif" w:hAnsi="Liberation Serif" w:cs="Liberation Serif"/>
          <w:i/>
          <w:sz w:val="28"/>
          <w:szCs w:val="28"/>
          <w:u w:val="single"/>
        </w:rPr>
        <w:t>органа</w:t>
      </w:r>
      <w:r>
        <w:rPr>
          <w:rFonts w:ascii="Liberation Serif" w:eastAsia="Liberation Serif" w:hAnsi="Liberation Serif" w:cs="Liberation Serif"/>
          <w:i/>
          <w:spacing w:val="1"/>
          <w:sz w:val="28"/>
          <w:szCs w:val="28"/>
          <w:u w:val="single"/>
        </w:rPr>
        <w:t xml:space="preserve"> </w:t>
      </w:r>
      <w:r>
        <w:rPr>
          <w:rFonts w:ascii="Liberation Serif" w:eastAsia="Liberation Serif" w:hAnsi="Liberation Serif" w:cs="Liberation Serif"/>
          <w:i/>
          <w:sz w:val="28"/>
          <w:szCs w:val="28"/>
          <w:u w:val="single"/>
        </w:rPr>
        <w:t>местного</w:t>
      </w:r>
      <w:r>
        <w:rPr>
          <w:rFonts w:ascii="Liberation Serif" w:eastAsia="Liberation Serif" w:hAnsi="Liberation Serif" w:cs="Liberation Serif"/>
          <w:i/>
          <w:spacing w:val="1"/>
          <w:sz w:val="28"/>
          <w:szCs w:val="28"/>
          <w:u w:val="single"/>
        </w:rPr>
        <w:t xml:space="preserve"> </w:t>
      </w:r>
      <w:r>
        <w:rPr>
          <w:rFonts w:ascii="Liberation Serif" w:eastAsia="Liberation Serif" w:hAnsi="Liberation Serif" w:cs="Liberation Serif"/>
          <w:i/>
          <w:sz w:val="28"/>
          <w:szCs w:val="28"/>
          <w:u w:val="single"/>
        </w:rPr>
        <w:t>самоуправления субъекта РФ,</w:t>
      </w:r>
      <w:r>
        <w:rPr>
          <w:rFonts w:ascii="Liberation Serif" w:eastAsia="Liberation Serif" w:hAnsi="Liberation Serif" w:cs="Liberation Serif"/>
          <w:i/>
          <w:spacing w:val="1"/>
          <w:sz w:val="28"/>
          <w:szCs w:val="28"/>
          <w:u w:val="single"/>
        </w:rPr>
        <w:t xml:space="preserve"> </w:t>
      </w:r>
      <w:r>
        <w:rPr>
          <w:rFonts w:ascii="Liberation Serif" w:eastAsia="Liberation Serif" w:hAnsi="Liberation Serif" w:cs="Liberation Serif"/>
          <w:i/>
          <w:sz w:val="28"/>
          <w:szCs w:val="28"/>
          <w:u w:val="single"/>
        </w:rPr>
        <w:t>предоставляющего</w:t>
      </w:r>
      <w:r>
        <w:rPr>
          <w:rFonts w:ascii="Liberation Serif" w:eastAsia="Liberation Serif" w:hAnsi="Liberation Serif" w:cs="Liberation Serif"/>
          <w:i/>
          <w:spacing w:val="1"/>
          <w:sz w:val="28"/>
          <w:szCs w:val="28"/>
          <w:u w:val="single"/>
        </w:rPr>
        <w:t xml:space="preserve"> </w:t>
      </w:r>
      <w:r>
        <w:rPr>
          <w:rFonts w:ascii="Liberation Serif" w:eastAsia="Liberation Serif" w:hAnsi="Liberation Serif" w:cs="Liberation Serif"/>
          <w:i/>
          <w:sz w:val="28"/>
          <w:szCs w:val="28"/>
          <w:u w:val="single"/>
        </w:rPr>
        <w:t>муниципальную</w:t>
      </w:r>
      <w:r>
        <w:rPr>
          <w:rFonts w:ascii="Liberation Serif" w:eastAsia="Liberation Serif" w:hAnsi="Liberation Serif" w:cs="Liberation Serif"/>
          <w:i/>
          <w:spacing w:val="1"/>
          <w:sz w:val="28"/>
          <w:szCs w:val="28"/>
          <w:u w:val="single"/>
        </w:rPr>
        <w:t xml:space="preserve"> </w:t>
      </w:r>
      <w:r>
        <w:rPr>
          <w:rFonts w:ascii="Liberation Serif" w:eastAsia="Liberation Serif" w:hAnsi="Liberation Serif" w:cs="Liberation Serif"/>
          <w:i/>
          <w:sz w:val="28"/>
          <w:szCs w:val="28"/>
          <w:u w:val="single"/>
        </w:rPr>
        <w:t>услуг</w:t>
      </w:r>
      <w:r>
        <w:rPr>
          <w:rFonts w:ascii="Liberation Serif" w:eastAsia="Liberation Serif" w:hAnsi="Liberation Serif" w:cs="Liberation Serif"/>
          <w:i/>
          <w:sz w:val="28"/>
          <w:szCs w:val="28"/>
        </w:rPr>
        <w:t>у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D11CB2" w:rsidRDefault="003D5765">
      <w:pPr>
        <w:ind w:right="6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Соглашение о взаимодействии – соглашение о взаимодействии, заключенное между многофункциональным центром и </w:t>
      </w:r>
      <w:r>
        <w:rPr>
          <w:rFonts w:ascii="Liberation Serif" w:eastAsia="Liberation Serif" w:hAnsi="Liberation Serif" w:cs="Liberation Serif"/>
          <w:i/>
          <w:sz w:val="28"/>
          <w:szCs w:val="28"/>
          <w:u w:val="single"/>
        </w:rPr>
        <w:t>указать наименование</w:t>
      </w:r>
      <w:r>
        <w:rPr>
          <w:rFonts w:ascii="Liberation Serif" w:eastAsia="Liberation Serif" w:hAnsi="Liberation Serif" w:cs="Liberation Serif"/>
          <w:i/>
          <w:spacing w:val="1"/>
          <w:sz w:val="28"/>
          <w:szCs w:val="28"/>
          <w:u w:val="single"/>
        </w:rPr>
        <w:t xml:space="preserve"> </w:t>
      </w:r>
      <w:r>
        <w:rPr>
          <w:rFonts w:ascii="Liberation Serif" w:eastAsia="Liberation Serif" w:hAnsi="Liberation Serif" w:cs="Liberation Serif"/>
          <w:i/>
          <w:sz w:val="28"/>
          <w:szCs w:val="28"/>
          <w:u w:val="single"/>
        </w:rPr>
        <w:t>органа</w:t>
      </w:r>
      <w:r>
        <w:rPr>
          <w:rFonts w:ascii="Liberation Serif" w:eastAsia="Liberation Serif" w:hAnsi="Liberation Serif" w:cs="Liberation Serif"/>
          <w:i/>
          <w:spacing w:val="1"/>
          <w:sz w:val="28"/>
          <w:szCs w:val="28"/>
          <w:u w:val="single"/>
        </w:rPr>
        <w:t xml:space="preserve"> </w:t>
      </w:r>
      <w:r>
        <w:rPr>
          <w:rFonts w:ascii="Liberation Serif" w:eastAsia="Liberation Serif" w:hAnsi="Liberation Serif" w:cs="Liberation Serif"/>
          <w:i/>
          <w:sz w:val="28"/>
          <w:szCs w:val="28"/>
          <w:u w:val="single"/>
        </w:rPr>
        <w:t>местного</w:t>
      </w:r>
      <w:r>
        <w:rPr>
          <w:rFonts w:ascii="Liberation Serif" w:eastAsia="Liberation Serif" w:hAnsi="Liberation Serif" w:cs="Liberation Serif"/>
          <w:i/>
          <w:spacing w:val="1"/>
          <w:sz w:val="28"/>
          <w:szCs w:val="28"/>
          <w:u w:val="single"/>
        </w:rPr>
        <w:t xml:space="preserve"> </w:t>
      </w:r>
      <w:r>
        <w:rPr>
          <w:rFonts w:ascii="Liberation Serif" w:eastAsia="Liberation Serif" w:hAnsi="Liberation Serif" w:cs="Liberation Serif"/>
          <w:i/>
          <w:sz w:val="28"/>
          <w:szCs w:val="28"/>
          <w:u w:val="single"/>
        </w:rPr>
        <w:t>самоуправлен</w:t>
      </w:r>
      <w:r>
        <w:rPr>
          <w:rFonts w:ascii="Liberation Serif" w:eastAsia="Liberation Serif" w:hAnsi="Liberation Serif" w:cs="Liberation Serif"/>
          <w:i/>
          <w:sz w:val="28"/>
          <w:szCs w:val="28"/>
          <w:u w:val="single"/>
        </w:rPr>
        <w:t>ия субъекта РФ,</w:t>
      </w:r>
      <w:r>
        <w:rPr>
          <w:rFonts w:ascii="Liberation Serif" w:eastAsia="Liberation Serif" w:hAnsi="Liberation Serif" w:cs="Liberation Serif"/>
          <w:i/>
          <w:spacing w:val="1"/>
          <w:sz w:val="28"/>
          <w:szCs w:val="28"/>
          <w:u w:val="single"/>
        </w:rPr>
        <w:t xml:space="preserve"> </w:t>
      </w:r>
      <w:r>
        <w:rPr>
          <w:rFonts w:ascii="Liberation Serif" w:eastAsia="Liberation Serif" w:hAnsi="Liberation Serif" w:cs="Liberation Serif"/>
          <w:i/>
          <w:sz w:val="28"/>
          <w:szCs w:val="28"/>
          <w:u w:val="single"/>
        </w:rPr>
        <w:t>предоставляющего</w:t>
      </w:r>
      <w:r>
        <w:rPr>
          <w:rFonts w:ascii="Liberation Serif" w:eastAsia="Liberation Serif" w:hAnsi="Liberation Serif" w:cs="Liberation Serif"/>
          <w:i/>
          <w:spacing w:val="1"/>
          <w:sz w:val="28"/>
          <w:szCs w:val="28"/>
          <w:u w:val="single"/>
        </w:rPr>
        <w:t xml:space="preserve"> </w:t>
      </w:r>
      <w:r>
        <w:rPr>
          <w:rFonts w:ascii="Liberation Serif" w:eastAsia="Liberation Serif" w:hAnsi="Liberation Serif" w:cs="Liberation Serif"/>
          <w:i/>
          <w:sz w:val="28"/>
          <w:szCs w:val="28"/>
          <w:u w:val="single"/>
        </w:rPr>
        <w:t>муниципальную</w:t>
      </w:r>
      <w:r>
        <w:rPr>
          <w:rFonts w:ascii="Liberation Serif" w:eastAsia="Liberation Serif" w:hAnsi="Liberation Serif" w:cs="Liberation Serif"/>
          <w:i/>
          <w:spacing w:val="1"/>
          <w:sz w:val="28"/>
          <w:szCs w:val="28"/>
          <w:u w:val="single"/>
        </w:rPr>
        <w:t xml:space="preserve"> </w:t>
      </w:r>
      <w:r>
        <w:rPr>
          <w:rFonts w:ascii="Liberation Serif" w:eastAsia="Liberation Serif" w:hAnsi="Liberation Serif" w:cs="Liberation Serif"/>
          <w:i/>
          <w:sz w:val="28"/>
          <w:szCs w:val="28"/>
          <w:u w:val="single"/>
        </w:rPr>
        <w:t>услугу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D11CB2" w:rsidRDefault="003D5765">
      <w:pPr>
        <w:ind w:right="6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Заявитель – граждане Российской Федерации, имеющие право пользования жилыми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помещениями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жилищного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фонда</w:t>
      </w:r>
      <w:r>
        <w:rPr>
          <w:rFonts w:ascii="Liberation Serif" w:eastAsia="Liberation Serif" w:hAnsi="Liberation Serif" w:cs="Liberation Serif"/>
          <w:spacing w:val="7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на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условиях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социального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найма,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с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согласия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всех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имеющих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право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на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приватизацию</w:t>
      </w:r>
      <w:r>
        <w:rPr>
          <w:rFonts w:ascii="Liberation Serif" w:eastAsia="Liberation Serif" w:hAnsi="Liberation Serif" w:cs="Liberation Serif"/>
          <w:spacing w:val="-67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данных жилых помещений совершеннолетних лиц и несовершеннолетних в возрасте </w:t>
      </w:r>
      <w:r>
        <w:rPr>
          <w:rFonts w:ascii="Liberation Serif" w:eastAsia="Liberation Serif" w:hAnsi="Liberation Serif" w:cs="Liberation Serif"/>
          <w:spacing w:val="-67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от</w:t>
      </w:r>
      <w:r>
        <w:rPr>
          <w:rFonts w:ascii="Liberation Serif" w:eastAsia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14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до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18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лет;</w:t>
      </w:r>
    </w:p>
    <w:p w:rsidR="00D11CB2" w:rsidRDefault="003D5765">
      <w:pPr>
        <w:ind w:right="6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Представитель – лицо,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обладающее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соответствующими</w:t>
      </w:r>
      <w:r>
        <w:rPr>
          <w:rFonts w:ascii="Liberation Serif" w:eastAsia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полномочиями, представляющее интересы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заявителя;</w:t>
      </w:r>
    </w:p>
    <w:p w:rsidR="00D11CB2" w:rsidRDefault="003D5765">
      <w:pPr>
        <w:ind w:right="6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ФРГУ – федеральная государственная информационная система «Федеральный реестр государственных и муниципальных услуг»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D11CB2" w:rsidRDefault="003D5765">
      <w:pPr>
        <w:ind w:right="6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Профилирование – определение признака заявителя, посредством анкетирования, проводимого Уполномоченным органом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D11CB2" w:rsidRDefault="003D5765">
      <w:pPr>
        <w:ind w:right="6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СМЭВ – федеральная государ</w:t>
      </w:r>
      <w:r>
        <w:rPr>
          <w:rFonts w:ascii="Liberation Serif" w:eastAsia="Liberation Serif" w:hAnsi="Liberation Serif" w:cs="Liberation Serif"/>
          <w:sz w:val="28"/>
          <w:szCs w:val="28"/>
        </w:rPr>
        <w:t>ственная информационная система «Единая система межведомственного электронного взаимодействия»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D11CB2" w:rsidRDefault="003D5765">
      <w:pPr>
        <w:ind w:right="6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ЕСИА – Единая система идентификац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>ии и ау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</w:rPr>
        <w:t>тентификации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D11CB2" w:rsidRDefault="003D5765">
      <w:pPr>
        <w:ind w:right="6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ЕГРН – Единый государственный реестр недвижимости;</w:t>
      </w:r>
    </w:p>
    <w:p w:rsidR="00D11CB2" w:rsidRDefault="003D5765">
      <w:pPr>
        <w:ind w:right="6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КЭП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– квалифицированная электронная подпись</w:t>
      </w:r>
    </w:p>
    <w:p w:rsidR="00D11CB2" w:rsidRDefault="00D11CB2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p w:rsidR="00D11CB2" w:rsidRDefault="00D11CB2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p w:rsidR="00D11CB2" w:rsidRDefault="00D11CB2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p w:rsidR="00D11CB2" w:rsidRDefault="00D11CB2">
      <w:pPr>
        <w:ind w:right="60"/>
        <w:jc w:val="right"/>
        <w:rPr>
          <w:rFonts w:eastAsia="Times New Roman"/>
          <w:sz w:val="26"/>
          <w:szCs w:val="26"/>
        </w:rPr>
      </w:pPr>
    </w:p>
    <w:p w:rsidR="00D11CB2" w:rsidRDefault="00D11CB2">
      <w:pPr>
        <w:ind w:right="60"/>
        <w:jc w:val="right"/>
        <w:rPr>
          <w:rFonts w:eastAsia="Times New Roman"/>
          <w:sz w:val="26"/>
          <w:szCs w:val="26"/>
        </w:rPr>
      </w:pPr>
    </w:p>
    <w:p w:rsidR="00D11CB2" w:rsidRDefault="00D11CB2">
      <w:pPr>
        <w:ind w:right="60"/>
        <w:jc w:val="right"/>
        <w:rPr>
          <w:rFonts w:eastAsia="Times New Roman"/>
          <w:sz w:val="26"/>
          <w:szCs w:val="26"/>
        </w:rPr>
      </w:pPr>
    </w:p>
    <w:p w:rsidR="00D11CB2" w:rsidRDefault="00D11CB2">
      <w:pPr>
        <w:ind w:right="60"/>
        <w:jc w:val="right"/>
        <w:rPr>
          <w:rFonts w:eastAsia="Times New Roman"/>
          <w:sz w:val="26"/>
          <w:szCs w:val="26"/>
        </w:rPr>
      </w:pPr>
    </w:p>
    <w:p w:rsidR="00D11CB2" w:rsidRDefault="00D11CB2">
      <w:pPr>
        <w:ind w:right="60"/>
        <w:jc w:val="right"/>
        <w:rPr>
          <w:rFonts w:eastAsia="Times New Roman"/>
          <w:sz w:val="26"/>
          <w:szCs w:val="26"/>
        </w:rPr>
      </w:pPr>
    </w:p>
    <w:p w:rsidR="00D11CB2" w:rsidRDefault="00D11CB2">
      <w:pPr>
        <w:ind w:right="60"/>
        <w:jc w:val="right"/>
        <w:rPr>
          <w:rFonts w:eastAsia="Times New Roman"/>
          <w:sz w:val="26"/>
          <w:szCs w:val="26"/>
        </w:rPr>
      </w:pPr>
    </w:p>
    <w:p w:rsidR="00D11CB2" w:rsidRDefault="00D11CB2">
      <w:pPr>
        <w:ind w:right="60"/>
        <w:jc w:val="right"/>
        <w:rPr>
          <w:rFonts w:eastAsia="Times New Roman"/>
          <w:sz w:val="26"/>
          <w:szCs w:val="26"/>
        </w:rPr>
      </w:pPr>
    </w:p>
    <w:p w:rsidR="00D11CB2" w:rsidRDefault="00D11CB2">
      <w:pPr>
        <w:ind w:right="60"/>
        <w:jc w:val="right"/>
        <w:rPr>
          <w:rFonts w:eastAsia="Times New Roman"/>
          <w:sz w:val="26"/>
          <w:szCs w:val="26"/>
        </w:rPr>
      </w:pPr>
    </w:p>
    <w:p w:rsidR="00D11CB2" w:rsidRDefault="00D11CB2">
      <w:pPr>
        <w:ind w:right="60"/>
        <w:jc w:val="right"/>
        <w:rPr>
          <w:rFonts w:eastAsia="Times New Roman"/>
          <w:sz w:val="26"/>
          <w:szCs w:val="26"/>
        </w:rPr>
      </w:pPr>
    </w:p>
    <w:p w:rsidR="00D11CB2" w:rsidRDefault="00D11CB2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p w:rsidR="00D11CB2" w:rsidRDefault="003D5765">
      <w:pPr>
        <w:ind w:right="6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Идентификаторы категорий (признаков) заявителей</w:t>
      </w:r>
    </w:p>
    <w:p w:rsidR="00D11CB2" w:rsidRDefault="00D11CB2">
      <w:pPr>
        <w:ind w:right="60"/>
        <w:jc w:val="center"/>
        <w:rPr>
          <w:rFonts w:ascii="Liberation Serif" w:hAnsi="Liberation Serif" w:cs="Liberation Serif"/>
          <w:sz w:val="28"/>
          <w:szCs w:val="28"/>
        </w:rPr>
      </w:pPr>
    </w:p>
    <w:p w:rsidR="00D11CB2" w:rsidRDefault="003D5765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Таблица № 1</w:t>
      </w:r>
    </w:p>
    <w:p w:rsidR="00D11CB2" w:rsidRDefault="00D11CB2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p w:rsidR="00D11CB2" w:rsidRDefault="00D11CB2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f4"/>
        <w:tblW w:w="0" w:type="auto"/>
        <w:tblLayout w:type="fixed"/>
        <w:tblLook w:val="04A0"/>
      </w:tblPr>
      <w:tblGrid>
        <w:gridCol w:w="1134"/>
        <w:gridCol w:w="3969"/>
        <w:gridCol w:w="4960"/>
      </w:tblGrid>
      <w:tr w:rsidR="00D11CB2">
        <w:tc>
          <w:tcPr>
            <w:tcW w:w="1134" w:type="dxa"/>
          </w:tcPr>
          <w:p w:rsidR="00D11CB2" w:rsidRDefault="003D5765">
            <w:pPr>
              <w:spacing w:after="160" w:line="259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D11CB2" w:rsidRDefault="003D5765">
            <w:pPr>
              <w:spacing w:after="160" w:line="259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  <w:sz w:val="28"/>
                <w:szCs w:val="28"/>
              </w:rPr>
              <w:t>Категория (признак) заявителя</w:t>
            </w:r>
          </w:p>
        </w:tc>
        <w:tc>
          <w:tcPr>
            <w:tcW w:w="4960" w:type="dxa"/>
          </w:tcPr>
          <w:p w:rsidR="00D11CB2" w:rsidRDefault="003D5765">
            <w:pPr>
              <w:spacing w:after="160" w:line="259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  <w:sz w:val="28"/>
                <w:szCs w:val="28"/>
              </w:rPr>
              <w:t>Результат предоставления муниципальной услуги</w:t>
            </w:r>
          </w:p>
        </w:tc>
      </w:tr>
      <w:tr w:rsidR="00D11CB2">
        <w:tc>
          <w:tcPr>
            <w:tcW w:w="1134" w:type="dxa"/>
          </w:tcPr>
          <w:p w:rsidR="00D11CB2" w:rsidRDefault="003D576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D11CB2" w:rsidRDefault="003D576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Совершеннолетний, обратившийся за заключением договора о передаче жилого помещения в собственность граждан</w:t>
            </w:r>
          </w:p>
        </w:tc>
        <w:tc>
          <w:tcPr>
            <w:tcW w:w="4960" w:type="dxa"/>
          </w:tcPr>
          <w:p w:rsidR="00D11CB2" w:rsidRDefault="003D576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1) Решение о заключении договора о передаче жилого помещения в собственность граждан с приложением проекта договора о передаче жилого помещения в соб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ственность граждан</w:t>
            </w:r>
          </w:p>
          <w:p w:rsidR="00D11CB2" w:rsidRDefault="003D576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2) Решение об отказе в предоставлении муниципальной услуги</w:t>
            </w:r>
          </w:p>
        </w:tc>
      </w:tr>
      <w:tr w:rsidR="00D11CB2">
        <w:tc>
          <w:tcPr>
            <w:tcW w:w="1134" w:type="dxa"/>
          </w:tcPr>
          <w:p w:rsidR="00D11CB2" w:rsidRDefault="003D576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D11CB2" w:rsidRDefault="003D57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Несовершеннолетний (в лице законного представителя), обратившийся за заключением договора о передаче жилого помещения в собственность граждан</w:t>
            </w:r>
          </w:p>
        </w:tc>
        <w:tc>
          <w:tcPr>
            <w:tcW w:w="4960" w:type="dxa"/>
          </w:tcPr>
          <w:p w:rsidR="00D11CB2" w:rsidRDefault="003D57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1) 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</w:t>
            </w:r>
          </w:p>
          <w:p w:rsidR="00D11CB2" w:rsidRDefault="003D57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2) Решение об отказе в предоставлении муниципальной услуги</w:t>
            </w:r>
          </w:p>
        </w:tc>
      </w:tr>
      <w:tr w:rsidR="00D11CB2">
        <w:tc>
          <w:tcPr>
            <w:tcW w:w="1134" w:type="dxa"/>
          </w:tcPr>
          <w:p w:rsidR="00D11CB2" w:rsidRDefault="003D576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D11CB2" w:rsidRDefault="003D57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Совершеннолетний, обратив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шийся за исправлением опечаток и (или) ошибок в документах, выданных в результате предоставления муниципальной услуги</w:t>
            </w:r>
          </w:p>
        </w:tc>
        <w:tc>
          <w:tcPr>
            <w:tcW w:w="4960" w:type="dxa"/>
          </w:tcPr>
          <w:p w:rsidR="00D11CB2" w:rsidRDefault="003D57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1) Исправление опечаток и (или) ошибок и замена документов, выданных в результате предоставления муниципальной услуги</w:t>
            </w:r>
          </w:p>
          <w:p w:rsidR="00D11CB2" w:rsidRDefault="003D57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2) Письмо об отсутст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вии опечаток и (или) ошибок в документах, выданных в результате предоставления муниципальной услуги</w:t>
            </w:r>
          </w:p>
        </w:tc>
      </w:tr>
      <w:tr w:rsidR="00D11CB2">
        <w:tc>
          <w:tcPr>
            <w:tcW w:w="1134" w:type="dxa"/>
          </w:tcPr>
          <w:p w:rsidR="00D11CB2" w:rsidRDefault="003D576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D11CB2" w:rsidRDefault="003D57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Несовершеннолетний (в лице законного представителя), обратившийся за исправлением опечаток и (или) ошибок в документах, выданных в результате 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lastRenderedPageBreak/>
              <w:t>предоставл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ения муниципальной услуги</w:t>
            </w:r>
          </w:p>
        </w:tc>
        <w:tc>
          <w:tcPr>
            <w:tcW w:w="4960" w:type="dxa"/>
          </w:tcPr>
          <w:p w:rsidR="00D11CB2" w:rsidRDefault="003D57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lastRenderedPageBreak/>
              <w:t>1) Исправление опечаток и (или) ошибок и замена документов, выданных в результате предоставления муниципальной услуги</w:t>
            </w:r>
          </w:p>
          <w:p w:rsidR="00D11CB2" w:rsidRDefault="003D57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2) Письмо об отсутствии опечаток и (или) ошибок в документах, выданных 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lastRenderedPageBreak/>
              <w:t>в результате предоставления муниципальной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 услуги</w:t>
            </w:r>
          </w:p>
        </w:tc>
      </w:tr>
    </w:tbl>
    <w:p w:rsidR="00D11CB2" w:rsidRDefault="00D11CB2">
      <w:pPr>
        <w:ind w:right="60"/>
        <w:jc w:val="center"/>
        <w:rPr>
          <w:rFonts w:eastAsia="Times New Roman"/>
          <w:sz w:val="26"/>
          <w:szCs w:val="26"/>
        </w:rPr>
      </w:pPr>
    </w:p>
    <w:p w:rsidR="00D11CB2" w:rsidRDefault="00D11CB2">
      <w:pPr>
        <w:ind w:right="60"/>
        <w:jc w:val="right"/>
        <w:rPr>
          <w:rFonts w:eastAsia="Times New Roman"/>
          <w:sz w:val="26"/>
          <w:szCs w:val="26"/>
        </w:rPr>
      </w:pPr>
    </w:p>
    <w:p w:rsidR="00D11CB2" w:rsidRDefault="00D11CB2">
      <w:pPr>
        <w:ind w:right="60"/>
        <w:jc w:val="right"/>
        <w:rPr>
          <w:rFonts w:eastAsia="Times New Roman"/>
          <w:sz w:val="26"/>
          <w:szCs w:val="26"/>
        </w:rPr>
      </w:pPr>
    </w:p>
    <w:p w:rsidR="00D11CB2" w:rsidRDefault="00D11CB2">
      <w:pPr>
        <w:ind w:right="60"/>
        <w:jc w:val="right"/>
        <w:rPr>
          <w:rFonts w:eastAsia="Times New Roman"/>
          <w:sz w:val="26"/>
          <w:szCs w:val="26"/>
        </w:rPr>
      </w:pPr>
    </w:p>
    <w:p w:rsidR="00D11CB2" w:rsidRDefault="00D11CB2">
      <w:pPr>
        <w:ind w:right="60"/>
        <w:jc w:val="right"/>
        <w:rPr>
          <w:rFonts w:eastAsia="Times New Roman"/>
          <w:sz w:val="26"/>
          <w:szCs w:val="26"/>
        </w:rPr>
      </w:pPr>
    </w:p>
    <w:p w:rsidR="00D11CB2" w:rsidRDefault="00D11CB2">
      <w:pPr>
        <w:ind w:right="60"/>
        <w:jc w:val="right"/>
        <w:rPr>
          <w:rFonts w:eastAsia="Times New Roman"/>
          <w:sz w:val="26"/>
          <w:szCs w:val="26"/>
        </w:rPr>
      </w:pPr>
    </w:p>
    <w:p w:rsidR="00D11CB2" w:rsidRDefault="00D11CB2">
      <w:pPr>
        <w:spacing w:after="160" w:line="259" w:lineRule="auto"/>
      </w:pPr>
    </w:p>
    <w:p w:rsidR="00D11CB2" w:rsidRDefault="00D11CB2">
      <w:pPr>
        <w:spacing w:after="160" w:line="259" w:lineRule="auto"/>
      </w:pPr>
    </w:p>
    <w:p w:rsidR="00D11CB2" w:rsidRDefault="00D11CB2">
      <w:pPr>
        <w:pageBreakBefore/>
        <w:spacing w:after="160" w:line="259" w:lineRule="auto"/>
        <w:sectPr w:rsidR="00D11CB2">
          <w:pgSz w:w="11906" w:h="16838"/>
          <w:pgMar w:top="1134" w:right="567" w:bottom="1021" w:left="1134" w:header="709" w:footer="709" w:gutter="0"/>
          <w:cols w:space="708"/>
          <w:titlePg/>
          <w:docGrid w:linePitch="360"/>
        </w:sectPr>
      </w:pPr>
    </w:p>
    <w:p w:rsidR="00D11CB2" w:rsidRDefault="003D5765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Таблица № 2</w:t>
      </w:r>
    </w:p>
    <w:p w:rsidR="00D11CB2" w:rsidRDefault="00D11CB2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p w:rsidR="00D11CB2" w:rsidRDefault="00D11CB2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p w:rsidR="00D11CB2" w:rsidRDefault="003D5765">
      <w:pPr>
        <w:ind w:right="6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D11CB2" w:rsidRDefault="00D11CB2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f4"/>
        <w:tblW w:w="0" w:type="auto"/>
        <w:tblLayout w:type="fixed"/>
        <w:tblLook w:val="04A0"/>
      </w:tblPr>
      <w:tblGrid>
        <w:gridCol w:w="680"/>
        <w:gridCol w:w="3260"/>
        <w:gridCol w:w="3402"/>
        <w:gridCol w:w="2447"/>
        <w:gridCol w:w="2447"/>
        <w:gridCol w:w="2447"/>
      </w:tblGrid>
      <w:tr w:rsidR="00D11CB2">
        <w:trPr>
          <w:trHeight w:val="785"/>
        </w:trPr>
        <w:tc>
          <w:tcPr>
            <w:tcW w:w="680" w:type="dxa"/>
            <w:vMerge w:val="restart"/>
            <w:vAlign w:val="center"/>
          </w:tcPr>
          <w:p w:rsidR="00D11CB2" w:rsidRDefault="003D576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</w:rPr>
              <w:t>п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</w:rPr>
              <w:t>/</w:t>
            </w:r>
            <w:proofErr w:type="spellStart"/>
            <w:r>
              <w:rPr>
                <w:rFonts w:ascii="Liberation Serif" w:eastAsia="Liberation Serif" w:hAnsi="Liberation Serif" w:cs="Liberation Serif"/>
              </w:rPr>
              <w:t>п</w:t>
            </w:r>
            <w:proofErr w:type="spellEnd"/>
          </w:p>
          <w:p w:rsidR="00D11CB2" w:rsidRDefault="00D11CB2">
            <w:pPr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3260" w:type="dxa"/>
            <w:vMerge w:val="restart"/>
          </w:tcPr>
          <w:p w:rsidR="00D11CB2" w:rsidRDefault="00D11CB2">
            <w:pPr>
              <w:spacing w:before="240" w:after="60"/>
              <w:jc w:val="center"/>
              <w:outlineLvl w:val="0"/>
              <w:rPr>
                <w:rFonts w:ascii="Liberation Serif" w:hAnsi="Liberation Serif" w:cs="Liberation Serif"/>
                <w:b/>
                <w:bCs/>
              </w:rPr>
            </w:pPr>
          </w:p>
          <w:p w:rsidR="00D11CB2" w:rsidRDefault="00D11CB2">
            <w:pPr>
              <w:jc w:val="right"/>
              <w:rPr>
                <w:rFonts w:ascii="Liberation Serif" w:hAnsi="Liberation Serif" w:cs="Liberation Serif"/>
              </w:rPr>
            </w:pPr>
          </w:p>
          <w:p w:rsidR="00D11CB2" w:rsidRDefault="003D5765">
            <w:pPr>
              <w:spacing w:before="240" w:after="60"/>
              <w:jc w:val="center"/>
              <w:outlineLvl w:val="0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</w:rPr>
              <w:t>Категория заявителя</w:t>
            </w:r>
          </w:p>
          <w:p w:rsidR="00D11CB2" w:rsidRDefault="00D11CB2">
            <w:pPr>
              <w:tabs>
                <w:tab w:val="left" w:pos="1134"/>
                <w:tab w:val="left" w:pos="1355"/>
                <w:tab w:val="left" w:pos="1701"/>
              </w:tabs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5849" w:type="dxa"/>
            <w:gridSpan w:val="2"/>
          </w:tcPr>
          <w:p w:rsidR="00D11CB2" w:rsidRDefault="003D5765">
            <w:pPr>
              <w:spacing w:before="240" w:after="60"/>
              <w:jc w:val="center"/>
              <w:outlineLv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Исчерпывающий перечень документов</w:t>
            </w:r>
          </w:p>
          <w:p w:rsidR="00D11CB2" w:rsidRDefault="00D11CB2">
            <w:pPr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2447" w:type="dxa"/>
            <w:vMerge w:val="restart"/>
          </w:tcPr>
          <w:p w:rsidR="00D11CB2" w:rsidRDefault="003D5765">
            <w:pPr>
              <w:spacing w:before="240" w:after="60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</w:rPr>
              <w:t>Способы подачи документов</w:t>
            </w:r>
          </w:p>
        </w:tc>
        <w:tc>
          <w:tcPr>
            <w:tcW w:w="2447" w:type="dxa"/>
            <w:vMerge w:val="restart"/>
          </w:tcPr>
          <w:p w:rsidR="00D11CB2" w:rsidRDefault="003D5765">
            <w:pPr>
              <w:spacing w:before="240" w:after="60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</w:rPr>
              <w:t>Требования к представлению документов заявителем</w:t>
            </w:r>
          </w:p>
        </w:tc>
      </w:tr>
      <w:tr w:rsidR="00D11CB2">
        <w:tc>
          <w:tcPr>
            <w:tcW w:w="680" w:type="dxa"/>
            <w:vMerge/>
          </w:tcPr>
          <w:p w:rsidR="00D11CB2" w:rsidRDefault="00D11CB2"/>
        </w:tc>
        <w:tc>
          <w:tcPr>
            <w:tcW w:w="3260" w:type="dxa"/>
            <w:vMerge/>
          </w:tcPr>
          <w:p w:rsidR="00D11CB2" w:rsidRDefault="00D11CB2"/>
        </w:tc>
        <w:tc>
          <w:tcPr>
            <w:tcW w:w="3402" w:type="dxa"/>
          </w:tcPr>
          <w:p w:rsidR="00D11CB2" w:rsidRDefault="003D5765">
            <w:pPr>
              <w:tabs>
                <w:tab w:val="left" w:pos="1134"/>
                <w:tab w:val="left" w:pos="1355"/>
                <w:tab w:val="left" w:pos="1701"/>
              </w:tabs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</w:rPr>
              <w:t>1. Необходимые для оказания муниципальной услуги и обязательные для предоставления документы</w:t>
            </w:r>
          </w:p>
        </w:tc>
        <w:tc>
          <w:tcPr>
            <w:tcW w:w="2447" w:type="dxa"/>
          </w:tcPr>
          <w:p w:rsidR="00D11CB2" w:rsidRDefault="003D5765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</w:rPr>
              <w:t>2. Необходимые для оказания муниципальной услуги документы, которые заявители вправе предоставить по собственной инициативе</w:t>
            </w:r>
          </w:p>
        </w:tc>
        <w:tc>
          <w:tcPr>
            <w:tcW w:w="2447" w:type="dxa"/>
            <w:vMerge/>
          </w:tcPr>
          <w:p w:rsidR="00D11CB2" w:rsidRDefault="00D11CB2"/>
        </w:tc>
        <w:tc>
          <w:tcPr>
            <w:tcW w:w="2447" w:type="dxa"/>
            <w:vMerge/>
          </w:tcPr>
          <w:p w:rsidR="00D11CB2" w:rsidRDefault="00D11CB2"/>
        </w:tc>
      </w:tr>
      <w:tr w:rsidR="00D11CB2">
        <w:trPr>
          <w:trHeight w:val="3451"/>
        </w:trPr>
        <w:tc>
          <w:tcPr>
            <w:tcW w:w="680" w:type="dxa"/>
          </w:tcPr>
          <w:p w:rsidR="00D11CB2" w:rsidRDefault="003D576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1.</w:t>
            </w:r>
          </w:p>
        </w:tc>
        <w:tc>
          <w:tcPr>
            <w:tcW w:w="3260" w:type="dxa"/>
            <w:vMerge w:val="restart"/>
          </w:tcPr>
          <w:p w:rsidR="00D11CB2" w:rsidRDefault="003D576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</w:rPr>
              <w:t>Совершеннолетний, обратившийся за заключением договора о передаче жилого помещения в собственность граждан</w:t>
            </w:r>
          </w:p>
          <w:p w:rsidR="00D11CB2" w:rsidRDefault="00D11CB2">
            <w:pPr>
              <w:rPr>
                <w:rFonts w:ascii="Liberation Serif" w:eastAsia="Liberation Serif" w:hAnsi="Liberation Serif" w:cs="Liberation Serif"/>
              </w:rPr>
            </w:pPr>
          </w:p>
          <w:p w:rsidR="00D11CB2" w:rsidRDefault="003D576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</w:rPr>
              <w:t>Несовершеннолетний</w:t>
            </w:r>
            <w:r>
              <w:rPr>
                <w:rFonts w:ascii="Liberation Serif" w:eastAsia="Liberation Serif" w:hAnsi="Liberation Serif" w:cs="Liberation Serif"/>
              </w:rPr>
              <w:t xml:space="preserve"> (в лице законного представителя), обратившийся за заключением договора о передаче жилого помещения в собственность граждан</w:t>
            </w:r>
          </w:p>
          <w:p w:rsidR="00D11CB2" w:rsidRDefault="00D11CB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402" w:type="dxa"/>
            <w:vMerge w:val="restart"/>
          </w:tcPr>
          <w:p w:rsidR="00D11CB2" w:rsidRDefault="003D5765" w:rsidP="003D5765">
            <w:pPr>
              <w:pStyle w:val="afb"/>
              <w:numPr>
                <w:ilvl w:val="1"/>
                <w:numId w:val="3"/>
              </w:numPr>
              <w:ind w:left="0" w:firstLine="14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Заявление о предоставлении муниципальной услуги по форме, согласно Приложению к настоящему Административному регламенту.</w:t>
            </w:r>
          </w:p>
          <w:p w:rsidR="00D11CB2" w:rsidRDefault="003D5765" w:rsidP="003D5765">
            <w:pPr>
              <w:pStyle w:val="afb"/>
              <w:numPr>
                <w:ilvl w:val="1"/>
                <w:numId w:val="3"/>
              </w:numPr>
              <w:ind w:left="0" w:firstLine="14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Основной документ, удостоверяющий личность заявителя, представителя (паспорт гражданина Российской Федерации) предоставляется в случаях обращения заявителя без использования ЕПГУ.</w:t>
            </w:r>
          </w:p>
          <w:p w:rsidR="00D11CB2" w:rsidRDefault="003D5765" w:rsidP="003D5765">
            <w:pPr>
              <w:pStyle w:val="afb"/>
              <w:numPr>
                <w:ilvl w:val="1"/>
                <w:numId w:val="3"/>
              </w:numPr>
              <w:ind w:left="0" w:firstLine="14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Нотариально заверенная доверенность (в случае обращения представителя заявит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еля).</w:t>
            </w:r>
          </w:p>
          <w:p w:rsidR="00D11CB2" w:rsidRDefault="003D5765" w:rsidP="003D5765">
            <w:pPr>
              <w:pStyle w:val="afb"/>
              <w:numPr>
                <w:ilvl w:val="1"/>
                <w:numId w:val="3"/>
              </w:numPr>
              <w:ind w:left="0" w:firstLine="142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Документ, подтверждающий полномочие представителя заявителя, лица, уполномоченного в установленном порядке члена семьи заявителя, лица, зарегистрированного в приватизируемом жилом помещении (нотариально удостоверенная доверенность), законного предста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вителя лица, имеющего право пользования данным помещением на условиях социального найма, достигшего 14-летнего возраста, или решение уполномоченного органа в сфере опеки, попечительства и патронажа (в отношении недееспособных/ограниченно дееспособных гражд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ан, а также детей, оставшихся без попечения родителей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, детей, помещенных под надзор в организации для детей-сирот и детей, оставшихся без попечения родителей), оформленные в установленном порядке и подтверждающие полномочия представителя заявителя по предо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ставлению документов для подписания договора о передаче жилого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помещения в собственность граждан, получению договора о передаче жилого помещения в собственность граждан.</w:t>
            </w:r>
          </w:p>
          <w:p w:rsidR="00D11CB2" w:rsidRDefault="003D5765" w:rsidP="003D5765">
            <w:pPr>
              <w:pStyle w:val="afb"/>
              <w:numPr>
                <w:ilvl w:val="1"/>
                <w:numId w:val="3"/>
              </w:numPr>
              <w:ind w:left="0" w:firstLine="142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Вступившее в законную силу решение суда о признании гражданина недееспособным/ограниче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нно дееспособным (копия, заверенная судом, принявшим решение) - представляется в отношении заявителя, членов семьи заявителя, лиц, зарегистрированных в приватизируемом жилом помещении, а также лиц, имеющих право пользования данным помещением на условиях со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циального найма.</w:t>
            </w:r>
          </w:p>
          <w:p w:rsidR="00D11CB2" w:rsidRDefault="003D5765" w:rsidP="003D5765">
            <w:pPr>
              <w:pStyle w:val="afb"/>
              <w:numPr>
                <w:ilvl w:val="1"/>
                <w:numId w:val="3"/>
              </w:numPr>
              <w:ind w:left="0" w:firstLine="142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Согласие органа, уполномоченного в сфере опеки и попечительства, на передачу в порядке приватизации жилого помещения в собственность недееспособного/ограниченно дееспособного гражданина, а также в собственность детей, оставшихся без попеч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ения родителей, детей, помещенных под надзор в организации для детей-сирот и детей, оставшихся без попечения родителей, -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представляется в отношении заявителя, членов семьи заявителя, лиц, зарегистрированных в приватизируемом жилом помещении, а также лиц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имеющих право пользования данным помещением на условиях социального найма.</w:t>
            </w:r>
            <w:proofErr w:type="gramEnd"/>
          </w:p>
          <w:p w:rsidR="00D11CB2" w:rsidRDefault="003D5765" w:rsidP="003D5765">
            <w:pPr>
              <w:pStyle w:val="afb"/>
              <w:numPr>
                <w:ilvl w:val="1"/>
                <w:numId w:val="3"/>
              </w:numPr>
              <w:ind w:left="0" w:firstLine="14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Документы, содержащие информацию о лицах, зарегистрированных в приватизируемом жилом помещении. </w:t>
            </w:r>
          </w:p>
          <w:p w:rsidR="00D11CB2" w:rsidRDefault="003D5765" w:rsidP="003D5765">
            <w:pPr>
              <w:pStyle w:val="afb"/>
              <w:numPr>
                <w:ilvl w:val="1"/>
                <w:numId w:val="3"/>
              </w:numPr>
              <w:ind w:left="0" w:firstLine="14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Выписка из личного дела (справка) с указанием периода прохождения службы, состава се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мьи и отражения регистрации при воинской части по периодам службы (для офицеров, в том числе уволенных в запас, и членов их семей; граждан, проходящих (проходивших) военную службу по контракту, и членов их семей; граждан, которым предоставлено (было предос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тавлено) в пользование служебное жилое помещение при воинской части на период трудового договора (контракта), и членов их семей) - представляется в отношении заявителя, членов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семьи заявителя, лиц, зарегистрированных в приватизируемом жилом помещении, лиц,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имеющих право пользования данным помещением на условиях социального найма (в случае прохождения службы).</w:t>
            </w:r>
          </w:p>
          <w:p w:rsidR="00D11CB2" w:rsidRDefault="003D5765" w:rsidP="003D5765">
            <w:pPr>
              <w:pStyle w:val="afb"/>
              <w:numPr>
                <w:ilvl w:val="1"/>
                <w:numId w:val="3"/>
              </w:numPr>
              <w:ind w:left="0" w:firstLine="14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Справка об освобождении гражданина, участвующего в приватизации, и ее копия - представляется в отношении заявителя, членов семьи заявителя, лиц, зарег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истрированных в приватизируемом жилом помещении, лиц, имеющих право пользования данным помещением на условиях социального найма (в случае отбывания наказания в местах лишения свободы).</w:t>
            </w:r>
          </w:p>
          <w:p w:rsidR="00D11CB2" w:rsidRDefault="003D5765" w:rsidP="003D5765">
            <w:pPr>
              <w:pStyle w:val="afb"/>
              <w:numPr>
                <w:ilvl w:val="1"/>
                <w:numId w:val="3"/>
              </w:numPr>
              <w:ind w:left="0" w:firstLine="14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Вступившее в законную силу решение суда (о наличии или лишении (отсутст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вии) жилищных или имущественных прав на жилое помещение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найма) (копия,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заверенная судом,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принявшим решение)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данным помещением на условиях социального найма (при наличии в отношении таких лиц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вступившего в силу решения суда). </w:t>
            </w:r>
          </w:p>
          <w:p w:rsidR="00D11CB2" w:rsidRDefault="003D5765" w:rsidP="003D5765">
            <w:pPr>
              <w:pStyle w:val="afb"/>
              <w:numPr>
                <w:ilvl w:val="1"/>
                <w:numId w:val="3"/>
              </w:numPr>
              <w:ind w:left="0" w:firstLine="14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Вступивший в законную силу приговор суда (копия, заверенная судом, принявшим решение), а также документ, подтверждающий отбывание наказания гражданами, осужденными к лишению свободы или к принудительным работам (в соответ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ствии с постановлением Конституционного Суда Российской Федерации от 23 июня 1995 г. № 8-П),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по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мещением на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условиях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социального найма (при наличии в отношении таких лиц, вступившего в силу приговора суда). </w:t>
            </w:r>
          </w:p>
          <w:p w:rsidR="00D11CB2" w:rsidRDefault="003D5765" w:rsidP="003D5765">
            <w:pPr>
              <w:pStyle w:val="afb"/>
              <w:numPr>
                <w:ilvl w:val="1"/>
                <w:numId w:val="3"/>
              </w:numPr>
              <w:ind w:left="0" w:firstLine="14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Письменное согласие на приватизацию занимаемого жилого помещения заявителя, письменное согласие или отказ от участия в приватизации всех членов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семьи заявителя, иного лица, зарегистрированного в приватизируемом жилом помещении, лица, имеющего право пользования данным помещением на условиях социального найма, достигшего 14-летнего возраста, и/или его законного представителя или лица, уполномоченног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 в установленном порядке.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В случае обращения посредством ЕПГУ и предоставления документа, подтверждающего полномочия действовать от имени заявителя, необходимость предоставления письменного согласия заявителя, указанного в данном пункте, отсутствует. </w:t>
            </w:r>
          </w:p>
          <w:p w:rsidR="00D11CB2" w:rsidRDefault="003D5765" w:rsidP="003D5765">
            <w:pPr>
              <w:pStyle w:val="afb"/>
              <w:numPr>
                <w:ilvl w:val="1"/>
                <w:numId w:val="3"/>
              </w:numPr>
              <w:ind w:left="0" w:firstLine="14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ументы,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подтверждающие личность всех проживающих в приватизируемом жилом помещении.</w:t>
            </w:r>
          </w:p>
          <w:p w:rsidR="00D11CB2" w:rsidRDefault="003D5765" w:rsidP="003D5765">
            <w:pPr>
              <w:pStyle w:val="afb"/>
              <w:numPr>
                <w:ilvl w:val="1"/>
                <w:numId w:val="3"/>
              </w:numPr>
              <w:ind w:left="0" w:firstLine="14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Договор социального найма жилого помещения.</w:t>
            </w:r>
          </w:p>
          <w:p w:rsidR="00D11CB2" w:rsidRDefault="003D5765" w:rsidP="003D5765">
            <w:pPr>
              <w:pStyle w:val="afb"/>
              <w:numPr>
                <w:ilvl w:val="1"/>
                <w:numId w:val="3"/>
              </w:numPr>
              <w:ind w:left="0" w:firstLine="14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Справка об участии (неучастии) в приватизации.</w:t>
            </w:r>
          </w:p>
          <w:p w:rsidR="00D11CB2" w:rsidRDefault="003D576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</w:t>
            </w:r>
          </w:p>
        </w:tc>
        <w:tc>
          <w:tcPr>
            <w:tcW w:w="2447" w:type="dxa"/>
            <w:vMerge w:val="restart"/>
          </w:tcPr>
          <w:p w:rsidR="00D11CB2" w:rsidRDefault="003D5765" w:rsidP="003D5765">
            <w:pPr>
              <w:pStyle w:val="afb"/>
              <w:numPr>
                <w:ilvl w:val="1"/>
                <w:numId w:val="6"/>
              </w:numPr>
              <w:ind w:left="0" w:firstLine="142"/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Заявитель вправе представить копию выписки из ЕГРН на объект недвижимого имущес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тва, копию кадастрового паспорта объекта недвижимого имущества.</w:t>
            </w:r>
          </w:p>
          <w:p w:rsidR="00D11CB2" w:rsidRDefault="003D5765" w:rsidP="003D5765">
            <w:pPr>
              <w:pStyle w:val="afb"/>
              <w:numPr>
                <w:ilvl w:val="1"/>
                <w:numId w:val="6"/>
              </w:numPr>
              <w:ind w:left="0" w:firstLine="14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Документы, подтверждающие использованное (неиспользованное) право на приватизацию жилого помещения.</w:t>
            </w:r>
          </w:p>
          <w:p w:rsidR="00D11CB2" w:rsidRDefault="00D11CB2"/>
          <w:p w:rsidR="00D11CB2" w:rsidRDefault="00D11CB2"/>
          <w:p w:rsidR="00D11CB2" w:rsidRDefault="00D11CB2"/>
          <w:p w:rsidR="00D11CB2" w:rsidRDefault="00D11CB2"/>
          <w:p w:rsidR="00D11CB2" w:rsidRDefault="00D11CB2"/>
          <w:p w:rsidR="00D11CB2" w:rsidRDefault="00D11CB2">
            <w:pPr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2447" w:type="dxa"/>
            <w:vMerge w:val="restart"/>
          </w:tcPr>
          <w:p w:rsidR="00D11CB2" w:rsidRDefault="003D5765">
            <w:pPr>
              <w:tabs>
                <w:tab w:val="left" w:pos="1134"/>
                <w:tab w:val="left" w:pos="1355"/>
                <w:tab w:val="left" w:pos="1701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lang w:eastAsia="en-US"/>
              </w:rPr>
              <w:lastRenderedPageBreak/>
              <w:t>1. В электронной форме посредством ЕПГУ.</w:t>
            </w:r>
          </w:p>
          <w:p w:rsidR="00D11CB2" w:rsidRDefault="003D576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При подаче заявления </w:t>
            </w:r>
            <w:r>
              <w:rPr>
                <w:rFonts w:ascii="Liberation Serif" w:eastAsia="Liberation Serif" w:hAnsi="Liberation Serif" w:cs="Liberation Serif"/>
              </w:rPr>
              <w:t>о предоставлении муниципальной услуги в электронной форме посредством ЕПГУ заявитель проходит авторизацию посредством ЕСИА и должен иметь подтвержденную учетную запись.</w:t>
            </w:r>
          </w:p>
          <w:p w:rsidR="00D11CB2" w:rsidRDefault="003D576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случае представления заявления и </w:t>
            </w:r>
            <w:r>
              <w:rPr>
                <w:rFonts w:ascii="Liberation Serif" w:eastAsia="Liberation Serif" w:hAnsi="Liberation Serif" w:cs="Liberation Serif"/>
              </w:rPr>
              <w:lastRenderedPageBreak/>
              <w:t>прилагаемых к нему документов указанным способом зая</w:t>
            </w:r>
            <w:r>
              <w:rPr>
                <w:rFonts w:ascii="Liberation Serif" w:eastAsia="Liberation Serif" w:hAnsi="Liberation Serif" w:cs="Liberation Serif"/>
              </w:rPr>
              <w:t>витель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      </w:r>
          </w:p>
          <w:p w:rsidR="00D11CB2" w:rsidRDefault="003D576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lang w:eastAsia="en-US"/>
              </w:rPr>
              <w:t xml:space="preserve">2. На бумажном носителе в виде распечатанного экземпляра электронного документа </w:t>
            </w:r>
            <w:r>
              <w:rPr>
                <w:rFonts w:ascii="Liberation Serif" w:eastAsia="Liberation Serif" w:hAnsi="Liberation Serif" w:cs="Liberation Serif"/>
                <w:lang w:eastAsia="en-US"/>
              </w:rPr>
              <w:t>в Уполномоченном органе, МФЦ</w:t>
            </w:r>
          </w:p>
        </w:tc>
        <w:tc>
          <w:tcPr>
            <w:tcW w:w="2447" w:type="dxa"/>
            <w:vMerge w:val="restart"/>
          </w:tcPr>
          <w:p w:rsidR="00D11CB2" w:rsidRDefault="003D5765" w:rsidP="003D5765">
            <w:pPr>
              <w:pStyle w:val="afb"/>
              <w:numPr>
                <w:ilvl w:val="0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Заявление на предоставление муниципальной услуги должно содержать:</w:t>
            </w:r>
          </w:p>
          <w:p w:rsidR="00D11CB2" w:rsidRDefault="003D5765" w:rsidP="003D5765">
            <w:pPr>
              <w:pStyle w:val="afb"/>
              <w:numPr>
                <w:ilvl w:val="1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фамилию, имя, отчество (при наличии) заявителя или его уполномоченного представителя;</w:t>
            </w:r>
          </w:p>
          <w:p w:rsidR="00D11CB2" w:rsidRDefault="003D5765" w:rsidP="003D5765">
            <w:pPr>
              <w:pStyle w:val="afb"/>
              <w:numPr>
                <w:ilvl w:val="1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адрес проживания (пребывания) заявителя;</w:t>
            </w:r>
          </w:p>
          <w:p w:rsidR="00D11CB2" w:rsidRDefault="003D5765" w:rsidP="003D5765">
            <w:pPr>
              <w:pStyle w:val="afb"/>
              <w:numPr>
                <w:ilvl w:val="1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состав семьи;</w:t>
            </w:r>
          </w:p>
          <w:p w:rsidR="00D11CB2" w:rsidRDefault="003D5765" w:rsidP="003D5765">
            <w:pPr>
              <w:pStyle w:val="afb"/>
              <w:numPr>
                <w:ilvl w:val="1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родственные отношен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ия;</w:t>
            </w:r>
          </w:p>
          <w:p w:rsidR="00D11CB2" w:rsidRDefault="003D5765" w:rsidP="003D5765">
            <w:pPr>
              <w:pStyle w:val="afb"/>
              <w:numPr>
                <w:ilvl w:val="1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паспортные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данные всех членов семьи;</w:t>
            </w:r>
          </w:p>
          <w:p w:rsidR="00D11CB2" w:rsidRDefault="003D5765" w:rsidP="003D5765">
            <w:pPr>
              <w:pStyle w:val="afb"/>
              <w:numPr>
                <w:ilvl w:val="1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дата рождения всех членов семьи;</w:t>
            </w:r>
          </w:p>
          <w:p w:rsidR="00D11CB2" w:rsidRDefault="003D5765" w:rsidP="003D5765">
            <w:pPr>
              <w:pStyle w:val="afb"/>
              <w:numPr>
                <w:ilvl w:val="1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размер долевого участия;</w:t>
            </w:r>
          </w:p>
          <w:p w:rsidR="00D11CB2" w:rsidRDefault="003D5765" w:rsidP="003D5765">
            <w:pPr>
              <w:pStyle w:val="afb"/>
              <w:numPr>
                <w:ilvl w:val="1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согласие или отказ от приватизации всех членов семьи;</w:t>
            </w:r>
          </w:p>
          <w:p w:rsidR="00D11CB2" w:rsidRDefault="003D5765" w:rsidP="003D5765">
            <w:pPr>
              <w:pStyle w:val="afb"/>
              <w:numPr>
                <w:ilvl w:val="1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способ получения результатов муниципальной услуги:</w:t>
            </w:r>
          </w:p>
          <w:p w:rsidR="00D11CB2" w:rsidRDefault="003D5765" w:rsidP="003D5765">
            <w:pPr>
              <w:pStyle w:val="afb"/>
              <w:numPr>
                <w:ilvl w:val="2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форме электронного документа в личном кабинете на ЕПГУ;</w:t>
            </w:r>
          </w:p>
          <w:p w:rsidR="00D11CB2" w:rsidRDefault="003D5765" w:rsidP="003D5765">
            <w:pPr>
              <w:pStyle w:val="afb"/>
              <w:numPr>
                <w:ilvl w:val="2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на бумажном носителе в виде распечатанного экземпляра электронного документа в Уполномоченном органе, МФЦ.</w:t>
            </w:r>
          </w:p>
          <w:p w:rsidR="00D11CB2" w:rsidRDefault="003D5765" w:rsidP="003D5765">
            <w:pPr>
              <w:pStyle w:val="afb"/>
              <w:numPr>
                <w:ilvl w:val="0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В случае обращения посредством ЕПГУ и предоставления документа, подтверждающего полномочия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действовать от имени заявителя,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необходимость предоставления документа, указанного в пункте 1.12, отсутствует. </w:t>
            </w:r>
          </w:p>
          <w:p w:rsidR="00D11CB2" w:rsidRDefault="003D5765" w:rsidP="003D5765">
            <w:pPr>
              <w:pStyle w:val="afb"/>
              <w:numPr>
                <w:ilvl w:val="0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Справка об участии (неучастии) в приватизации. Указанные сведения подтверждаются:</w:t>
            </w:r>
          </w:p>
          <w:p w:rsidR="00D11CB2" w:rsidRDefault="003D5765" w:rsidP="003D5765">
            <w:pPr>
              <w:pStyle w:val="afb"/>
              <w:numPr>
                <w:ilvl w:val="1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 июля 1991 года по 1998 год - справкой, выдаваемой органом ил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 учреждением, уполномоченным на хранение архивов </w:t>
            </w: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правоустанавливаю-щих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документов на объекты недвижимости, по месту регистрации заявителя в соответствующий период времени;</w:t>
            </w:r>
          </w:p>
          <w:p w:rsidR="00D11CB2" w:rsidRDefault="003D5765" w:rsidP="003D5765">
            <w:pPr>
              <w:pStyle w:val="afb"/>
              <w:numPr>
                <w:ilvl w:val="1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 1998 года по настоящее время сведения подтверждаются выпиской из ЕГРН об имеющихс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я (имевшихся) объектах недвижимого имущества у заявителя,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выдаваемой органами, осуществляющими государственную регистрацию прав на недвижимое имущество и сделок с ним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  <w:p w:rsidR="00D11CB2" w:rsidRDefault="003D5765" w:rsidP="003D5765">
            <w:pPr>
              <w:pStyle w:val="afb"/>
              <w:numPr>
                <w:ilvl w:val="0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Документы, представленные в копиях, должны быть заверены нотариально, либо заверены упол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номоченным должностным лицом, осуществляющим оформление документов по приватизации. </w:t>
            </w:r>
          </w:p>
          <w:p w:rsidR="00D11CB2" w:rsidRDefault="003D5765" w:rsidP="003D5765">
            <w:pPr>
              <w:pStyle w:val="afb"/>
              <w:numPr>
                <w:ilvl w:val="0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Документы, полученные в иностранном государстве, должны быть легализованы в установленном порядке. Документы, представленные на иностранном языке, должны быть нотариально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заверены и переведены на русский язык.</w:t>
            </w:r>
          </w:p>
          <w:p w:rsidR="00D11CB2" w:rsidRDefault="003D5765" w:rsidP="003D5765">
            <w:pPr>
              <w:pStyle w:val="afb"/>
              <w:numPr>
                <w:ilvl w:val="0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Требования к электронным формам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документов, устанавливаются Правительством Российской Федерации и размещаются на официальном сайте Федеральной службы государственной регистрации, кадастра и картографии в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информационно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-телекоммуникацион-ной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сети «Интернет».</w:t>
            </w:r>
          </w:p>
          <w:p w:rsidR="00D11CB2" w:rsidRDefault="003D5765" w:rsidP="003D5765">
            <w:pPr>
              <w:pStyle w:val="afb"/>
              <w:numPr>
                <w:ilvl w:val="0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 предоставление недостоверных сведений заявитель несет ответственность в соответствии с законодательством Российской Федерации.</w:t>
            </w:r>
          </w:p>
          <w:p w:rsidR="00D11CB2" w:rsidRDefault="003D5765" w:rsidP="003D5765">
            <w:pPr>
              <w:pStyle w:val="afb"/>
              <w:numPr>
                <w:ilvl w:val="0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Документы, представляемые заявителем, должны соответствовать требованиям, установленны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 действующим законодательством к таким документам:</w:t>
            </w:r>
          </w:p>
          <w:p w:rsidR="00D11CB2" w:rsidRDefault="003D5765" w:rsidP="003D5765">
            <w:pPr>
              <w:pStyle w:val="afb"/>
              <w:numPr>
                <w:ilvl w:val="1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разборчивое написание текста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документа шариковой ручкой или при помощи средств электронно-вычислительной техники;</w:t>
            </w:r>
          </w:p>
          <w:p w:rsidR="00D11CB2" w:rsidRDefault="003D5765" w:rsidP="003D5765">
            <w:pPr>
              <w:pStyle w:val="afb"/>
              <w:numPr>
                <w:ilvl w:val="1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отсутствие в документах неоговоренных исправлений.</w:t>
            </w:r>
          </w:p>
          <w:p w:rsidR="00D11CB2" w:rsidRDefault="003D5765" w:rsidP="003D5765">
            <w:pPr>
              <w:pStyle w:val="afb"/>
              <w:numPr>
                <w:ilvl w:val="0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Документы, представленные в электронном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виде, должны соответствовать требованиям Федерального закона от 06.04.2011 № 63-ФЗ «Об электронной подписи».</w:t>
            </w:r>
          </w:p>
          <w:p w:rsidR="00D11CB2" w:rsidRDefault="003D5765" w:rsidP="003D5765">
            <w:pPr>
              <w:pStyle w:val="afb"/>
              <w:numPr>
                <w:ilvl w:val="0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 обращении доверенного лица, доверенность, подтверждающая правомочие на обращение за получением муниципальной услуги, выданная организацией, уд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остоверяется КЭП в формате открепленной подписи (файл формата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SIG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правомочного должностного лица организации, а доверенность, выданная физическим лицом – КЭП нотариуса. Подача электронных заявлений с ЕПГУ доверенным лицом возможна только от имени физическ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ого лица. Подача заявлений от имени юридического лица возможна только под учетной записью руководителя организации, имеющего право подписи.</w:t>
            </w:r>
          </w:p>
          <w:p w:rsidR="00D11CB2" w:rsidRDefault="003D5765" w:rsidP="003D5765">
            <w:pPr>
              <w:pStyle w:val="afb"/>
              <w:numPr>
                <w:ilvl w:val="0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прилагаемые заявителем к заявлению, представляемые в электронной форме, направляются в следующих форматах:</w:t>
            </w:r>
          </w:p>
          <w:p w:rsidR="00D11CB2" w:rsidRDefault="003D5765" w:rsidP="003D5765">
            <w:pPr>
              <w:pStyle w:val="afb"/>
              <w:numPr>
                <w:ilvl w:val="1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xml</w:t>
            </w:r>
            <w:proofErr w:type="spellEnd"/>
            <w:r>
              <w:rPr>
                <w:sz w:val="24"/>
                <w:szCs w:val="24"/>
              </w:rPr>
              <w:t xml:space="preserve"> – для документов, в отношении которых утверждены формы и требования по формированию </w:t>
            </w:r>
            <w:r>
              <w:rPr>
                <w:sz w:val="24"/>
                <w:szCs w:val="24"/>
              </w:rPr>
              <w:lastRenderedPageBreak/>
              <w:t xml:space="preserve">электронных документов в виде файлов в формате </w:t>
            </w:r>
            <w:proofErr w:type="spellStart"/>
            <w:r>
              <w:rPr>
                <w:sz w:val="24"/>
                <w:szCs w:val="24"/>
              </w:rPr>
              <w:t>xml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D11CB2" w:rsidRDefault="003D5765" w:rsidP="003D5765">
            <w:pPr>
              <w:pStyle w:val="afb"/>
              <w:numPr>
                <w:ilvl w:val="1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docx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odt</w:t>
            </w:r>
            <w:proofErr w:type="spellEnd"/>
            <w:r>
              <w:rPr>
                <w:sz w:val="24"/>
                <w:szCs w:val="24"/>
              </w:rPr>
              <w:t xml:space="preserve"> – для документов с текстовым содержанием, не включающим формулы;</w:t>
            </w:r>
          </w:p>
          <w:p w:rsidR="00D11CB2" w:rsidRDefault="003D5765" w:rsidP="003D5765">
            <w:pPr>
              <w:pStyle w:val="afb"/>
              <w:numPr>
                <w:ilvl w:val="1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pdf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jpg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jpeg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bmp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tiff</w:t>
            </w:r>
            <w:proofErr w:type="spellEnd"/>
            <w:r>
              <w:rPr>
                <w:sz w:val="24"/>
                <w:szCs w:val="24"/>
              </w:rPr>
      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      </w:r>
          </w:p>
          <w:p w:rsidR="00D11CB2" w:rsidRDefault="003D5765" w:rsidP="003D5765">
            <w:pPr>
              <w:pStyle w:val="afb"/>
              <w:numPr>
                <w:ilvl w:val="1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zip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rar</w:t>
            </w:r>
            <w:proofErr w:type="spellEnd"/>
            <w:r>
              <w:rPr>
                <w:sz w:val="24"/>
                <w:szCs w:val="24"/>
              </w:rPr>
              <w:t xml:space="preserve"> – для сжатых документов в один файл;</w:t>
            </w:r>
          </w:p>
          <w:p w:rsidR="00D11CB2" w:rsidRDefault="003D5765" w:rsidP="003D5765">
            <w:pPr>
              <w:pStyle w:val="afb"/>
              <w:numPr>
                <w:ilvl w:val="1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sig</w:t>
            </w:r>
            <w:proofErr w:type="spellEnd"/>
            <w:r>
              <w:rPr>
                <w:sz w:val="24"/>
                <w:szCs w:val="24"/>
              </w:rPr>
              <w:t xml:space="preserve"> – для открепленной КЭП.</w:t>
            </w:r>
          </w:p>
          <w:p w:rsidR="00D11CB2" w:rsidRDefault="003D5765" w:rsidP="003D5765">
            <w:pPr>
              <w:pStyle w:val="afb"/>
              <w:numPr>
                <w:ilvl w:val="0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 случае если оригиналы документов, прилагаемых к заявлению, выданы и подписаны органом государственной власти или органом местного </w:t>
            </w:r>
            <w:r>
              <w:rPr>
                <w:sz w:val="24"/>
                <w:szCs w:val="24"/>
              </w:rPr>
              <w:lastRenderedPageBreak/>
              <w:t>самоуправления на бумажном носителе, допускается формирование таких документов, представляемых в электронной форме, путем с</w:t>
            </w:r>
            <w:r>
              <w:rPr>
                <w:sz w:val="24"/>
                <w:szCs w:val="24"/>
              </w:rPr>
              <w:t xml:space="preserve">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sz w:val="24"/>
                <w:szCs w:val="24"/>
              </w:rPr>
              <w:t>dpi</w:t>
            </w:r>
            <w:proofErr w:type="spellEnd"/>
            <w:r>
              <w:rPr>
                <w:sz w:val="24"/>
                <w:szCs w:val="24"/>
              </w:rPr>
              <w:t xml:space="preserve"> (масштаб 1:1) и всех аутентичных признаков подлинности (графической</w:t>
            </w:r>
            <w:proofErr w:type="gramEnd"/>
            <w:r>
              <w:rPr>
                <w:sz w:val="24"/>
                <w:szCs w:val="24"/>
              </w:rPr>
              <w:t xml:space="preserve"> подпи</w:t>
            </w:r>
            <w:r>
              <w:rPr>
                <w:sz w:val="24"/>
                <w:szCs w:val="24"/>
              </w:rPr>
              <w:t>си лица, печати, углового штампа бланка), с использованием следующих режимов:</w:t>
            </w:r>
          </w:p>
          <w:p w:rsidR="00D11CB2" w:rsidRDefault="003D5765" w:rsidP="003D5765">
            <w:pPr>
              <w:pStyle w:val="afb"/>
              <w:numPr>
                <w:ilvl w:val="1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«черно-белый» (при отсутствии в документе графических изображений </w:t>
            </w: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>или) цветного текста)</w:t>
            </w:r>
          </w:p>
          <w:p w:rsidR="00D11CB2" w:rsidRDefault="003D5765" w:rsidP="003D5765">
            <w:pPr>
              <w:pStyle w:val="afb"/>
              <w:numPr>
                <w:ilvl w:val="1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«оттенки серого» (при наличии в документе графических изображений, отличных от цветного </w:t>
            </w:r>
            <w:r>
              <w:rPr>
                <w:sz w:val="24"/>
                <w:szCs w:val="24"/>
              </w:rPr>
              <w:t>графического изображения);</w:t>
            </w:r>
          </w:p>
          <w:p w:rsidR="00D11CB2" w:rsidRDefault="003D5765" w:rsidP="003D5765">
            <w:pPr>
              <w:pStyle w:val="afb"/>
              <w:numPr>
                <w:ilvl w:val="1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«цветной» или «режим полной цветопередачи» (при наличии в документе цветных графических изображений либо цветного текста).</w:t>
            </w:r>
          </w:p>
          <w:p w:rsidR="00D11CB2" w:rsidRDefault="003D5765" w:rsidP="003D5765">
            <w:pPr>
              <w:pStyle w:val="afb"/>
              <w:numPr>
                <w:ilvl w:val="0"/>
                <w:numId w:val="4"/>
              </w:numPr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прилагаемые заявителем к заявлению, представляемые в электронной форме, должны обеспечивать воз</w:t>
            </w:r>
            <w:r>
              <w:rPr>
                <w:sz w:val="24"/>
                <w:szCs w:val="24"/>
              </w:rPr>
              <w:t>можность идентифицировать документ и количество листов в документе.</w:t>
            </w:r>
          </w:p>
          <w:p w:rsidR="00D11CB2" w:rsidRDefault="003D5765">
            <w:pPr>
              <w:pStyle w:val="11"/>
              <w:tabs>
                <w:tab w:val="left" w:pos="1134"/>
                <w:tab w:val="left" w:pos="1355"/>
                <w:tab w:val="left" w:pos="169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файлов должно соответствовать количеству документов, каждый из которых содержит текстовую и (или) </w:t>
            </w:r>
            <w:r>
              <w:rPr>
                <w:sz w:val="24"/>
                <w:szCs w:val="24"/>
              </w:rPr>
              <w:lastRenderedPageBreak/>
              <w:t>графическую информацию.</w:t>
            </w:r>
          </w:p>
        </w:tc>
      </w:tr>
      <w:tr w:rsidR="00D11CB2">
        <w:tc>
          <w:tcPr>
            <w:tcW w:w="680" w:type="dxa"/>
          </w:tcPr>
          <w:p w:rsidR="00D11CB2" w:rsidRDefault="003D5765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lastRenderedPageBreak/>
              <w:t>2.</w:t>
            </w:r>
          </w:p>
        </w:tc>
        <w:tc>
          <w:tcPr>
            <w:tcW w:w="3260" w:type="dxa"/>
            <w:vMerge w:val="restart"/>
          </w:tcPr>
          <w:p w:rsidR="00D11CB2" w:rsidRDefault="003D5765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Совершеннолетний, обратившийся за исправлением опечаток и (или) ошибок в документах, выданных в результате предоставления муниципальной услуги</w:t>
            </w:r>
          </w:p>
          <w:p w:rsidR="00D11CB2" w:rsidRDefault="00D11CB2">
            <w:pPr>
              <w:rPr>
                <w:rFonts w:ascii="Liberation Serif" w:hAnsi="Liberation Serif" w:cs="Liberation Serif"/>
              </w:rPr>
            </w:pPr>
          </w:p>
          <w:p w:rsidR="00D11CB2" w:rsidRDefault="003D576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</w:rPr>
              <w:t>Несовершеннолетний (в лице законного представителя), обратившийся за исправлением опечаток и (или) ошибок в доку</w:t>
            </w:r>
            <w:r>
              <w:rPr>
                <w:rFonts w:ascii="Liberation Serif" w:eastAsia="Liberation Serif" w:hAnsi="Liberation Serif" w:cs="Liberation Serif"/>
              </w:rPr>
              <w:t>ментах, выданных в результате предоставления муниципальной услуги</w:t>
            </w:r>
          </w:p>
          <w:p w:rsidR="00D11CB2" w:rsidRDefault="00D11CB2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02" w:type="dxa"/>
            <w:vMerge w:val="restart"/>
          </w:tcPr>
          <w:p w:rsidR="00D11CB2" w:rsidRDefault="003D5765" w:rsidP="003D5765">
            <w:pPr>
              <w:pStyle w:val="afb"/>
              <w:numPr>
                <w:ilvl w:val="0"/>
                <w:numId w:val="7"/>
              </w:numPr>
              <w:ind w:left="0" w:firstLine="142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Заявление об исправлении опечаток и (или) ошибок в документах, выданных в результате предоставления муниципальной услуги</w:t>
            </w:r>
          </w:p>
        </w:tc>
        <w:tc>
          <w:tcPr>
            <w:tcW w:w="2447" w:type="dxa"/>
            <w:vMerge/>
          </w:tcPr>
          <w:p w:rsidR="00D11CB2" w:rsidRDefault="00D11CB2" w:rsidP="003D5765">
            <w:pPr>
              <w:pStyle w:val="afb"/>
              <w:numPr>
                <w:ilvl w:val="1"/>
                <w:numId w:val="6"/>
              </w:numPr>
              <w:ind w:left="0" w:firstLine="14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D11CB2" w:rsidRDefault="003D5765">
            <w:pPr>
              <w:tabs>
                <w:tab w:val="left" w:pos="1134"/>
                <w:tab w:val="left" w:pos="1355"/>
                <w:tab w:val="left" w:pos="1701"/>
              </w:tabs>
              <w:rPr>
                <w:rFonts w:ascii="Liberation Serif" w:eastAsia="Liberation Serif" w:hAnsi="Liberation Serif" w:cs="Liberation Serif"/>
                <w:lang w:eastAsia="en-US"/>
              </w:rPr>
            </w:pPr>
            <w:r>
              <w:rPr>
                <w:rFonts w:ascii="Liberation Serif" w:eastAsia="Liberation Serif" w:hAnsi="Liberation Serif" w:cs="Liberation Serif"/>
                <w:lang w:eastAsia="en-US"/>
              </w:rPr>
              <w:t xml:space="preserve">На бумажном носителе в виде распечатанного экземпляра электронного </w:t>
            </w:r>
            <w:r>
              <w:rPr>
                <w:rFonts w:ascii="Liberation Serif" w:eastAsia="Liberation Serif" w:hAnsi="Liberation Serif" w:cs="Liberation Serif"/>
                <w:lang w:eastAsia="en-US"/>
              </w:rPr>
              <w:t>документа в Уполномоченном органе</w:t>
            </w:r>
          </w:p>
        </w:tc>
        <w:tc>
          <w:tcPr>
            <w:tcW w:w="2447" w:type="dxa"/>
            <w:vMerge/>
          </w:tcPr>
          <w:p w:rsidR="00D11CB2" w:rsidRDefault="00D11CB2" w:rsidP="003D5765">
            <w:pPr>
              <w:pStyle w:val="afb"/>
              <w:numPr>
                <w:ilvl w:val="0"/>
                <w:numId w:val="4"/>
              </w:numPr>
              <w:ind w:left="0" w:right="0" w:firstLine="0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</w:tbl>
    <w:p w:rsidR="00D11CB2" w:rsidRDefault="00D11CB2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p w:rsidR="00D11CB2" w:rsidRDefault="00D11CB2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p w:rsidR="00D11CB2" w:rsidRDefault="00D11CB2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p w:rsidR="00D11CB2" w:rsidRDefault="00D11CB2">
      <w:pPr>
        <w:ind w:right="60"/>
        <w:jc w:val="right"/>
        <w:rPr>
          <w:rFonts w:eastAsia="Times New Roman"/>
          <w:sz w:val="26"/>
          <w:szCs w:val="26"/>
        </w:rPr>
      </w:pPr>
    </w:p>
    <w:p w:rsidR="00D11CB2" w:rsidRDefault="00D11CB2">
      <w:pPr>
        <w:ind w:right="60"/>
        <w:jc w:val="right"/>
        <w:rPr>
          <w:rFonts w:eastAsia="Times New Roman"/>
          <w:sz w:val="26"/>
          <w:szCs w:val="26"/>
        </w:rPr>
      </w:pPr>
    </w:p>
    <w:p w:rsidR="00D11CB2" w:rsidRDefault="00D11CB2">
      <w:pPr>
        <w:ind w:right="60"/>
        <w:jc w:val="right"/>
        <w:rPr>
          <w:rFonts w:eastAsia="Times New Roman"/>
          <w:sz w:val="26"/>
          <w:szCs w:val="26"/>
        </w:rPr>
      </w:pPr>
    </w:p>
    <w:p w:rsidR="00D11CB2" w:rsidRDefault="00D11CB2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p w:rsidR="00D11CB2" w:rsidRDefault="00D11CB2">
      <w:pPr>
        <w:ind w:right="6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D11CB2" w:rsidRDefault="00D11CB2">
      <w:pPr>
        <w:ind w:right="6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D11CB2" w:rsidRDefault="00D11CB2">
      <w:pPr>
        <w:ind w:right="6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D11CB2" w:rsidRDefault="00D11CB2">
      <w:pPr>
        <w:ind w:right="6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D11CB2" w:rsidRDefault="00D11CB2">
      <w:pPr>
        <w:ind w:right="6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D11CB2" w:rsidRDefault="00D11CB2">
      <w:pPr>
        <w:ind w:right="6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D11CB2" w:rsidRDefault="00D11CB2">
      <w:pPr>
        <w:ind w:right="6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D11CB2" w:rsidRDefault="00D11CB2">
      <w:pPr>
        <w:ind w:right="6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D11CB2" w:rsidRDefault="00D11CB2">
      <w:pPr>
        <w:ind w:right="6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D11CB2" w:rsidRDefault="00D11CB2">
      <w:pPr>
        <w:ind w:right="6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D11CB2" w:rsidRDefault="00D11CB2">
      <w:pPr>
        <w:ind w:right="6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D11CB2" w:rsidRDefault="00D11CB2">
      <w:pPr>
        <w:ind w:right="6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D11CB2" w:rsidRDefault="00D11CB2">
      <w:pPr>
        <w:ind w:right="6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D11CB2" w:rsidRDefault="00D11CB2">
      <w:pPr>
        <w:spacing w:after="160" w:line="259" w:lineRule="auto"/>
      </w:pPr>
    </w:p>
    <w:p w:rsidR="00D11CB2" w:rsidRDefault="00D11CB2">
      <w:pPr>
        <w:spacing w:after="160" w:line="259" w:lineRule="auto"/>
      </w:pPr>
    </w:p>
    <w:p w:rsidR="00D11CB2" w:rsidRDefault="00D11CB2">
      <w:pPr>
        <w:pageBreakBefore/>
        <w:spacing w:after="160" w:line="259" w:lineRule="auto"/>
        <w:sectPr w:rsidR="00D11CB2">
          <w:pgSz w:w="16838" w:h="11906" w:orient="landscape"/>
          <w:pgMar w:top="1134" w:right="1134" w:bottom="567" w:left="1021" w:header="709" w:footer="709" w:gutter="0"/>
          <w:cols w:space="708"/>
          <w:titlePg/>
          <w:docGrid w:linePitch="360"/>
        </w:sectPr>
      </w:pPr>
    </w:p>
    <w:p w:rsidR="00D11CB2" w:rsidRDefault="003D5765">
      <w:pPr>
        <w:ind w:right="6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Таблица № 3</w:t>
      </w:r>
    </w:p>
    <w:p w:rsidR="00D11CB2" w:rsidRDefault="00D11CB2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p w:rsidR="00D11CB2" w:rsidRDefault="00D11CB2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p w:rsidR="00D11CB2" w:rsidRDefault="003D5765">
      <w:pPr>
        <w:ind w:right="6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Исчерпывающие перечни оснований для отказа в приеме заявления о предоставлении муниципальной услуги 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документов, необходимых для предоставления муниципальной услуги, для приостановления предоставления муниципальной услуги, </w:t>
      </w:r>
      <w:r>
        <w:rPr>
          <w:rFonts w:ascii="Liberation Serif" w:eastAsia="Liberation Serif" w:hAnsi="Liberation Serif" w:cs="Liberation Serif"/>
          <w:sz w:val="28"/>
          <w:szCs w:val="28"/>
        </w:rPr>
        <w:t>для отказа в предоставлении муниципальной услуги</w:t>
      </w:r>
    </w:p>
    <w:p w:rsidR="00D11CB2" w:rsidRDefault="00D11CB2">
      <w:pPr>
        <w:ind w:right="60"/>
        <w:jc w:val="center"/>
        <w:rPr>
          <w:rFonts w:ascii="Liberation Serif" w:hAnsi="Liberation Serif" w:cs="Liberation Serif"/>
          <w:sz w:val="28"/>
          <w:szCs w:val="28"/>
        </w:rPr>
      </w:pPr>
    </w:p>
    <w:p w:rsidR="00D11CB2" w:rsidRDefault="00D11CB2">
      <w:pPr>
        <w:ind w:right="6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f4"/>
        <w:tblW w:w="0" w:type="auto"/>
        <w:tblLayout w:type="fixed"/>
        <w:tblLook w:val="04A0"/>
      </w:tblPr>
      <w:tblGrid>
        <w:gridCol w:w="1275"/>
        <w:gridCol w:w="4394"/>
        <w:gridCol w:w="4536"/>
      </w:tblGrid>
      <w:tr w:rsidR="00D11CB2">
        <w:tc>
          <w:tcPr>
            <w:tcW w:w="1275" w:type="dxa"/>
          </w:tcPr>
          <w:p w:rsidR="00D11CB2" w:rsidRDefault="003D5765">
            <w:pPr>
              <w:spacing w:before="240" w:after="60"/>
              <w:jc w:val="center"/>
              <w:outlineLv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</w:rPr>
              <w:t>п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</w:rPr>
              <w:t>/</w:t>
            </w:r>
            <w:proofErr w:type="spellStart"/>
            <w:r>
              <w:rPr>
                <w:rFonts w:ascii="Liberation Serif" w:eastAsia="Liberation Serif" w:hAnsi="Liberation Serif" w:cs="Liberation Serif"/>
              </w:rPr>
              <w:t>п</w:t>
            </w:r>
            <w:proofErr w:type="spellEnd"/>
          </w:p>
        </w:tc>
        <w:tc>
          <w:tcPr>
            <w:tcW w:w="4394" w:type="dxa"/>
          </w:tcPr>
          <w:p w:rsidR="00D11CB2" w:rsidRDefault="003D5765">
            <w:pPr>
              <w:spacing w:before="240" w:after="60"/>
              <w:jc w:val="center"/>
              <w:outlineLv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Категория заявителя</w:t>
            </w:r>
          </w:p>
        </w:tc>
        <w:tc>
          <w:tcPr>
            <w:tcW w:w="4536" w:type="dxa"/>
          </w:tcPr>
          <w:p w:rsidR="00D11CB2" w:rsidRDefault="003D5765">
            <w:pPr>
              <w:spacing w:before="240" w:after="60"/>
              <w:jc w:val="center"/>
              <w:outlineLv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Перечень оснований </w:t>
            </w:r>
          </w:p>
        </w:tc>
      </w:tr>
      <w:tr w:rsidR="00D11CB2">
        <w:trPr>
          <w:trHeight w:val="276"/>
        </w:trPr>
        <w:tc>
          <w:tcPr>
            <w:tcW w:w="10205" w:type="dxa"/>
            <w:gridSpan w:val="3"/>
            <w:vMerge w:val="restart"/>
          </w:tcPr>
          <w:p w:rsidR="00D11CB2" w:rsidRDefault="003D5765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Исчерпывающий перечень оснований </w:t>
            </w:r>
            <w:r>
              <w:rPr>
                <w:rFonts w:ascii="Liberation Serif" w:eastAsia="Liberation Serif" w:hAnsi="Liberation Serif" w:cs="Liberation Serif"/>
              </w:rPr>
              <w:t>для отказа в приеме заявления о предоставлении муниципальной услуги и</w:t>
            </w:r>
            <w:r>
              <w:rPr>
                <w:rFonts w:ascii="Liberation Serif" w:eastAsia="Liberation Serif" w:hAnsi="Liberation Serif" w:cs="Liberation Serif"/>
              </w:rPr>
              <w:t xml:space="preserve"> документов, необходимых для предоставления муниципальной услуги</w:t>
            </w:r>
          </w:p>
        </w:tc>
      </w:tr>
      <w:tr w:rsidR="00D11CB2">
        <w:tc>
          <w:tcPr>
            <w:tcW w:w="1275" w:type="dxa"/>
          </w:tcPr>
          <w:p w:rsidR="00D11CB2" w:rsidRDefault="003D576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1.</w:t>
            </w:r>
          </w:p>
        </w:tc>
        <w:tc>
          <w:tcPr>
            <w:tcW w:w="4394" w:type="dxa"/>
          </w:tcPr>
          <w:p w:rsidR="00D11CB2" w:rsidRDefault="003D576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Совершеннолетний, обратившийся за заключением договора о передаче жилого помещения в собственность граждан</w:t>
            </w:r>
          </w:p>
          <w:p w:rsidR="00D11CB2" w:rsidRDefault="00D11CB2">
            <w:pPr>
              <w:rPr>
                <w:rFonts w:ascii="Liberation Serif" w:hAnsi="Liberation Serif" w:cs="Liberation Serif"/>
              </w:rPr>
            </w:pPr>
          </w:p>
          <w:p w:rsidR="00D11CB2" w:rsidRDefault="003D576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Несовершен</w:t>
            </w:r>
            <w:r>
              <w:rPr>
                <w:rFonts w:ascii="Liberation Serif" w:eastAsia="Liberation Serif" w:hAnsi="Liberation Serif" w:cs="Liberation Serif"/>
              </w:rPr>
              <w:t>нолетний (в лице законного представителя), обратившийся за заключением договора о передаче жилого помещения в собственность граждан</w:t>
            </w:r>
          </w:p>
          <w:p w:rsidR="00D11CB2" w:rsidRDefault="00D11CB2">
            <w:pPr>
              <w:rPr>
                <w:rFonts w:ascii="Liberation Serif" w:hAnsi="Liberation Serif" w:cs="Liberation Serif"/>
              </w:rPr>
            </w:pPr>
          </w:p>
          <w:p w:rsidR="00D11CB2" w:rsidRDefault="00D11CB2">
            <w:pPr>
              <w:rPr>
                <w:rFonts w:ascii="Liberation Serif" w:hAnsi="Liberation Serif" w:cs="Liberation Serif"/>
              </w:rPr>
            </w:pPr>
          </w:p>
          <w:p w:rsidR="00D11CB2" w:rsidRDefault="00D11CB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vMerge w:val="restart"/>
          </w:tcPr>
          <w:p w:rsidR="00D11CB2" w:rsidRDefault="003D5765" w:rsidP="003D5765">
            <w:pPr>
              <w:numPr>
                <w:ilvl w:val="2"/>
                <w:numId w:val="8"/>
              </w:numPr>
              <w:spacing w:line="248" w:lineRule="auto"/>
              <w:ind w:left="0" w:firstLine="283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заявление о предоставлении услуги подано в исполнительный орган Оренбургской области, орган местного самоуправления или о</w:t>
            </w:r>
            <w:r>
              <w:rPr>
                <w:rFonts w:ascii="Liberation Serif" w:eastAsia="Liberation Serif" w:hAnsi="Liberation Serif" w:cs="Liberation Serif"/>
              </w:rPr>
              <w:t xml:space="preserve">рганизацию, в полномочия которых не входит предоставление услуги;  </w:t>
            </w:r>
          </w:p>
          <w:p w:rsidR="00D11CB2" w:rsidRDefault="003D5765" w:rsidP="003D5765">
            <w:pPr>
              <w:numPr>
                <w:ilvl w:val="2"/>
                <w:numId w:val="8"/>
              </w:numPr>
              <w:spacing w:line="248" w:lineRule="auto"/>
              <w:ind w:left="0" w:firstLine="283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неполное заполнение обязательных полей в форме заявления о предоставлении услуги (недостоверное, неправильное);  </w:t>
            </w:r>
          </w:p>
          <w:p w:rsidR="00D11CB2" w:rsidRDefault="003D5765" w:rsidP="003D5765">
            <w:pPr>
              <w:numPr>
                <w:ilvl w:val="2"/>
                <w:numId w:val="8"/>
              </w:numPr>
              <w:spacing w:line="248" w:lineRule="auto"/>
              <w:ind w:left="0" w:firstLine="283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представление неполного комплекта документов; </w:t>
            </w:r>
          </w:p>
          <w:p w:rsidR="00D11CB2" w:rsidRDefault="003D5765" w:rsidP="003D5765">
            <w:pPr>
              <w:numPr>
                <w:ilvl w:val="2"/>
                <w:numId w:val="8"/>
              </w:numPr>
              <w:spacing w:line="248" w:lineRule="auto"/>
              <w:ind w:left="0" w:firstLine="283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 </w:t>
            </w:r>
          </w:p>
          <w:p w:rsidR="00D11CB2" w:rsidRDefault="003D5765" w:rsidP="003D5765">
            <w:pPr>
              <w:numPr>
                <w:ilvl w:val="2"/>
                <w:numId w:val="8"/>
              </w:numPr>
              <w:spacing w:line="248" w:lineRule="auto"/>
              <w:ind w:left="0" w:firstLine="283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представленные документы</w:t>
            </w:r>
            <w:r>
              <w:rPr>
                <w:rFonts w:ascii="Liberation Serif" w:eastAsia="Liberation Serif" w:hAnsi="Liberation Serif" w:cs="Liberation Serif"/>
              </w:rPr>
              <w:t xml:space="preserve"> содержат подчистки и исправления текста, не заверенные в порядке, установленном законодательством Российской Федерации;  </w:t>
            </w:r>
          </w:p>
          <w:p w:rsidR="00D11CB2" w:rsidRDefault="003D5765" w:rsidP="003D5765">
            <w:pPr>
              <w:numPr>
                <w:ilvl w:val="2"/>
                <w:numId w:val="8"/>
              </w:numPr>
              <w:spacing w:line="248" w:lineRule="auto"/>
              <w:ind w:left="0" w:firstLine="283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</w:t>
            </w:r>
            <w:r>
              <w:rPr>
                <w:rFonts w:ascii="Liberation Serif" w:eastAsia="Liberation Serif" w:hAnsi="Liberation Serif" w:cs="Liberation Serif"/>
              </w:rPr>
              <w:t xml:space="preserve">вленных требований;  </w:t>
            </w:r>
          </w:p>
          <w:p w:rsidR="00D11CB2" w:rsidRDefault="003D5765" w:rsidP="003D5765">
            <w:pPr>
              <w:numPr>
                <w:ilvl w:val="2"/>
                <w:numId w:val="8"/>
              </w:numPr>
              <w:spacing w:line="248" w:lineRule="auto"/>
              <w:ind w:left="0" w:firstLine="283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      </w:r>
          </w:p>
          <w:p w:rsidR="00D11CB2" w:rsidRDefault="003D5765" w:rsidP="003D5765">
            <w:pPr>
              <w:numPr>
                <w:ilvl w:val="2"/>
                <w:numId w:val="8"/>
              </w:numPr>
              <w:spacing w:line="248" w:lineRule="auto"/>
              <w:ind w:left="0" w:firstLine="283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заявление подано лицом, не имеющ</w:t>
            </w:r>
            <w:r>
              <w:rPr>
                <w:rFonts w:ascii="Liberation Serif" w:eastAsia="Liberation Serif" w:hAnsi="Liberation Serif" w:cs="Liberation Serif"/>
              </w:rPr>
              <w:t xml:space="preserve">им полномочий представлять </w:t>
            </w:r>
            <w:r>
              <w:rPr>
                <w:rFonts w:ascii="Liberation Serif" w:eastAsia="Liberation Serif" w:hAnsi="Liberation Serif" w:cs="Liberation Serif"/>
              </w:rPr>
              <w:lastRenderedPageBreak/>
              <w:t xml:space="preserve">интересы заявителя. </w:t>
            </w:r>
          </w:p>
          <w:p w:rsidR="00D11CB2" w:rsidRDefault="00D11CB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11CB2">
        <w:tc>
          <w:tcPr>
            <w:tcW w:w="1275" w:type="dxa"/>
          </w:tcPr>
          <w:p w:rsidR="00D11CB2" w:rsidRDefault="003D576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2.</w:t>
            </w:r>
          </w:p>
        </w:tc>
        <w:tc>
          <w:tcPr>
            <w:tcW w:w="4394" w:type="dxa"/>
          </w:tcPr>
          <w:p w:rsidR="00D11CB2" w:rsidRDefault="003D576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Совершеннолетний, обратившийся за исправлением опечаток и (или) ошибок в документах, выданных в результате предоставления муниципальной услуги</w:t>
            </w:r>
          </w:p>
          <w:p w:rsidR="00D11CB2" w:rsidRDefault="00D11CB2">
            <w:pPr>
              <w:rPr>
                <w:rFonts w:ascii="Liberation Serif" w:hAnsi="Liberation Serif" w:cs="Liberation Serif"/>
              </w:rPr>
            </w:pPr>
          </w:p>
          <w:p w:rsidR="00D11CB2" w:rsidRDefault="003D576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</w:rPr>
              <w:t>Несовершеннолетний (в лице законного представителя), обрати</w:t>
            </w:r>
            <w:r>
              <w:rPr>
                <w:rFonts w:ascii="Liberation Serif" w:eastAsia="Liberation Serif" w:hAnsi="Liberation Serif" w:cs="Liberation Serif"/>
              </w:rPr>
              <w:t>вшийся за исправлением опечаток и (или) ошибок в документах, выданных в результате предоставления муниципальной услуги</w:t>
            </w:r>
          </w:p>
          <w:p w:rsidR="00D11CB2" w:rsidRDefault="00D11CB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vMerge/>
          </w:tcPr>
          <w:p w:rsidR="00D11CB2" w:rsidRDefault="00D11CB2"/>
        </w:tc>
      </w:tr>
      <w:tr w:rsidR="00D11CB2">
        <w:trPr>
          <w:trHeight w:val="276"/>
        </w:trPr>
        <w:tc>
          <w:tcPr>
            <w:tcW w:w="10205" w:type="dxa"/>
            <w:gridSpan w:val="3"/>
            <w:vMerge w:val="restart"/>
          </w:tcPr>
          <w:p w:rsidR="00D11CB2" w:rsidRDefault="003D5765">
            <w:pPr>
              <w:jc w:val="center"/>
            </w:pPr>
            <w:r>
              <w:rPr>
                <w:rFonts w:ascii="Liberation Serif" w:eastAsia="Liberation Serif" w:hAnsi="Liberation Serif" w:cs="Liberation Serif"/>
              </w:rPr>
              <w:lastRenderedPageBreak/>
              <w:t xml:space="preserve">Исчерпывающий перечень оснований </w:t>
            </w:r>
            <w:r>
              <w:rPr>
                <w:rFonts w:ascii="Liberation Serif" w:eastAsia="Liberation Serif" w:hAnsi="Liberation Serif" w:cs="Liberation Serif"/>
              </w:rPr>
              <w:t xml:space="preserve">для приостановления </w:t>
            </w:r>
            <w:r>
              <w:rPr>
                <w:rFonts w:ascii="Liberation Serif" w:eastAsia="Liberation Serif" w:hAnsi="Liberation Serif" w:cs="Liberation Serif"/>
              </w:rPr>
              <w:t>предоставления муниципальной услуги</w:t>
            </w:r>
          </w:p>
        </w:tc>
      </w:tr>
      <w:tr w:rsidR="00D11CB2">
        <w:trPr>
          <w:trHeight w:val="276"/>
        </w:trPr>
        <w:tc>
          <w:tcPr>
            <w:tcW w:w="1275" w:type="dxa"/>
            <w:vMerge w:val="restart"/>
          </w:tcPr>
          <w:p w:rsidR="00D11CB2" w:rsidRDefault="003D5765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1.</w:t>
            </w:r>
          </w:p>
        </w:tc>
        <w:tc>
          <w:tcPr>
            <w:tcW w:w="4394" w:type="dxa"/>
            <w:vMerge w:val="restart"/>
          </w:tcPr>
          <w:p w:rsidR="00D11CB2" w:rsidRDefault="00D11CB2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536" w:type="dxa"/>
            <w:vMerge w:val="restart"/>
          </w:tcPr>
          <w:p w:rsidR="00D11CB2" w:rsidRDefault="003D5765">
            <w:r>
              <w:t>Основания для приостановления предоставления муниципальной услуги не предусмотрены</w:t>
            </w:r>
          </w:p>
        </w:tc>
      </w:tr>
      <w:tr w:rsidR="00D11CB2">
        <w:trPr>
          <w:trHeight w:val="276"/>
        </w:trPr>
        <w:tc>
          <w:tcPr>
            <w:tcW w:w="10205" w:type="dxa"/>
            <w:gridSpan w:val="3"/>
            <w:vMerge w:val="restart"/>
          </w:tcPr>
          <w:p w:rsidR="00D11CB2" w:rsidRDefault="003D5765">
            <w:pPr>
              <w:jc w:val="center"/>
            </w:pPr>
            <w:r>
              <w:rPr>
                <w:rFonts w:ascii="Liberation Serif" w:eastAsia="Liberation Serif" w:hAnsi="Liberation Serif" w:cs="Liberation Serif"/>
              </w:rPr>
              <w:t xml:space="preserve">Исчерпывающий перечень оснований </w:t>
            </w:r>
            <w:r>
              <w:rPr>
                <w:rFonts w:ascii="Liberation Serif" w:eastAsia="Liberation Serif" w:hAnsi="Liberation Serif" w:cs="Liberation Serif"/>
              </w:rPr>
              <w:t xml:space="preserve">для отказа в </w:t>
            </w:r>
            <w:r>
              <w:rPr>
                <w:rFonts w:ascii="Liberation Serif" w:eastAsia="Liberation Serif" w:hAnsi="Liberation Serif" w:cs="Liberation Serif"/>
              </w:rPr>
              <w:t>предоставлении муниципальной услуги</w:t>
            </w:r>
          </w:p>
        </w:tc>
      </w:tr>
      <w:tr w:rsidR="00D11CB2">
        <w:trPr>
          <w:trHeight w:val="276"/>
        </w:trPr>
        <w:tc>
          <w:tcPr>
            <w:tcW w:w="1275" w:type="dxa"/>
            <w:vMerge w:val="restart"/>
          </w:tcPr>
          <w:p w:rsidR="00D11CB2" w:rsidRDefault="003D576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1.</w:t>
            </w:r>
          </w:p>
        </w:tc>
        <w:tc>
          <w:tcPr>
            <w:tcW w:w="4394" w:type="dxa"/>
            <w:vMerge w:val="restart"/>
          </w:tcPr>
          <w:p w:rsidR="00D11CB2" w:rsidRDefault="003D576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Совершеннолетний, обратившийся за заключением договора о передаче жилого помещения в собственность граждан</w:t>
            </w:r>
          </w:p>
          <w:p w:rsidR="00D11CB2" w:rsidRDefault="00D11CB2">
            <w:pPr>
              <w:rPr>
                <w:rFonts w:ascii="Liberation Serif" w:hAnsi="Liberation Serif" w:cs="Liberation Serif"/>
              </w:rPr>
            </w:pPr>
          </w:p>
          <w:p w:rsidR="00D11CB2" w:rsidRDefault="003D576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Несовершеннолетний (в лице законного представителя), обратившийся за заключением договора о передаче жилого помещения в собственность граждан</w:t>
            </w:r>
          </w:p>
          <w:p w:rsidR="00D11CB2" w:rsidRDefault="00D11CB2">
            <w:pPr>
              <w:rPr>
                <w:rFonts w:ascii="Liberation Serif" w:hAnsi="Liberation Serif" w:cs="Liberation Serif"/>
              </w:rPr>
            </w:pPr>
          </w:p>
          <w:p w:rsidR="00D11CB2" w:rsidRDefault="00D11CB2">
            <w:pPr>
              <w:rPr>
                <w:rFonts w:ascii="Liberation Serif" w:hAnsi="Liberation Serif" w:cs="Liberation Serif"/>
              </w:rPr>
            </w:pPr>
          </w:p>
          <w:p w:rsidR="00D11CB2" w:rsidRDefault="00D11CB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vMerge w:val="restart"/>
          </w:tcPr>
          <w:p w:rsidR="00D11CB2" w:rsidRDefault="003D5765" w:rsidP="003D5765">
            <w:pPr>
              <w:pStyle w:val="afb"/>
              <w:numPr>
                <w:ilvl w:val="0"/>
                <w:numId w:val="10"/>
              </w:numPr>
              <w:spacing w:line="248" w:lineRule="auto"/>
              <w:ind w:left="0" w:firstLine="425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сведениям.</w:t>
            </w:r>
          </w:p>
          <w:p w:rsidR="00D11CB2" w:rsidRDefault="003D5765" w:rsidP="003D5765">
            <w:pPr>
              <w:pStyle w:val="afb"/>
              <w:numPr>
                <w:ilvl w:val="0"/>
                <w:numId w:val="10"/>
              </w:numPr>
              <w:spacing w:line="248" w:lineRule="auto"/>
              <w:ind w:left="0" w:firstLine="425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Обращение за предоставлением муниципальной услуги лица, не являющегося заявителем на пр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едоставление муниципальной услуги в соответствии с настоящим Административным регламентом (в случае, если указанное основание было выявлено при процедуре принятия решения о предоставлении муниципальной услуги).</w:t>
            </w:r>
          </w:p>
          <w:p w:rsidR="00D11CB2" w:rsidRDefault="003D5765" w:rsidP="003D5765">
            <w:pPr>
              <w:pStyle w:val="afb"/>
              <w:numPr>
                <w:ilvl w:val="0"/>
                <w:numId w:val="10"/>
              </w:numPr>
              <w:spacing w:line="248" w:lineRule="auto"/>
              <w:ind w:left="0" w:firstLine="425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Некорректное заполнение обязательных полей в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форме заявления о предоставлении услуги на ЕПГУ (недостоверное, неправильное либо неполное заполнение).</w:t>
            </w:r>
          </w:p>
          <w:p w:rsidR="00D11CB2" w:rsidRDefault="003D5765" w:rsidP="003D5765">
            <w:pPr>
              <w:pStyle w:val="afb"/>
              <w:numPr>
                <w:ilvl w:val="0"/>
                <w:numId w:val="10"/>
              </w:numPr>
              <w:spacing w:line="248" w:lineRule="auto"/>
              <w:ind w:left="0" w:firstLine="425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      </w:r>
          </w:p>
          <w:p w:rsidR="00D11CB2" w:rsidRDefault="003D5765" w:rsidP="003D5765">
            <w:pPr>
              <w:pStyle w:val="afb"/>
              <w:numPr>
                <w:ilvl w:val="0"/>
                <w:numId w:val="10"/>
              </w:numPr>
              <w:spacing w:line="248" w:lineRule="auto"/>
              <w:ind w:left="0" w:firstLine="425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Отсутствие согласия с приватизацией жилого помещения либо отказа от участия в приватизации одного из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 найма и не использовавших право на приватизацию.</w:t>
            </w:r>
          </w:p>
          <w:p w:rsidR="00D11CB2" w:rsidRDefault="003D5765" w:rsidP="003D5765">
            <w:pPr>
              <w:pStyle w:val="afb"/>
              <w:numPr>
                <w:ilvl w:val="0"/>
                <w:numId w:val="10"/>
              </w:numPr>
              <w:spacing w:line="248" w:lineRule="auto"/>
              <w:ind w:left="0" w:firstLine="425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Обращение заявителя, одного из членов семьи заявителя, иного лица, зарегистрированного в приватизируемом жилом помещении, лица, имеющего право пользования данным помещением на условиях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социального найма,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достигшего 14-летнего возраста, и/или его законного представителя или лица, уполномоченного в установленном порядке, об отсутствии намерений оформлять приватизацию.</w:t>
            </w:r>
          </w:p>
          <w:p w:rsidR="00D11CB2" w:rsidRDefault="003D5765" w:rsidP="003D5765">
            <w:pPr>
              <w:pStyle w:val="afb"/>
              <w:numPr>
                <w:ilvl w:val="0"/>
                <w:numId w:val="10"/>
              </w:numPr>
              <w:spacing w:line="248" w:lineRule="auto"/>
              <w:ind w:left="0" w:firstLine="425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Отказ в приватизации жилого помещения одного или нескольких лиц, зарегистрированных по мест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у жительства с заявителем. </w:t>
            </w:r>
          </w:p>
          <w:p w:rsidR="00D11CB2" w:rsidRDefault="003D5765" w:rsidP="003D5765">
            <w:pPr>
              <w:pStyle w:val="afb"/>
              <w:numPr>
                <w:ilvl w:val="0"/>
                <w:numId w:val="10"/>
              </w:numPr>
              <w:spacing w:line="248" w:lineRule="auto"/>
              <w:ind w:left="0" w:firstLine="425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Использованное ранее право на приватизацию.</w:t>
            </w:r>
          </w:p>
          <w:p w:rsidR="00D11CB2" w:rsidRDefault="003D5765" w:rsidP="003D5765">
            <w:pPr>
              <w:pStyle w:val="afb"/>
              <w:numPr>
                <w:ilvl w:val="0"/>
                <w:numId w:val="10"/>
              </w:numPr>
              <w:spacing w:line="248" w:lineRule="auto"/>
              <w:ind w:left="0" w:firstLine="425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Обращение с заявлением о приватизации жилого помещения, находящегося в аварийном состоянии, в общежитии, служебного жилого помещения. </w:t>
            </w:r>
          </w:p>
          <w:p w:rsidR="00D11CB2" w:rsidRDefault="003D5765" w:rsidP="003D5765">
            <w:pPr>
              <w:pStyle w:val="afb"/>
              <w:numPr>
                <w:ilvl w:val="0"/>
                <w:numId w:val="10"/>
              </w:numPr>
              <w:spacing w:line="248" w:lineRule="auto"/>
              <w:ind w:left="0" w:firstLine="425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Отсутствие/непредставление сведений, подтверждающ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их участие (неучастие) в приватизации, из других субъектов Российской Федерации.</w:t>
            </w:r>
          </w:p>
          <w:p w:rsidR="00D11CB2" w:rsidRDefault="003D5765" w:rsidP="003D5765">
            <w:pPr>
              <w:pStyle w:val="afb"/>
              <w:numPr>
                <w:ilvl w:val="0"/>
                <w:numId w:val="10"/>
              </w:numPr>
              <w:spacing w:line="248" w:lineRule="auto"/>
              <w:ind w:left="0" w:firstLine="425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Отсутствие права собственности на приватизируемое заявителем жилое помещение у публичного образования, от имени которого орган местного самоуправления, предоставляющий муници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пальную услугу, осуществляет полномочия собственника.</w:t>
            </w:r>
          </w:p>
          <w:p w:rsidR="00D11CB2" w:rsidRDefault="003D5765" w:rsidP="003D5765">
            <w:pPr>
              <w:pStyle w:val="afb"/>
              <w:numPr>
                <w:ilvl w:val="0"/>
                <w:numId w:val="10"/>
              </w:numPr>
              <w:spacing w:line="248" w:lineRule="auto"/>
              <w:ind w:left="0" w:firstLine="425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Изменение паспортных и/или иных персональных данных в период предоставления муниципальной услуги. </w:t>
            </w:r>
          </w:p>
          <w:p w:rsidR="00D11CB2" w:rsidRDefault="003D5765" w:rsidP="003D5765">
            <w:pPr>
              <w:pStyle w:val="afb"/>
              <w:numPr>
                <w:ilvl w:val="0"/>
                <w:numId w:val="10"/>
              </w:numPr>
              <w:spacing w:line="248" w:lineRule="auto"/>
              <w:ind w:left="0" w:firstLine="425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Арест жилого помещения. </w:t>
            </w:r>
          </w:p>
          <w:p w:rsidR="00D11CB2" w:rsidRDefault="003D5765" w:rsidP="003D5765">
            <w:pPr>
              <w:pStyle w:val="afb"/>
              <w:numPr>
                <w:ilvl w:val="0"/>
                <w:numId w:val="10"/>
              </w:numPr>
              <w:spacing w:line="248" w:lineRule="auto"/>
              <w:ind w:left="0" w:firstLine="425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Изменение состава лиц, совместно проживающих в приватизируемом жилом помещении с заявителем, в период предоставления муниципальной услуги. </w:t>
            </w:r>
          </w:p>
          <w:p w:rsidR="00D11CB2" w:rsidRDefault="003D5765" w:rsidP="003D5765">
            <w:pPr>
              <w:pStyle w:val="afb"/>
              <w:numPr>
                <w:ilvl w:val="0"/>
                <w:numId w:val="10"/>
              </w:numPr>
              <w:spacing w:line="248" w:lineRule="auto"/>
              <w:ind w:left="0" w:firstLine="425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Наличие в составе семьи заявителя лиц, зарегистрированных в приватизируемом жилом помещении, лиц, имеющих право поль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зования данным помещением на условиях социального найма (в случае, если от соответствующих лиц не представлено согласие на приватизацию жилого помещения или не представлены сведения, подтверждающие отсутствие у соответствующих лиц права на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приватизацию жил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ого помещения):</w:t>
            </w:r>
          </w:p>
          <w:p w:rsidR="00D11CB2" w:rsidRDefault="003D5765" w:rsidP="003D5765">
            <w:pPr>
              <w:numPr>
                <w:ilvl w:val="2"/>
                <w:numId w:val="9"/>
              </w:numPr>
              <w:spacing w:line="259" w:lineRule="auto"/>
              <w:ind w:left="0" w:right="120" w:firstLine="425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граждан, выбывших в организации стационарного социального обслуживания; </w:t>
            </w:r>
          </w:p>
          <w:p w:rsidR="00D11CB2" w:rsidRDefault="003D5765" w:rsidP="003D5765">
            <w:pPr>
              <w:numPr>
                <w:ilvl w:val="2"/>
                <w:numId w:val="9"/>
              </w:numPr>
              <w:spacing w:line="237" w:lineRule="auto"/>
              <w:ind w:left="0" w:right="120" w:firstLine="425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временно отсутствующих граждан (выбывших для прохождения службы в ряды Вооруженных сил, на период учебы/работы, в жилые помещения, предоставленные для временного прожи</w:t>
            </w:r>
            <w:r>
              <w:rPr>
                <w:rFonts w:ascii="Liberation Serif" w:eastAsia="Liberation Serif" w:hAnsi="Liberation Serif" w:cs="Liberation Serif"/>
              </w:rPr>
              <w:t xml:space="preserve">вания); </w:t>
            </w:r>
          </w:p>
          <w:p w:rsidR="00D11CB2" w:rsidRDefault="003D5765" w:rsidP="003D5765">
            <w:pPr>
              <w:numPr>
                <w:ilvl w:val="2"/>
                <w:numId w:val="9"/>
              </w:numPr>
              <w:spacing w:after="5" w:line="248" w:lineRule="auto"/>
              <w:ind w:left="0" w:right="120" w:firstLine="425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граждан, выбывших в места лишения свободы или осужденных к принудительным работам (в соответствии с постановлением Конституционного Суда Российской Федерации от 23 июня 1995 г. № 8-П); </w:t>
            </w:r>
          </w:p>
          <w:p w:rsidR="00D11CB2" w:rsidRDefault="003D5765" w:rsidP="003D5765">
            <w:pPr>
              <w:numPr>
                <w:ilvl w:val="2"/>
                <w:numId w:val="9"/>
              </w:numPr>
              <w:spacing w:after="5" w:line="248" w:lineRule="auto"/>
              <w:ind w:left="0" w:right="120" w:firstLine="425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граждан, снятых с регистрационного учета на основании судебны</w:t>
            </w:r>
            <w:r>
              <w:rPr>
                <w:rFonts w:ascii="Liberation Serif" w:eastAsia="Liberation Serif" w:hAnsi="Liberation Serif" w:cs="Liberation Serif"/>
              </w:rPr>
              <w:t xml:space="preserve">х решений, но сохранивших право пользования жилым помещением; </w:t>
            </w:r>
          </w:p>
          <w:p w:rsidR="00D11CB2" w:rsidRDefault="003D5765">
            <w:pPr>
              <w:spacing w:line="248" w:lineRule="auto"/>
              <w:ind w:right="120" w:firstLine="425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граждан, снятых с регистрационного учета без указания точного адреса. </w:t>
            </w:r>
          </w:p>
          <w:p w:rsidR="00D11CB2" w:rsidRDefault="003D5765" w:rsidP="003D5765">
            <w:pPr>
              <w:pStyle w:val="afb"/>
              <w:numPr>
                <w:ilvl w:val="0"/>
                <w:numId w:val="10"/>
              </w:numPr>
              <w:spacing w:line="248" w:lineRule="auto"/>
              <w:ind w:left="0" w:firstLine="425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Наличие в составе семьи заявителя лиц, зарегистрированных в приватизируемом жилом помещении, лиц, имеющих право пользовани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я данным помещением на условиях социального найма, граждан, признанных на основании судебных решений безвестно отсутствующими.</w:t>
            </w:r>
          </w:p>
          <w:p w:rsidR="00D11CB2" w:rsidRDefault="00D11CB2"/>
        </w:tc>
      </w:tr>
    </w:tbl>
    <w:p w:rsidR="00D11CB2" w:rsidRDefault="00D11CB2">
      <w:pPr>
        <w:ind w:right="60"/>
        <w:jc w:val="center"/>
        <w:rPr>
          <w:rFonts w:ascii="Liberation Serif" w:hAnsi="Liberation Serif" w:cs="Liberation Serif"/>
          <w:sz w:val="28"/>
          <w:szCs w:val="28"/>
        </w:rPr>
      </w:pPr>
    </w:p>
    <w:p w:rsidR="00D11CB2" w:rsidRDefault="00D11CB2">
      <w:pPr>
        <w:ind w:right="60"/>
        <w:jc w:val="right"/>
        <w:rPr>
          <w:rFonts w:eastAsia="Times New Roman"/>
          <w:sz w:val="26"/>
          <w:szCs w:val="26"/>
        </w:rPr>
      </w:pPr>
    </w:p>
    <w:p w:rsidR="00D11CB2" w:rsidRDefault="00D11CB2">
      <w:pPr>
        <w:ind w:right="60"/>
        <w:jc w:val="right"/>
        <w:rPr>
          <w:rFonts w:eastAsia="Times New Roman"/>
          <w:sz w:val="26"/>
          <w:szCs w:val="26"/>
        </w:rPr>
      </w:pPr>
    </w:p>
    <w:p w:rsidR="00D11CB2" w:rsidRDefault="00D11CB2">
      <w:pPr>
        <w:ind w:right="60"/>
        <w:jc w:val="right"/>
        <w:rPr>
          <w:rFonts w:eastAsia="Times New Roman"/>
          <w:sz w:val="26"/>
          <w:szCs w:val="26"/>
        </w:rPr>
      </w:pPr>
    </w:p>
    <w:p w:rsidR="00D11CB2" w:rsidRDefault="00D11CB2">
      <w:pPr>
        <w:ind w:right="60"/>
        <w:jc w:val="right"/>
        <w:rPr>
          <w:rFonts w:eastAsia="Times New Roman"/>
          <w:sz w:val="26"/>
          <w:szCs w:val="26"/>
        </w:rPr>
      </w:pPr>
    </w:p>
    <w:p w:rsidR="00D11CB2" w:rsidRDefault="00D11CB2">
      <w:pPr>
        <w:ind w:right="60"/>
        <w:jc w:val="right"/>
        <w:rPr>
          <w:rFonts w:eastAsia="Times New Roman"/>
          <w:sz w:val="26"/>
          <w:szCs w:val="26"/>
        </w:rPr>
      </w:pPr>
    </w:p>
    <w:p w:rsidR="00D11CB2" w:rsidRDefault="00D11CB2">
      <w:pPr>
        <w:ind w:right="60"/>
        <w:jc w:val="right"/>
        <w:rPr>
          <w:rFonts w:eastAsia="Times New Roman"/>
          <w:sz w:val="26"/>
          <w:szCs w:val="26"/>
        </w:rPr>
      </w:pPr>
    </w:p>
    <w:p w:rsidR="00D11CB2" w:rsidRDefault="00D11CB2">
      <w:pPr>
        <w:ind w:right="60"/>
        <w:jc w:val="right"/>
        <w:rPr>
          <w:rFonts w:eastAsia="Times New Roman"/>
          <w:sz w:val="26"/>
          <w:szCs w:val="26"/>
        </w:rPr>
      </w:pPr>
    </w:p>
    <w:p w:rsidR="00D11CB2" w:rsidRDefault="00D11CB2">
      <w:pPr>
        <w:ind w:right="60"/>
        <w:jc w:val="right"/>
        <w:rPr>
          <w:rFonts w:eastAsia="Times New Roman"/>
          <w:sz w:val="26"/>
          <w:szCs w:val="26"/>
        </w:rPr>
      </w:pPr>
    </w:p>
    <w:p w:rsidR="00D11CB2" w:rsidRDefault="00D11CB2">
      <w:pPr>
        <w:ind w:right="60"/>
        <w:jc w:val="right"/>
        <w:rPr>
          <w:rFonts w:eastAsia="Times New Roman"/>
          <w:sz w:val="26"/>
          <w:szCs w:val="26"/>
        </w:rPr>
      </w:pPr>
    </w:p>
    <w:p w:rsidR="00D11CB2" w:rsidRDefault="00D11CB2">
      <w:pPr>
        <w:ind w:right="60"/>
        <w:jc w:val="right"/>
        <w:rPr>
          <w:rFonts w:eastAsia="Times New Roman"/>
          <w:sz w:val="26"/>
          <w:szCs w:val="26"/>
        </w:rPr>
      </w:pPr>
    </w:p>
    <w:p w:rsidR="00D11CB2" w:rsidRDefault="00D11CB2">
      <w:pPr>
        <w:ind w:right="60"/>
        <w:jc w:val="right"/>
        <w:rPr>
          <w:rFonts w:eastAsia="Times New Roman"/>
          <w:sz w:val="26"/>
          <w:szCs w:val="26"/>
        </w:rPr>
      </w:pPr>
    </w:p>
    <w:p w:rsidR="00D11CB2" w:rsidRDefault="00D11CB2">
      <w:pPr>
        <w:ind w:right="60"/>
        <w:jc w:val="right"/>
        <w:rPr>
          <w:rFonts w:eastAsia="Times New Roman"/>
          <w:sz w:val="26"/>
          <w:szCs w:val="26"/>
        </w:rPr>
      </w:pPr>
    </w:p>
    <w:p w:rsidR="00D11CB2" w:rsidRDefault="00D11CB2">
      <w:pPr>
        <w:ind w:right="60"/>
        <w:jc w:val="right"/>
        <w:rPr>
          <w:rFonts w:eastAsia="Times New Roman"/>
          <w:sz w:val="26"/>
          <w:szCs w:val="26"/>
        </w:rPr>
      </w:pPr>
    </w:p>
    <w:p w:rsidR="00D11CB2" w:rsidRDefault="00D11CB2">
      <w:pPr>
        <w:spacing w:after="160" w:line="259" w:lineRule="auto"/>
      </w:pPr>
    </w:p>
    <w:p w:rsidR="00D11CB2" w:rsidRDefault="00D11CB2">
      <w:pPr>
        <w:spacing w:after="160" w:line="259" w:lineRule="auto"/>
      </w:pPr>
    </w:p>
    <w:p w:rsidR="00D11CB2" w:rsidRDefault="00D11CB2">
      <w:pPr>
        <w:pageBreakBefore/>
        <w:spacing w:after="160" w:line="259" w:lineRule="auto"/>
        <w:sectPr w:rsidR="00D11CB2">
          <w:pgSz w:w="11906" w:h="16838"/>
          <w:pgMar w:top="1134" w:right="567" w:bottom="1021" w:left="1134" w:header="709" w:footer="709" w:gutter="0"/>
          <w:cols w:space="708"/>
          <w:titlePg/>
          <w:docGrid w:linePitch="360"/>
        </w:sectPr>
      </w:pPr>
    </w:p>
    <w:p w:rsidR="00D11CB2" w:rsidRDefault="00D11CB2">
      <w:pPr>
        <w:ind w:right="60"/>
        <w:jc w:val="right"/>
        <w:rPr>
          <w:rFonts w:ascii="Liberation Serif" w:hAnsi="Liberation Serif" w:cs="Liberation Serif"/>
          <w:sz w:val="28"/>
          <w:szCs w:val="28"/>
        </w:rPr>
      </w:pPr>
    </w:p>
    <w:p w:rsidR="00D11CB2" w:rsidRDefault="003D5765">
      <w:pPr>
        <w:ind w:right="6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Формы заявления и документов, необходимых </w:t>
      </w:r>
    </w:p>
    <w:p w:rsidR="00D11CB2" w:rsidRDefault="003D5765">
      <w:pPr>
        <w:ind w:right="6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для предоставления муниципальной услуги</w:t>
      </w:r>
    </w:p>
    <w:p w:rsidR="00D11CB2" w:rsidRDefault="00D11CB2">
      <w:pPr>
        <w:ind w:right="60"/>
        <w:jc w:val="center"/>
        <w:rPr>
          <w:rFonts w:ascii="Liberation Serif" w:hAnsi="Liberation Serif" w:cs="Liberation Serif"/>
          <w:sz w:val="28"/>
          <w:szCs w:val="28"/>
        </w:rPr>
      </w:pPr>
    </w:p>
    <w:p w:rsidR="00D11CB2" w:rsidRDefault="00D11CB2">
      <w:pPr>
        <w:ind w:right="60"/>
        <w:jc w:val="center"/>
        <w:rPr>
          <w:rFonts w:ascii="Liberation Serif" w:hAnsi="Liberation Serif" w:cs="Liberation Serif"/>
          <w:sz w:val="28"/>
          <w:szCs w:val="28"/>
        </w:rPr>
      </w:pPr>
    </w:p>
    <w:p w:rsidR="00D11CB2" w:rsidRDefault="00D11CB2">
      <w:pPr>
        <w:ind w:right="60"/>
        <w:jc w:val="right"/>
        <w:rPr>
          <w:rFonts w:eastAsia="Times New Roman"/>
          <w:sz w:val="28"/>
        </w:rPr>
      </w:pPr>
    </w:p>
    <w:tbl>
      <w:tblPr>
        <w:tblW w:w="0" w:type="auto"/>
        <w:tblLook w:val="04A0"/>
      </w:tblPr>
      <w:tblGrid>
        <w:gridCol w:w="5365"/>
        <w:gridCol w:w="5056"/>
      </w:tblGrid>
      <w:tr w:rsidR="00D11CB2">
        <w:tc>
          <w:tcPr>
            <w:tcW w:w="5210" w:type="dxa"/>
            <w:shd w:val="clear" w:color="auto" w:fill="auto"/>
          </w:tcPr>
          <w:p w:rsidR="00D11CB2" w:rsidRDefault="003D5765">
            <w:pPr>
              <w:ind w:right="60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Сведения о заявителе</w:t>
            </w:r>
            <w:r w:rsidRPr="0094346B">
              <w:rPr>
                <w:rFonts w:eastAsia="Times New Roman"/>
                <w:sz w:val="28"/>
              </w:rPr>
              <w:t>:</w:t>
            </w:r>
          </w:p>
          <w:p w:rsidR="00D11CB2" w:rsidRDefault="003D5765">
            <w:r>
              <w:rPr>
                <w:rFonts w:eastAsia="Times New Roman"/>
                <w:sz w:val="28"/>
              </w:rPr>
              <w:t xml:space="preserve">__________________________ </w:t>
            </w:r>
          </w:p>
          <w:p w:rsidR="00D11CB2" w:rsidRDefault="003D5765">
            <w:pPr>
              <w:spacing w:after="8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0"/>
              </w:rPr>
              <w:t xml:space="preserve">(Ф.И.О. физического лица) </w:t>
            </w:r>
          </w:p>
        </w:tc>
        <w:tc>
          <w:tcPr>
            <w:tcW w:w="5211" w:type="dxa"/>
            <w:shd w:val="clear" w:color="auto" w:fill="auto"/>
          </w:tcPr>
          <w:p w:rsidR="00D11CB2" w:rsidRDefault="003D5765">
            <w:pPr>
              <w:spacing w:line="232" w:lineRule="auto"/>
            </w:pPr>
            <w:r>
              <w:rPr>
                <w:rFonts w:eastAsia="Times New Roman"/>
                <w:sz w:val="28"/>
                <w:szCs w:val="28"/>
              </w:rPr>
              <w:t>Кому адресован документ: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</w:rPr>
              <w:t>__________________________</w:t>
            </w:r>
          </w:p>
          <w:p w:rsidR="00D11CB2" w:rsidRDefault="003D5765">
            <w:pPr>
              <w:jc w:val="center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 xml:space="preserve">(наименование уполномоченного органа  </w:t>
            </w:r>
            <w:proofErr w:type="gramEnd"/>
          </w:p>
          <w:p w:rsidR="00D11CB2" w:rsidRDefault="003D5765">
            <w:pPr>
              <w:ind w:right="60"/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0"/>
              </w:rPr>
              <w:t>местного самоуправления</w:t>
            </w:r>
          </w:p>
        </w:tc>
      </w:tr>
      <w:tr w:rsidR="00D11CB2">
        <w:tc>
          <w:tcPr>
            <w:tcW w:w="5210" w:type="dxa"/>
            <w:shd w:val="clear" w:color="auto" w:fill="auto"/>
          </w:tcPr>
          <w:p w:rsidR="00D11CB2" w:rsidRDefault="003D5765">
            <w:pPr>
              <w:spacing w:after="35" w:line="249" w:lineRule="auto"/>
              <w:ind w:left="-15"/>
            </w:pPr>
            <w:r>
              <w:rPr>
                <w:rFonts w:eastAsia="Times New Roman"/>
                <w:sz w:val="20"/>
              </w:rPr>
              <w:t xml:space="preserve">Документ, удостоверяющий личность                                    </w:t>
            </w:r>
            <w:r>
              <w:rPr>
                <w:rFonts w:eastAsia="Times New Roman"/>
                <w:sz w:val="20"/>
              </w:rPr>
              <w:tab/>
              <w:t xml:space="preserve"> </w:t>
            </w:r>
          </w:p>
          <w:p w:rsidR="00D11CB2" w:rsidRDefault="003D5765">
            <w:pPr>
              <w:tabs>
                <w:tab w:val="center" w:pos="8203"/>
              </w:tabs>
              <w:spacing w:after="13" w:line="249" w:lineRule="auto"/>
              <w:ind w:left="-15"/>
            </w:pPr>
            <w:r>
              <w:rPr>
                <w:rFonts w:eastAsia="Times New Roman"/>
                <w:sz w:val="20"/>
              </w:rPr>
              <w:t xml:space="preserve">__________________ (вид документа)          </w:t>
            </w:r>
            <w:r>
              <w:rPr>
                <w:rFonts w:eastAsia="Times New Roman"/>
                <w:sz w:val="20"/>
              </w:rPr>
              <w:tab/>
              <w:t xml:space="preserve">самоуправления </w:t>
            </w:r>
          </w:p>
          <w:p w:rsidR="00D11CB2" w:rsidRDefault="003D5765">
            <w:pPr>
              <w:spacing w:after="13" w:line="249" w:lineRule="auto"/>
              <w:ind w:left="-5" w:hanging="10"/>
            </w:pPr>
            <w:r>
              <w:rPr>
                <w:rFonts w:eastAsia="Times New Roman"/>
                <w:sz w:val="20"/>
              </w:rPr>
              <w:t xml:space="preserve">___________________ (серия, номер)            </w:t>
            </w:r>
          </w:p>
          <w:p w:rsidR="00D11CB2" w:rsidRDefault="003D5765">
            <w:pPr>
              <w:spacing w:after="13" w:line="249" w:lineRule="auto"/>
              <w:ind w:left="-5" w:hanging="10"/>
            </w:pPr>
            <w:r>
              <w:rPr>
                <w:rFonts w:eastAsia="Times New Roman"/>
                <w:sz w:val="20"/>
              </w:rPr>
              <w:t>_______________ (кем, когда выдан</w:t>
            </w:r>
            <w:proofErr w:type="gramStart"/>
            <w:r>
              <w:rPr>
                <w:rFonts w:eastAsia="Times New Roman"/>
                <w:sz w:val="20"/>
              </w:rPr>
              <w:t xml:space="preserve"> )</w:t>
            </w:r>
            <w:proofErr w:type="gramEnd"/>
            <w:r>
              <w:rPr>
                <w:rFonts w:eastAsia="Times New Roman"/>
                <w:sz w:val="20"/>
              </w:rPr>
              <w:t xml:space="preserve"> </w:t>
            </w:r>
          </w:p>
          <w:p w:rsidR="00D11CB2" w:rsidRDefault="003D5765">
            <w:pPr>
              <w:spacing w:after="59" w:line="249" w:lineRule="auto"/>
              <w:ind w:left="-5" w:hanging="10"/>
            </w:pPr>
            <w:r>
              <w:rPr>
                <w:rFonts w:eastAsia="Times New Roman"/>
                <w:sz w:val="20"/>
              </w:rPr>
              <w:t>СНИЛС    _______________</w:t>
            </w:r>
            <w:r>
              <w:rPr>
                <w:rFonts w:eastAsia="Times New Roman"/>
                <w:sz w:val="28"/>
              </w:rPr>
              <w:t xml:space="preserve"> </w:t>
            </w:r>
          </w:p>
          <w:p w:rsidR="00D11CB2" w:rsidRDefault="003D5765">
            <w:pPr>
              <w:spacing w:line="248" w:lineRule="auto"/>
              <w:ind w:left="-5" w:right="44" w:hanging="10"/>
              <w:jc w:val="both"/>
            </w:pPr>
            <w:r>
              <w:rPr>
                <w:rFonts w:eastAsia="Times New Roman"/>
                <w:sz w:val="28"/>
              </w:rPr>
              <w:t>_____________</w:t>
            </w:r>
            <w:r>
              <w:rPr>
                <w:rFonts w:eastAsia="Times New Roman"/>
                <w:sz w:val="28"/>
              </w:rPr>
              <w:t xml:space="preserve">_____________ </w:t>
            </w:r>
          </w:p>
          <w:p w:rsidR="00D11CB2" w:rsidRDefault="003D5765">
            <w:pPr>
              <w:spacing w:after="66" w:line="249" w:lineRule="auto"/>
              <w:ind w:right="1566"/>
            </w:pPr>
            <w:proofErr w:type="gramStart"/>
            <w:r>
              <w:rPr>
                <w:rFonts w:eastAsia="Times New Roman"/>
                <w:sz w:val="20"/>
              </w:rPr>
              <w:t xml:space="preserve">(адрес регистрации по месту жительства </w:t>
            </w:r>
            <w:proofErr w:type="gramEnd"/>
          </w:p>
          <w:p w:rsidR="00D11CB2" w:rsidRDefault="003D5765">
            <w:pPr>
              <w:spacing w:line="248" w:lineRule="auto"/>
              <w:ind w:left="-5" w:right="44" w:hanging="10"/>
              <w:jc w:val="both"/>
            </w:pPr>
            <w:r>
              <w:rPr>
                <w:rFonts w:eastAsia="Times New Roman"/>
                <w:sz w:val="28"/>
              </w:rPr>
              <w:t xml:space="preserve">__________________________ </w:t>
            </w:r>
          </w:p>
          <w:p w:rsidR="00D11CB2" w:rsidRDefault="003D5765">
            <w:pPr>
              <w:spacing w:after="13" w:line="249" w:lineRule="auto"/>
              <w:ind w:right="1176"/>
            </w:pPr>
            <w:proofErr w:type="gramStart"/>
            <w:r>
              <w:rPr>
                <w:rFonts w:eastAsia="Times New Roman"/>
                <w:sz w:val="20"/>
              </w:rPr>
              <w:t xml:space="preserve">(адрес регистрации по месту жительства </w:t>
            </w:r>
            <w:proofErr w:type="gramEnd"/>
          </w:p>
          <w:p w:rsidR="00D11CB2" w:rsidRDefault="003D5765">
            <w:pPr>
              <w:spacing w:line="248" w:lineRule="auto"/>
              <w:ind w:left="-5" w:right="1707" w:hanging="10"/>
              <w:rPr>
                <w:rFonts w:eastAsia="Times New Roman"/>
                <w:sz w:val="28"/>
              </w:rPr>
            </w:pPr>
            <w:r>
              <w:rPr>
                <w:rFonts w:eastAsia="Times New Roman"/>
              </w:rPr>
              <w:t>Контактная информация  Тел</w:t>
            </w:r>
            <w:r>
              <w:rPr>
                <w:rFonts w:eastAsia="Times New Roman"/>
                <w:sz w:val="28"/>
              </w:rPr>
              <w:t xml:space="preserve">._________________ </w:t>
            </w:r>
          </w:p>
          <w:p w:rsidR="00D11CB2" w:rsidRDefault="003D5765">
            <w:pPr>
              <w:spacing w:line="248" w:lineRule="auto"/>
              <w:ind w:left="-5" w:right="892" w:hanging="10"/>
            </w:pPr>
            <w:proofErr w:type="spellStart"/>
            <w:r>
              <w:rPr>
                <w:rFonts w:eastAsia="Times New Roman"/>
              </w:rPr>
              <w:t>эл</w:t>
            </w:r>
            <w:proofErr w:type="spellEnd"/>
            <w:r>
              <w:rPr>
                <w:rFonts w:eastAsia="Times New Roman"/>
              </w:rPr>
              <w:t>. почта</w:t>
            </w:r>
            <w:r>
              <w:rPr>
                <w:rFonts w:eastAsia="Times New Roman"/>
                <w:sz w:val="28"/>
              </w:rPr>
              <w:t xml:space="preserve"> _________________</w:t>
            </w:r>
            <w:r>
              <w:rPr>
                <w:rFonts w:eastAsia="Times New Roman"/>
                <w:sz w:val="20"/>
              </w:rPr>
              <w:t xml:space="preserve"> </w:t>
            </w:r>
          </w:p>
          <w:p w:rsidR="00D11CB2" w:rsidRDefault="00D11CB2">
            <w:pPr>
              <w:ind w:right="60"/>
              <w:jc w:val="center"/>
              <w:rPr>
                <w:rFonts w:eastAsia="Times New Roman"/>
                <w:sz w:val="28"/>
              </w:rPr>
            </w:pPr>
          </w:p>
        </w:tc>
        <w:tc>
          <w:tcPr>
            <w:tcW w:w="5211" w:type="dxa"/>
            <w:shd w:val="clear" w:color="auto" w:fill="auto"/>
          </w:tcPr>
          <w:p w:rsidR="00D11CB2" w:rsidRDefault="00D11CB2">
            <w:pPr>
              <w:ind w:right="60"/>
              <w:jc w:val="center"/>
              <w:rPr>
                <w:rFonts w:eastAsia="Times New Roman"/>
                <w:sz w:val="28"/>
              </w:rPr>
            </w:pPr>
          </w:p>
        </w:tc>
      </w:tr>
    </w:tbl>
    <w:p w:rsidR="00D11CB2" w:rsidRDefault="003D5765">
      <w:pPr>
        <w:ind w:right="60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Заявление</w:t>
      </w:r>
    </w:p>
    <w:p w:rsidR="00D11CB2" w:rsidRDefault="003D5765">
      <w:pPr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:rsidR="00D11CB2" w:rsidRDefault="003D5765">
      <w:pPr>
        <w:spacing w:line="248" w:lineRule="auto"/>
        <w:ind w:left="-15" w:right="44" w:firstLine="708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Прошу предоставить муниципальную</w:t>
      </w:r>
      <w:r>
        <w:rPr>
          <w:rFonts w:eastAsia="Times New Roman"/>
          <w:sz w:val="26"/>
          <w:szCs w:val="26"/>
        </w:rPr>
        <w:t xml:space="preserve"> услугу «Передача в собственность граждан занимаемых ими жилых помещений жилищного фонда (приватизация жилищного фонда) в отношении жилого помещения по адресу: </w:t>
      </w:r>
    </w:p>
    <w:p w:rsidR="00D11CB2" w:rsidRDefault="003D5765">
      <w:pPr>
        <w:spacing w:line="248" w:lineRule="auto"/>
        <w:ind w:left="-5" w:right="44" w:hanging="10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_______________________________________________________________. </w:t>
      </w:r>
    </w:p>
    <w:p w:rsidR="00D11CB2" w:rsidRDefault="003D5765">
      <w:pPr>
        <w:spacing w:line="248" w:lineRule="auto"/>
        <w:ind w:left="-15" w:right="44" w:firstLine="708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Настоящим подтверждаю, что ра</w:t>
      </w:r>
      <w:r>
        <w:rPr>
          <w:rFonts w:eastAsia="Times New Roman"/>
          <w:sz w:val="26"/>
          <w:szCs w:val="26"/>
        </w:rPr>
        <w:t xml:space="preserve">нее право на участие в приватизации на территории Российской Федерации не использовал. </w:t>
      </w:r>
    </w:p>
    <w:p w:rsidR="00D11CB2" w:rsidRDefault="003D5765">
      <w:pPr>
        <w:spacing w:line="248" w:lineRule="auto"/>
        <w:ind w:left="-15" w:right="44" w:firstLine="708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Документы, необходимые для предоставления муниципальной услуги, прилагаются. </w:t>
      </w:r>
    </w:p>
    <w:p w:rsidR="00D11CB2" w:rsidRDefault="003D5765">
      <w:pPr>
        <w:spacing w:line="239" w:lineRule="auto"/>
        <w:ind w:firstLine="540"/>
        <w:jc w:val="both"/>
        <w:rPr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Конечный результат предоставления муниципальной услуги (решение о заключении договора о пе</w:t>
      </w:r>
      <w:r>
        <w:rPr>
          <w:rFonts w:eastAsia="Times New Roman"/>
          <w:sz w:val="26"/>
          <w:szCs w:val="26"/>
        </w:rPr>
        <w:t>редаче жилого помещения в собственность граждан с приложением проекта договора о передаче жилого помещения в собственность граждан прошу представить с использованием Единого портала государственных и муниципальных услуг (функций) в форме электронного докум</w:t>
      </w:r>
      <w:r>
        <w:rPr>
          <w:rFonts w:eastAsia="Times New Roman"/>
          <w:sz w:val="26"/>
          <w:szCs w:val="26"/>
        </w:rPr>
        <w:t xml:space="preserve">ента/через МФЦ (нужное подчеркнуть). </w:t>
      </w:r>
      <w:proofErr w:type="gramEnd"/>
    </w:p>
    <w:p w:rsidR="00D11CB2" w:rsidRDefault="003D5765">
      <w:pPr>
        <w:spacing w:line="248" w:lineRule="auto"/>
        <w:ind w:left="-15" w:right="44" w:firstLine="698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Решение об отказе в приеме документов, необходимых для предоставления муниципальной услуги, прошу: </w:t>
      </w:r>
      <w:proofErr w:type="gramStart"/>
      <w:r>
        <w:rPr>
          <w:rFonts w:eastAsia="Times New Roman"/>
          <w:sz w:val="26"/>
          <w:szCs w:val="26"/>
        </w:rPr>
        <w:t>вручить лично через МФЦ/представить</w:t>
      </w:r>
      <w:proofErr w:type="gramEnd"/>
      <w:r>
        <w:rPr>
          <w:rFonts w:eastAsia="Times New Roman"/>
          <w:sz w:val="26"/>
          <w:szCs w:val="26"/>
        </w:rPr>
        <w:t xml:space="preserve"> с использованием Единого портала государственных и муниципальных услуг (функций) в </w:t>
      </w:r>
      <w:r>
        <w:rPr>
          <w:rFonts w:eastAsia="Times New Roman"/>
          <w:sz w:val="26"/>
          <w:szCs w:val="26"/>
        </w:rPr>
        <w:t xml:space="preserve">форме электронного документа (нужное подчеркнуть). </w:t>
      </w:r>
    </w:p>
    <w:p w:rsidR="00D11CB2" w:rsidRDefault="003D5765">
      <w:pPr>
        <w:spacing w:line="248" w:lineRule="auto"/>
        <w:ind w:left="-15" w:right="44" w:firstLine="698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Решение об отказе в предоставлении муниципальной услуги прошу: </w:t>
      </w:r>
      <w:proofErr w:type="gramStart"/>
      <w:r>
        <w:rPr>
          <w:rFonts w:eastAsia="Times New Roman"/>
          <w:sz w:val="26"/>
          <w:szCs w:val="26"/>
        </w:rPr>
        <w:t>вручить лично через МФЦ/ представить</w:t>
      </w:r>
      <w:proofErr w:type="gramEnd"/>
      <w:r>
        <w:rPr>
          <w:rFonts w:eastAsia="Times New Roman"/>
          <w:sz w:val="26"/>
          <w:szCs w:val="26"/>
        </w:rPr>
        <w:t xml:space="preserve"> с использованием Единого портала государственных и муниципальных услуг (функций) в форме электронного до</w:t>
      </w:r>
      <w:r>
        <w:rPr>
          <w:rFonts w:eastAsia="Times New Roman"/>
          <w:sz w:val="26"/>
          <w:szCs w:val="26"/>
        </w:rPr>
        <w:t xml:space="preserve">кумента (нужное подчеркнуть). </w:t>
      </w:r>
    </w:p>
    <w:p w:rsidR="00D11CB2" w:rsidRDefault="003D5765">
      <w:pPr>
        <w:spacing w:line="248" w:lineRule="auto"/>
        <w:ind w:left="-15" w:right="44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 xml:space="preserve">_____________________________   ___________________________________ </w:t>
      </w:r>
    </w:p>
    <w:p w:rsidR="00D11CB2" w:rsidRDefault="003D5765">
      <w:pPr>
        <w:spacing w:line="248" w:lineRule="auto"/>
        <w:ind w:left="-15" w:right="44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(подпись)                              (расшифровка подписи) </w:t>
      </w:r>
    </w:p>
    <w:p w:rsidR="00D11CB2" w:rsidRDefault="003D5765">
      <w:pPr>
        <w:spacing w:line="248" w:lineRule="auto"/>
        <w:ind w:left="-15" w:right="44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Дата ________________________________ </w:t>
      </w:r>
    </w:p>
    <w:p w:rsidR="00D11CB2" w:rsidRDefault="003D5765">
      <w:r>
        <w:rPr>
          <w:rFonts w:eastAsia="Times New Roman"/>
          <w:sz w:val="28"/>
        </w:rPr>
        <w:t xml:space="preserve"> </w:t>
      </w:r>
    </w:p>
    <w:p w:rsidR="00D11CB2" w:rsidRDefault="003D5765">
      <w:pPr>
        <w:spacing w:line="248" w:lineRule="auto"/>
        <w:ind w:left="-15" w:right="44" w:firstLine="698"/>
        <w:jc w:val="both"/>
      </w:pPr>
      <w:proofErr w:type="gramStart"/>
      <w:r>
        <w:rPr>
          <w:rFonts w:eastAsia="Times New Roman"/>
        </w:rPr>
        <w:t>Настоящим подтверждаю свое согласие на осуществление уполномоченным органом (</w:t>
      </w:r>
      <w:r>
        <w:rPr>
          <w:rFonts w:eastAsia="Times New Roman"/>
          <w:i/>
        </w:rPr>
        <w:t>указать наименование органа местного самоуправления</w:t>
      </w:r>
      <w:r>
        <w:rPr>
          <w:rFonts w:eastAsia="Times New Roman"/>
        </w:rPr>
        <w:t>) следующих действий с моими персональными данными (персональными данными недееспособного лица - субъекта персональных данных (в</w:t>
      </w:r>
      <w:r>
        <w:rPr>
          <w:rFonts w:eastAsia="Times New Roman"/>
        </w:rPr>
        <w:t xml:space="preserve"> случае, если заявитель является законным представителем): их обработку  (включая 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</w:t>
      </w:r>
      <w:r>
        <w:rPr>
          <w:rFonts w:eastAsia="Times New Roman"/>
        </w:rPr>
        <w:t>ие, уничтожение персональных данных), в том числе в</w:t>
      </w:r>
      <w:proofErr w:type="gram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автоматизированном режиме, в целях получения информации об этапе предоставления муниципальной услуги, о результате предоставления  муниципальной услуги, а также на их использование государственными органа</w:t>
      </w:r>
      <w:r>
        <w:rPr>
          <w:rFonts w:eastAsia="Times New Roman"/>
        </w:rPr>
        <w:t xml:space="preserve">ми субъекта Российской Федерации/органами местного самоуправления (указать наименование), подведомственными им организациями. </w:t>
      </w:r>
      <w:proofErr w:type="gramEnd"/>
    </w:p>
    <w:p w:rsidR="00D11CB2" w:rsidRDefault="003D5765">
      <w:pPr>
        <w:spacing w:line="248" w:lineRule="auto"/>
        <w:ind w:left="-15" w:right="44" w:firstLine="698"/>
        <w:jc w:val="both"/>
      </w:pPr>
      <w:r>
        <w:rPr>
          <w:rFonts w:eastAsia="Times New Roman"/>
        </w:rPr>
        <w:t>Настоящим также подтверждаю свое согласие на получение мною информации о предоставлении муниципальной</w:t>
      </w:r>
      <w:r>
        <w:rPr>
          <w:rFonts w:eastAsia="Times New Roman"/>
        </w:rPr>
        <w:t xml:space="preserve"> услуги, а также о деятельности государственными органами субъекта Российской Федерации/органов местного самоуправления (указать наименование) и подведомственных им организаций. </w:t>
      </w:r>
    </w:p>
    <w:p w:rsidR="00D11CB2" w:rsidRDefault="003D5765">
      <w:pPr>
        <w:spacing w:line="248" w:lineRule="auto"/>
        <w:ind w:left="-15" w:right="44" w:firstLine="698"/>
        <w:jc w:val="both"/>
      </w:pPr>
      <w:proofErr w:type="gramStart"/>
      <w:r>
        <w:rPr>
          <w:rFonts w:eastAsia="Times New Roman"/>
        </w:rPr>
        <w:t xml:space="preserve">Указанная информация может быть предоставлена мне с применением </w:t>
      </w:r>
      <w:proofErr w:type="spellStart"/>
      <w:r>
        <w:rPr>
          <w:rFonts w:eastAsia="Times New Roman"/>
        </w:rPr>
        <w:t>неголосовых</w:t>
      </w:r>
      <w:proofErr w:type="spellEnd"/>
      <w:r>
        <w:rPr>
          <w:rFonts w:eastAsia="Times New Roman"/>
        </w:rPr>
        <w:t xml:space="preserve"> к</w:t>
      </w:r>
      <w:r>
        <w:rPr>
          <w:rFonts w:eastAsia="Times New Roman"/>
        </w:rPr>
        <w:t>оммуникаций (путем рассылки по сети подвижной радиотелефонной связи коротких текстовых sms-сообщений, рассылки ussd-сообщений и др.), посредством направления мне сведений по информационно-телекоммуникационной сети Интернет на предоставленные мною номер тел</w:t>
      </w:r>
      <w:r>
        <w:rPr>
          <w:rFonts w:eastAsia="Times New Roman"/>
        </w:rPr>
        <w:t xml:space="preserve">ефона и (или) адрес электронной почты. </w:t>
      </w:r>
      <w:proofErr w:type="gramEnd"/>
    </w:p>
    <w:p w:rsidR="00D11CB2" w:rsidRDefault="003D5765">
      <w:pPr>
        <w:spacing w:line="248" w:lineRule="auto"/>
        <w:ind w:left="708" w:right="44"/>
        <w:jc w:val="both"/>
      </w:pPr>
      <w:r>
        <w:rPr>
          <w:rFonts w:eastAsia="Times New Roman"/>
        </w:rPr>
        <w:t xml:space="preserve">Настоящее согласие не устанавливает предельных сроков обработки данных. </w:t>
      </w:r>
    </w:p>
    <w:p w:rsidR="00D11CB2" w:rsidRDefault="003D5765">
      <w:pPr>
        <w:spacing w:line="248" w:lineRule="auto"/>
        <w:ind w:left="708" w:right="44"/>
        <w:jc w:val="both"/>
      </w:pPr>
      <w:r>
        <w:rPr>
          <w:rFonts w:eastAsia="Times New Roman"/>
        </w:rPr>
        <w:t xml:space="preserve">Порядок отзыва согласия на обработку персональных данных мне известен. </w:t>
      </w:r>
    </w:p>
    <w:p w:rsidR="00D11CB2" w:rsidRDefault="003D5765">
      <w:pPr>
        <w:spacing w:after="13" w:line="248" w:lineRule="auto"/>
        <w:ind w:left="-15" w:right="44" w:firstLine="708"/>
        <w:jc w:val="both"/>
      </w:pPr>
      <w:r>
        <w:rPr>
          <w:rFonts w:eastAsia="Times New Roman"/>
        </w:rPr>
        <w:t>Контактная информация субъекта персональных данных для предоставления и</w:t>
      </w:r>
      <w:r>
        <w:rPr>
          <w:rFonts w:eastAsia="Times New Roman"/>
        </w:rPr>
        <w:t xml:space="preserve">нформации об обработке персональных данных, а также в иных случаях, предусмотренных законодательством: </w:t>
      </w:r>
    </w:p>
    <w:p w:rsidR="00D11CB2" w:rsidRDefault="003D5765">
      <w:pPr>
        <w:spacing w:after="13" w:line="248" w:lineRule="auto"/>
        <w:ind w:left="-5" w:right="44" w:hanging="10"/>
        <w:jc w:val="both"/>
      </w:pPr>
      <w:r>
        <w:rPr>
          <w:rFonts w:eastAsia="Times New Roman"/>
          <w:sz w:val="28"/>
        </w:rPr>
        <w:t xml:space="preserve">________________________________________ </w:t>
      </w:r>
    </w:p>
    <w:p w:rsidR="00D11CB2" w:rsidRDefault="003D5765">
      <w:pPr>
        <w:spacing w:after="13" w:line="248" w:lineRule="auto"/>
        <w:ind w:left="-5" w:right="44" w:hanging="10"/>
        <w:jc w:val="both"/>
      </w:pPr>
      <w:r>
        <w:rPr>
          <w:rFonts w:eastAsia="Times New Roman"/>
        </w:rPr>
        <w:t>_________________ (почтовый адрес), ____________________________ (телефон), __________________________________</w:t>
      </w:r>
      <w:r>
        <w:rPr>
          <w:rFonts w:eastAsia="Times New Roman"/>
        </w:rPr>
        <w:t xml:space="preserve">______________ (адрес электронной почты). </w:t>
      </w:r>
    </w:p>
    <w:p w:rsidR="00D11CB2" w:rsidRDefault="003D5765">
      <w:r>
        <w:rPr>
          <w:rFonts w:eastAsia="Times New Roman"/>
        </w:rPr>
        <w:t xml:space="preserve"> </w:t>
      </w:r>
    </w:p>
    <w:p w:rsidR="00D11CB2" w:rsidRDefault="003D5765">
      <w:pPr>
        <w:spacing w:after="13" w:line="248" w:lineRule="auto"/>
        <w:ind w:left="-5" w:right="44" w:hanging="10"/>
        <w:jc w:val="both"/>
      </w:pPr>
      <w:r>
        <w:rPr>
          <w:rFonts w:eastAsia="Times New Roman"/>
        </w:rPr>
        <w:t xml:space="preserve">Подпись  </w:t>
      </w:r>
    </w:p>
    <w:p w:rsidR="00D11CB2" w:rsidRDefault="003D5765">
      <w:pPr>
        <w:spacing w:after="13" w:line="248" w:lineRule="auto"/>
        <w:ind w:left="-5" w:right="44" w:hanging="10"/>
        <w:jc w:val="both"/>
      </w:pPr>
      <w:r>
        <w:rPr>
          <w:rFonts w:eastAsia="Times New Roman"/>
        </w:rPr>
        <w:t xml:space="preserve">_____________________________   ___________________________________ </w:t>
      </w:r>
    </w:p>
    <w:p w:rsidR="00D11CB2" w:rsidRDefault="003D5765">
      <w:pPr>
        <w:spacing w:after="13" w:line="248" w:lineRule="auto"/>
        <w:ind w:left="-5" w:right="44" w:hanging="10"/>
        <w:jc w:val="both"/>
      </w:pPr>
      <w:r>
        <w:rPr>
          <w:rFonts w:eastAsia="Times New Roman"/>
        </w:rPr>
        <w:t xml:space="preserve">                                               (расшифровка подписи) </w:t>
      </w:r>
    </w:p>
    <w:p w:rsidR="00D11CB2" w:rsidRDefault="003D5765">
      <w:pPr>
        <w:spacing w:after="13" w:line="248" w:lineRule="auto"/>
        <w:ind w:left="-5" w:right="44" w:hanging="10"/>
        <w:jc w:val="both"/>
      </w:pPr>
      <w:r>
        <w:rPr>
          <w:rFonts w:eastAsia="Times New Roman"/>
        </w:rPr>
        <w:t xml:space="preserve">Дата ________________________________ </w:t>
      </w:r>
    </w:p>
    <w:p w:rsidR="00D11CB2" w:rsidRDefault="003D5765">
      <w:r>
        <w:rPr>
          <w:rFonts w:eastAsia="Times New Roman"/>
        </w:rPr>
        <w:t xml:space="preserve"> </w:t>
      </w:r>
    </w:p>
    <w:p w:rsidR="00D11CB2" w:rsidRDefault="003D5765">
      <w:pPr>
        <w:spacing w:after="13" w:line="248" w:lineRule="auto"/>
        <w:ind w:left="-5" w:right="44" w:hanging="10"/>
        <w:jc w:val="both"/>
      </w:pPr>
      <w:r>
        <w:rPr>
          <w:rFonts w:eastAsia="Times New Roman"/>
        </w:rPr>
        <w:t xml:space="preserve">Запрос принят: </w:t>
      </w:r>
    </w:p>
    <w:p w:rsidR="00D11CB2" w:rsidRDefault="003D5765">
      <w:pPr>
        <w:spacing w:after="13" w:line="248" w:lineRule="auto"/>
        <w:ind w:left="-5" w:right="44" w:hanging="10"/>
        <w:jc w:val="both"/>
      </w:pPr>
      <w:r>
        <w:rPr>
          <w:rFonts w:eastAsia="Times New Roman"/>
        </w:rPr>
        <w:t xml:space="preserve">Ф.И.О. должностного лица (работника), </w:t>
      </w:r>
    </w:p>
    <w:p w:rsidR="00D11CB2" w:rsidRDefault="003D5765">
      <w:pPr>
        <w:spacing w:after="13" w:line="248" w:lineRule="auto"/>
        <w:ind w:left="-5" w:right="44" w:hanging="10"/>
        <w:jc w:val="both"/>
      </w:pPr>
      <w:r>
        <w:rPr>
          <w:rFonts w:eastAsia="Times New Roman"/>
        </w:rPr>
        <w:t xml:space="preserve">уполномоченного на прием запроса </w:t>
      </w:r>
    </w:p>
    <w:p w:rsidR="00D11CB2" w:rsidRDefault="003D5765">
      <w:r>
        <w:rPr>
          <w:rFonts w:eastAsia="Times New Roman"/>
        </w:rPr>
        <w:t xml:space="preserve"> </w:t>
      </w:r>
    </w:p>
    <w:p w:rsidR="00D11CB2" w:rsidRDefault="003D5765">
      <w:pPr>
        <w:spacing w:after="13" w:line="248" w:lineRule="auto"/>
        <w:ind w:left="-5" w:right="44" w:hanging="10"/>
        <w:jc w:val="both"/>
      </w:pPr>
      <w:r>
        <w:rPr>
          <w:rFonts w:eastAsia="Times New Roman"/>
        </w:rPr>
        <w:t xml:space="preserve">Подпись  </w:t>
      </w:r>
    </w:p>
    <w:p w:rsidR="00D11CB2" w:rsidRDefault="003D5765">
      <w:pPr>
        <w:spacing w:after="13" w:line="248" w:lineRule="auto"/>
        <w:ind w:left="-5" w:right="44" w:hanging="10"/>
        <w:jc w:val="both"/>
      </w:pPr>
      <w:r>
        <w:rPr>
          <w:rFonts w:eastAsia="Times New Roman"/>
        </w:rPr>
        <w:t xml:space="preserve">_____________________________   ___________________________________ </w:t>
      </w:r>
    </w:p>
    <w:p w:rsidR="00D11CB2" w:rsidRDefault="003D5765">
      <w:pPr>
        <w:spacing w:after="13" w:line="248" w:lineRule="auto"/>
        <w:ind w:left="-5" w:right="44" w:hanging="10"/>
        <w:jc w:val="both"/>
      </w:pPr>
      <w:r>
        <w:rPr>
          <w:rFonts w:eastAsia="Times New Roman"/>
        </w:rPr>
        <w:t xml:space="preserve">                                               (расшифровка подписи) </w:t>
      </w:r>
    </w:p>
    <w:p w:rsidR="00D11CB2" w:rsidRDefault="003D5765">
      <w:pPr>
        <w:spacing w:after="13" w:line="248" w:lineRule="auto"/>
        <w:ind w:left="-5" w:right="44" w:hanging="10"/>
        <w:jc w:val="both"/>
      </w:pPr>
      <w:r>
        <w:rPr>
          <w:rFonts w:eastAsia="Times New Roman"/>
        </w:rPr>
        <w:t>Дата ___________________________</w:t>
      </w:r>
      <w:r>
        <w:rPr>
          <w:rFonts w:eastAsia="Times New Roman"/>
        </w:rPr>
        <w:t xml:space="preserve">_____ </w:t>
      </w:r>
    </w:p>
    <w:p w:rsidR="00D11CB2" w:rsidRDefault="003D5765">
      <w:r>
        <w:rPr>
          <w:rFonts w:eastAsia="Times New Roman"/>
          <w:sz w:val="28"/>
        </w:rPr>
        <w:t xml:space="preserve"> </w:t>
      </w:r>
    </w:p>
    <w:p w:rsidR="00D11CB2" w:rsidRDefault="003D5765">
      <w:pPr>
        <w:ind w:firstLine="708"/>
        <w:jc w:val="both"/>
      </w:pPr>
      <w:r>
        <w:rPr>
          <w:highlight w:val="yellow"/>
          <w:lang w:eastAsia="en-US"/>
        </w:rPr>
        <w:lastRenderedPageBreak/>
        <w:br w:type="page" w:clear="all"/>
      </w:r>
    </w:p>
    <w:p w:rsidR="00D11CB2" w:rsidRDefault="003D5765">
      <w:pPr>
        <w:spacing w:after="13" w:line="248" w:lineRule="auto"/>
        <w:ind w:left="3828" w:right="42" w:hanging="10"/>
        <w:jc w:val="both"/>
      </w:pPr>
      <w:r>
        <w:rPr>
          <w:rFonts w:eastAsia="Times New Roman"/>
          <w:sz w:val="28"/>
        </w:rPr>
        <w:lastRenderedPageBreak/>
        <w:t xml:space="preserve">Сведения о заявителе, которому адресован документ </w:t>
      </w:r>
    </w:p>
    <w:p w:rsidR="00D11CB2" w:rsidRDefault="003D5765">
      <w:pPr>
        <w:spacing w:after="13" w:line="248" w:lineRule="auto"/>
        <w:ind w:left="3828" w:right="42" w:hanging="10"/>
        <w:jc w:val="both"/>
      </w:pPr>
      <w:r>
        <w:rPr>
          <w:rFonts w:eastAsia="Times New Roman"/>
          <w:sz w:val="28"/>
        </w:rPr>
        <w:t xml:space="preserve">_____________________________________________ </w:t>
      </w:r>
    </w:p>
    <w:p w:rsidR="00D11CB2" w:rsidRDefault="003D5765">
      <w:pPr>
        <w:spacing w:after="13" w:line="248" w:lineRule="auto"/>
        <w:ind w:left="3828" w:right="42" w:hanging="10"/>
        <w:jc w:val="both"/>
      </w:pPr>
      <w:r>
        <w:rPr>
          <w:rFonts w:eastAsia="Times New Roman"/>
          <w:sz w:val="28"/>
        </w:rPr>
        <w:t xml:space="preserve">(Ф.И.О. физического лица) </w:t>
      </w:r>
    </w:p>
    <w:p w:rsidR="00D11CB2" w:rsidRDefault="003D5765">
      <w:pPr>
        <w:spacing w:after="13" w:line="248" w:lineRule="auto"/>
        <w:ind w:left="3828" w:right="42" w:hanging="10"/>
        <w:jc w:val="both"/>
      </w:pPr>
      <w:r>
        <w:rPr>
          <w:rFonts w:eastAsia="Times New Roman"/>
          <w:sz w:val="28"/>
        </w:rPr>
        <w:t xml:space="preserve">Документ, удостоверяющий личность </w:t>
      </w:r>
    </w:p>
    <w:p w:rsidR="00D11CB2" w:rsidRDefault="003D5765">
      <w:pPr>
        <w:spacing w:after="13" w:line="248" w:lineRule="auto"/>
        <w:ind w:left="3828" w:right="42" w:hanging="10"/>
        <w:jc w:val="both"/>
      </w:pPr>
      <w:r>
        <w:rPr>
          <w:rFonts w:eastAsia="Times New Roman"/>
          <w:sz w:val="28"/>
        </w:rPr>
        <w:t xml:space="preserve">______________________________ (вид документа) </w:t>
      </w:r>
    </w:p>
    <w:p w:rsidR="00D11CB2" w:rsidRDefault="003D5765">
      <w:pPr>
        <w:spacing w:line="237" w:lineRule="auto"/>
        <w:ind w:left="3828" w:right="660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____________________________ (серия, </w:t>
      </w:r>
      <w:r>
        <w:rPr>
          <w:rFonts w:eastAsia="Times New Roman"/>
          <w:sz w:val="28"/>
        </w:rPr>
        <w:t>номер)                           ________________________ (кем, когда выдан)                           Контактная информация:</w:t>
      </w:r>
    </w:p>
    <w:p w:rsidR="00D11CB2" w:rsidRDefault="003D5765">
      <w:pPr>
        <w:spacing w:line="237" w:lineRule="auto"/>
        <w:ind w:left="3828" w:right="660"/>
        <w:rPr>
          <w:rFonts w:eastAsia="Times New Roman"/>
          <w:sz w:val="28"/>
        </w:rPr>
      </w:pPr>
      <w:r>
        <w:rPr>
          <w:rFonts w:eastAsia="Times New Roman"/>
          <w:sz w:val="28"/>
        </w:rPr>
        <w:t>тел. ________________________________________</w:t>
      </w:r>
    </w:p>
    <w:p w:rsidR="00D11CB2" w:rsidRDefault="003D5765">
      <w:pPr>
        <w:spacing w:line="237" w:lineRule="auto"/>
        <w:ind w:left="3828" w:right="660"/>
      </w:pPr>
      <w:proofErr w:type="spellStart"/>
      <w:r>
        <w:rPr>
          <w:rFonts w:eastAsia="Times New Roman"/>
          <w:sz w:val="28"/>
        </w:rPr>
        <w:t>эл</w:t>
      </w:r>
      <w:proofErr w:type="spellEnd"/>
      <w:r>
        <w:rPr>
          <w:rFonts w:eastAsia="Times New Roman"/>
          <w:sz w:val="28"/>
        </w:rPr>
        <w:t xml:space="preserve">. почта _______________________________________ </w:t>
      </w:r>
    </w:p>
    <w:p w:rsidR="00D11CB2" w:rsidRDefault="003D5765">
      <w:r>
        <w:rPr>
          <w:rFonts w:eastAsia="Times New Roman"/>
          <w:sz w:val="28"/>
        </w:rPr>
        <w:t xml:space="preserve"> </w:t>
      </w:r>
    </w:p>
    <w:p w:rsidR="00D11CB2" w:rsidRDefault="00D11CB2"/>
    <w:p w:rsidR="00D11CB2" w:rsidRDefault="003D5765">
      <w:pPr>
        <w:spacing w:line="237" w:lineRule="auto"/>
        <w:ind w:right="-1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Решение об отказе в приеме док</w:t>
      </w:r>
      <w:r>
        <w:rPr>
          <w:rFonts w:eastAsia="Times New Roman"/>
          <w:sz w:val="28"/>
        </w:rPr>
        <w:t>ументов, необходимых для предоставления муниципальной услуги</w:t>
      </w:r>
    </w:p>
    <w:tbl>
      <w:tblPr>
        <w:tblW w:w="0" w:type="auto"/>
        <w:tblLook w:val="04A0"/>
      </w:tblPr>
      <w:tblGrid>
        <w:gridCol w:w="5210"/>
        <w:gridCol w:w="5211"/>
      </w:tblGrid>
      <w:tr w:rsidR="00D11CB2">
        <w:tc>
          <w:tcPr>
            <w:tcW w:w="5210" w:type="dxa"/>
            <w:shd w:val="clear" w:color="auto" w:fill="auto"/>
          </w:tcPr>
          <w:p w:rsidR="00D11CB2" w:rsidRDefault="003D5765">
            <w:pPr>
              <w:spacing w:line="237" w:lineRule="auto"/>
              <w:ind w:right="-1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Дата</w:t>
            </w:r>
          </w:p>
        </w:tc>
        <w:tc>
          <w:tcPr>
            <w:tcW w:w="5211" w:type="dxa"/>
            <w:shd w:val="clear" w:color="auto" w:fill="auto"/>
          </w:tcPr>
          <w:p w:rsidR="00D11CB2" w:rsidRDefault="003D5765">
            <w:pPr>
              <w:spacing w:line="237" w:lineRule="auto"/>
              <w:ind w:right="-1"/>
              <w:jc w:val="right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№____</w:t>
            </w:r>
          </w:p>
        </w:tc>
      </w:tr>
    </w:tbl>
    <w:p w:rsidR="00D11CB2" w:rsidRDefault="00D11CB2">
      <w:pPr>
        <w:spacing w:line="237" w:lineRule="auto"/>
        <w:ind w:right="-1"/>
        <w:jc w:val="center"/>
        <w:rPr>
          <w:rFonts w:eastAsia="Times New Roman"/>
          <w:sz w:val="28"/>
        </w:rPr>
      </w:pPr>
    </w:p>
    <w:p w:rsidR="00D11CB2" w:rsidRDefault="00D11CB2">
      <w:pPr>
        <w:spacing w:line="237" w:lineRule="auto"/>
        <w:ind w:left="1592" w:right="1584"/>
        <w:jc w:val="center"/>
      </w:pPr>
    </w:p>
    <w:p w:rsidR="00D11CB2" w:rsidRDefault="00D11CB2">
      <w:pPr>
        <w:spacing w:line="237" w:lineRule="auto"/>
        <w:ind w:right="1584"/>
        <w:jc w:val="center"/>
      </w:pPr>
    </w:p>
    <w:p w:rsidR="00D11CB2" w:rsidRDefault="003D5765">
      <w:r>
        <w:rPr>
          <w:rFonts w:eastAsia="Times New Roman"/>
          <w:sz w:val="28"/>
        </w:rPr>
        <w:t xml:space="preserve"> </w:t>
      </w:r>
    </w:p>
    <w:p w:rsidR="00D11CB2" w:rsidRDefault="003D5765">
      <w:pPr>
        <w:spacing w:after="13" w:line="248" w:lineRule="auto"/>
        <w:ind w:left="-15" w:right="42" w:firstLine="540"/>
        <w:jc w:val="both"/>
      </w:pPr>
      <w:r>
        <w:rPr>
          <w:rFonts w:eastAsia="Times New Roman"/>
          <w:sz w:val="28"/>
        </w:rPr>
        <w:t>Настоящим подтверждается, что при приеме заявления и документов, необходимых для предоставления муниципальной</w:t>
      </w:r>
      <w:r>
        <w:rPr>
          <w:rFonts w:eastAsia="Times New Roman"/>
          <w:sz w:val="28"/>
        </w:rPr>
        <w:t xml:space="preserve"> услуги «Передача в собственность граждан занимаемых ими жилых помещений жилищного фонда (приватизация жилищного фонда)», были выявлены следующие основания для отказа в приеме документов (</w:t>
      </w:r>
      <w:r>
        <w:rPr>
          <w:rFonts w:eastAsia="Times New Roman"/>
          <w:i/>
          <w:sz w:val="28"/>
        </w:rPr>
        <w:t>в Решении об отказе указывается конкретное основание (основания) для</w:t>
      </w:r>
      <w:r>
        <w:rPr>
          <w:rFonts w:eastAsia="Times New Roman"/>
          <w:i/>
          <w:sz w:val="28"/>
        </w:rPr>
        <w:t xml:space="preserve"> отказа в приеме документов</w:t>
      </w:r>
      <w:r>
        <w:rPr>
          <w:rFonts w:eastAsia="Times New Roman"/>
          <w:sz w:val="28"/>
        </w:rPr>
        <w:t xml:space="preserve">): </w:t>
      </w:r>
    </w:p>
    <w:p w:rsidR="00D11CB2" w:rsidRDefault="003D5765" w:rsidP="003D5765">
      <w:pPr>
        <w:numPr>
          <w:ilvl w:val="0"/>
          <w:numId w:val="1"/>
        </w:numPr>
        <w:spacing w:after="13" w:line="248" w:lineRule="auto"/>
        <w:ind w:right="43" w:firstLine="540"/>
        <w:jc w:val="both"/>
      </w:pPr>
      <w:r>
        <w:rPr>
          <w:rFonts w:eastAsia="Times New Roman"/>
          <w:sz w:val="28"/>
        </w:rPr>
        <w:t>представленные заявление и иные документы, необходимые для предоставления муниципальной</w:t>
      </w:r>
      <w:r>
        <w:rPr>
          <w:rFonts w:eastAsia="Times New Roman"/>
          <w:sz w:val="28"/>
        </w:rPr>
        <w:t xml:space="preserve"> услуги, не соответствуют требованиям, установленным правовыми актами Российской Федерации, правовыми актами субъекта Российской Федерации, настоящим Административным регламентом; </w:t>
      </w:r>
    </w:p>
    <w:p w:rsidR="00D11CB2" w:rsidRDefault="003D5765" w:rsidP="003D5765">
      <w:pPr>
        <w:numPr>
          <w:ilvl w:val="0"/>
          <w:numId w:val="1"/>
        </w:numPr>
        <w:spacing w:after="13" w:line="248" w:lineRule="auto"/>
        <w:ind w:right="43" w:firstLine="540"/>
        <w:jc w:val="both"/>
      </w:pPr>
      <w:r>
        <w:rPr>
          <w:rFonts w:eastAsia="Times New Roman"/>
          <w:sz w:val="28"/>
        </w:rPr>
        <w:t>представленные документы утратили силу (</w:t>
      </w:r>
      <w:r>
        <w:rPr>
          <w:rFonts w:eastAsia="Times New Roman"/>
          <w:i/>
          <w:sz w:val="28"/>
        </w:rPr>
        <w:t>данное основание применяется в случ</w:t>
      </w:r>
      <w:r>
        <w:rPr>
          <w:rFonts w:eastAsia="Times New Roman"/>
          <w:i/>
          <w:sz w:val="28"/>
        </w:rPr>
        <w:t>аях истечения срока действия документа, если срок действия документа указан в документе либо определен законодательством, а также в иных случаях, предусмотренных законодательством Российской Федерации</w:t>
      </w:r>
      <w:r>
        <w:rPr>
          <w:rFonts w:eastAsia="Times New Roman"/>
          <w:sz w:val="28"/>
        </w:rPr>
        <w:t xml:space="preserve">, правовыми актами Оренбургской области); </w:t>
      </w:r>
    </w:p>
    <w:p w:rsidR="00D11CB2" w:rsidRDefault="003D5765" w:rsidP="003D5765">
      <w:pPr>
        <w:numPr>
          <w:ilvl w:val="0"/>
          <w:numId w:val="1"/>
        </w:numPr>
        <w:spacing w:after="13" w:line="248" w:lineRule="auto"/>
        <w:ind w:right="43" w:firstLine="540"/>
        <w:jc w:val="both"/>
      </w:pPr>
      <w:r>
        <w:rPr>
          <w:rFonts w:eastAsia="Times New Roman"/>
          <w:sz w:val="28"/>
        </w:rPr>
        <w:t>заявителем пр</w:t>
      </w:r>
      <w:r>
        <w:rPr>
          <w:rFonts w:eastAsia="Times New Roman"/>
          <w:sz w:val="28"/>
        </w:rPr>
        <w:t xml:space="preserve">едставлен неполный комплект документов, предусмотренных пунктом 39 настоящего Административного регламента, подлежащих обязательному представлению Заявителем;  </w:t>
      </w:r>
    </w:p>
    <w:p w:rsidR="00D11CB2" w:rsidRDefault="003D5765" w:rsidP="003D5765">
      <w:pPr>
        <w:numPr>
          <w:ilvl w:val="0"/>
          <w:numId w:val="1"/>
        </w:numPr>
        <w:spacing w:line="248" w:lineRule="auto"/>
        <w:ind w:right="43" w:firstLine="540"/>
        <w:jc w:val="both"/>
      </w:pPr>
      <w:r>
        <w:rPr>
          <w:rFonts w:eastAsia="Times New Roman"/>
          <w:sz w:val="28"/>
        </w:rPr>
        <w:t xml:space="preserve">представленные документы содержат недостоверные и (или) противоречивые сведения; </w:t>
      </w:r>
    </w:p>
    <w:p w:rsidR="00D11CB2" w:rsidRDefault="003D5765" w:rsidP="003D5765">
      <w:pPr>
        <w:numPr>
          <w:ilvl w:val="0"/>
          <w:numId w:val="1"/>
        </w:numPr>
        <w:spacing w:line="248" w:lineRule="auto"/>
        <w:ind w:right="43" w:firstLine="540"/>
        <w:jc w:val="both"/>
      </w:pPr>
      <w:r>
        <w:rPr>
          <w:rFonts w:eastAsia="Times New Roman"/>
          <w:sz w:val="28"/>
        </w:rPr>
        <w:t xml:space="preserve">подача запроса от имени заявителя не уполномоченным на то лицом; </w:t>
      </w:r>
    </w:p>
    <w:p w:rsidR="00D11CB2" w:rsidRDefault="003D5765" w:rsidP="003D5765">
      <w:pPr>
        <w:numPr>
          <w:ilvl w:val="0"/>
          <w:numId w:val="1"/>
        </w:numPr>
        <w:spacing w:line="248" w:lineRule="auto"/>
        <w:ind w:right="43" w:firstLine="540"/>
        <w:jc w:val="both"/>
      </w:pPr>
      <w:r>
        <w:rPr>
          <w:rFonts w:eastAsia="Times New Roman"/>
          <w:sz w:val="28"/>
        </w:rPr>
        <w:lastRenderedPageBreak/>
        <w:t xml:space="preserve">обращение за предоставлением муниципальной услуги лица, не являющегося заявителем на предоставление муниципальной услуги в соответствии с настоящим Административным регламентом </w:t>
      </w:r>
      <w:r>
        <w:rPr>
          <w:rFonts w:eastAsia="Times New Roman"/>
          <w:i/>
          <w:sz w:val="28"/>
        </w:rPr>
        <w:t>(в случае, ес</w:t>
      </w:r>
      <w:r>
        <w:rPr>
          <w:rFonts w:eastAsia="Times New Roman"/>
          <w:i/>
          <w:sz w:val="28"/>
        </w:rPr>
        <w:t>ли указанное основание может быть выявлено при приеме заявления и документов, необходимых для предоставления муниципальной услуги</w:t>
      </w:r>
      <w:r>
        <w:rPr>
          <w:rFonts w:eastAsia="Times New Roman"/>
          <w:sz w:val="28"/>
        </w:rPr>
        <w:t xml:space="preserve">); </w:t>
      </w:r>
    </w:p>
    <w:p w:rsidR="00D11CB2" w:rsidRDefault="003D5765" w:rsidP="003D5765">
      <w:pPr>
        <w:numPr>
          <w:ilvl w:val="0"/>
          <w:numId w:val="1"/>
        </w:numPr>
        <w:spacing w:line="248" w:lineRule="auto"/>
        <w:ind w:right="43" w:firstLine="540"/>
        <w:jc w:val="both"/>
      </w:pPr>
      <w:r>
        <w:rPr>
          <w:rFonts w:eastAsia="Times New Roman"/>
          <w:sz w:val="28"/>
        </w:rPr>
        <w:t xml:space="preserve">обращение за муниципальной услугой в уполномоченный орган или МФЦ, не </w:t>
      </w:r>
      <w:proofErr w:type="gramStart"/>
      <w:r>
        <w:rPr>
          <w:rFonts w:eastAsia="Times New Roman"/>
          <w:sz w:val="28"/>
        </w:rPr>
        <w:t>предоставляющие</w:t>
      </w:r>
      <w:proofErr w:type="gramEnd"/>
      <w:r>
        <w:rPr>
          <w:rFonts w:eastAsia="Times New Roman"/>
          <w:sz w:val="28"/>
        </w:rPr>
        <w:t xml:space="preserve"> требующуюся заявителю муниципальную у</w:t>
      </w:r>
      <w:r>
        <w:rPr>
          <w:rFonts w:eastAsia="Times New Roman"/>
          <w:sz w:val="28"/>
        </w:rPr>
        <w:t xml:space="preserve">слугу; </w:t>
      </w:r>
    </w:p>
    <w:p w:rsidR="00D11CB2" w:rsidRDefault="003D5765" w:rsidP="003D5765">
      <w:pPr>
        <w:numPr>
          <w:ilvl w:val="0"/>
          <w:numId w:val="1"/>
        </w:numPr>
        <w:spacing w:line="248" w:lineRule="auto"/>
        <w:ind w:right="43" w:firstLine="540"/>
        <w:jc w:val="both"/>
      </w:pPr>
      <w:r>
        <w:rPr>
          <w:rFonts w:eastAsia="Times New Roman"/>
          <w:sz w:val="28"/>
        </w:rPr>
        <w:t xml:space="preserve">некорректное заполнение обязательных полей в форме интерактивного запроса на ЕПГУ; </w:t>
      </w:r>
    </w:p>
    <w:p w:rsidR="00D11CB2" w:rsidRDefault="003D5765" w:rsidP="003D5765">
      <w:pPr>
        <w:numPr>
          <w:ilvl w:val="0"/>
          <w:numId w:val="1"/>
        </w:numPr>
        <w:spacing w:line="248" w:lineRule="auto"/>
        <w:ind w:right="43" w:firstLine="540"/>
        <w:jc w:val="both"/>
      </w:pPr>
      <w:r>
        <w:rPr>
          <w:rFonts w:eastAsia="Times New Roman"/>
          <w:sz w:val="28"/>
        </w:rPr>
        <w:t xml:space="preserve">наличие противоречивых сведений в представленных документах и в интерактивном заявлении; </w:t>
      </w:r>
    </w:p>
    <w:p w:rsidR="00D11CB2" w:rsidRDefault="003D5765" w:rsidP="003D5765">
      <w:pPr>
        <w:numPr>
          <w:ilvl w:val="0"/>
          <w:numId w:val="1"/>
        </w:numPr>
        <w:spacing w:line="248" w:lineRule="auto"/>
        <w:ind w:right="43" w:firstLine="540"/>
        <w:jc w:val="both"/>
      </w:pPr>
      <w:r>
        <w:rPr>
          <w:rFonts w:eastAsia="Times New Roman"/>
          <w:sz w:val="28"/>
        </w:rPr>
        <w:t xml:space="preserve">представление документов, не подписанных в установленном порядке; </w:t>
      </w:r>
    </w:p>
    <w:p w:rsidR="00D11CB2" w:rsidRDefault="003D5765" w:rsidP="003D5765">
      <w:pPr>
        <w:numPr>
          <w:ilvl w:val="0"/>
          <w:numId w:val="1"/>
        </w:numPr>
        <w:spacing w:line="248" w:lineRule="auto"/>
        <w:ind w:right="43" w:firstLine="540"/>
        <w:jc w:val="both"/>
      </w:pPr>
      <w:r>
        <w:rPr>
          <w:rFonts w:eastAsia="Times New Roman"/>
          <w:sz w:val="28"/>
        </w:rPr>
        <w:t xml:space="preserve">запрос </w:t>
      </w:r>
      <w:r>
        <w:rPr>
          <w:rFonts w:eastAsia="Times New Roman"/>
          <w:sz w:val="28"/>
        </w:rPr>
        <w:t xml:space="preserve">и иные документы в электронной форме подписаны с использованием электронной подписи, не принадлежащей заявителю. </w:t>
      </w:r>
    </w:p>
    <w:p w:rsidR="00D11CB2" w:rsidRDefault="003D5765">
      <w:pPr>
        <w:spacing w:line="248" w:lineRule="auto"/>
        <w:ind w:left="-15" w:right="43" w:firstLine="540"/>
        <w:jc w:val="both"/>
      </w:pPr>
      <w:r>
        <w:rPr>
          <w:rFonts w:eastAsia="Times New Roman"/>
          <w:sz w:val="28"/>
        </w:rPr>
        <w:t xml:space="preserve">В связи с изложенным принято решение об отказе в приеме заявления и иных документов, необходимых для предоставления муниципальной услуги. </w:t>
      </w:r>
    </w:p>
    <w:p w:rsidR="00D11CB2" w:rsidRDefault="003D5765">
      <w:r>
        <w:rPr>
          <w:rFonts w:eastAsia="Times New Roman"/>
          <w:sz w:val="28"/>
        </w:rPr>
        <w:t xml:space="preserve"> </w:t>
      </w:r>
    </w:p>
    <w:p w:rsidR="00D11CB2" w:rsidRDefault="003D5765">
      <w:pPr>
        <w:spacing w:line="248" w:lineRule="auto"/>
        <w:ind w:left="-5" w:right="152" w:hanging="10"/>
        <w:jc w:val="both"/>
        <w:rPr>
          <w:rFonts w:eastAsia="Times New Roman"/>
          <w:sz w:val="28"/>
        </w:rPr>
      </w:pPr>
      <w:proofErr w:type="gramStart"/>
      <w:r>
        <w:rPr>
          <w:rFonts w:eastAsia="Times New Roman"/>
          <w:sz w:val="28"/>
        </w:rPr>
        <w:t>_</w:t>
      </w:r>
      <w:r>
        <w:rPr>
          <w:rFonts w:eastAsia="Times New Roman"/>
          <w:sz w:val="28"/>
        </w:rPr>
        <w:t xml:space="preserve">____________________________  _________  _______________________________ (должностное лицо (работник),      (подпись)         (инициалы, фамилия) </w:t>
      </w:r>
      <w:proofErr w:type="gramEnd"/>
    </w:p>
    <w:p w:rsidR="00D11CB2" w:rsidRDefault="003D5765">
      <w:pPr>
        <w:spacing w:line="248" w:lineRule="auto"/>
        <w:ind w:left="-5" w:right="152" w:hanging="10"/>
        <w:jc w:val="both"/>
      </w:pPr>
      <w:r>
        <w:rPr>
          <w:rFonts w:eastAsia="Times New Roman"/>
          <w:sz w:val="28"/>
        </w:rPr>
        <w:t xml:space="preserve">имеющее право принять решение </w:t>
      </w:r>
    </w:p>
    <w:p w:rsidR="00D11CB2" w:rsidRDefault="003D5765">
      <w:pPr>
        <w:spacing w:line="248" w:lineRule="auto"/>
        <w:ind w:left="-5" w:right="5892" w:hanging="10"/>
        <w:jc w:val="both"/>
      </w:pPr>
      <w:r>
        <w:rPr>
          <w:rFonts w:eastAsia="Times New Roman"/>
          <w:sz w:val="28"/>
        </w:rPr>
        <w:t xml:space="preserve">об отказе в приеме документов) </w:t>
      </w:r>
    </w:p>
    <w:p w:rsidR="00D11CB2" w:rsidRDefault="003D5765">
      <w:pPr>
        <w:spacing w:line="248" w:lineRule="auto"/>
        <w:ind w:left="-5" w:right="43" w:hanging="10"/>
        <w:jc w:val="both"/>
      </w:pPr>
      <w:r>
        <w:rPr>
          <w:rFonts w:eastAsia="Times New Roman"/>
          <w:sz w:val="28"/>
        </w:rPr>
        <w:t xml:space="preserve">                                                                       М.П. </w:t>
      </w:r>
    </w:p>
    <w:p w:rsidR="00D11CB2" w:rsidRDefault="003D5765">
      <w:r>
        <w:rPr>
          <w:rFonts w:eastAsia="Times New Roman"/>
          <w:sz w:val="28"/>
        </w:rPr>
        <w:t xml:space="preserve"> </w:t>
      </w:r>
    </w:p>
    <w:p w:rsidR="00D11CB2" w:rsidRDefault="003D5765">
      <w:pPr>
        <w:spacing w:line="248" w:lineRule="auto"/>
        <w:ind w:left="-5" w:right="43" w:hanging="10"/>
        <w:jc w:val="both"/>
      </w:pPr>
      <w:r>
        <w:rPr>
          <w:rFonts w:eastAsia="Times New Roman"/>
          <w:sz w:val="28"/>
        </w:rPr>
        <w:t xml:space="preserve">Подпись заявителя, подтверждающая получение Решения об отказе в приеме документов </w:t>
      </w:r>
    </w:p>
    <w:p w:rsidR="00D11CB2" w:rsidRDefault="003D5765">
      <w:pPr>
        <w:tabs>
          <w:tab w:val="right" w:pos="10268"/>
        </w:tabs>
        <w:spacing w:line="248" w:lineRule="auto"/>
        <w:ind w:left="-15"/>
      </w:pPr>
      <w:r>
        <w:rPr>
          <w:rFonts w:eastAsia="Times New Roman"/>
          <w:sz w:val="28"/>
        </w:rPr>
        <w:t xml:space="preserve">_______________________ </w:t>
      </w:r>
      <w:r>
        <w:rPr>
          <w:rFonts w:eastAsia="Times New Roman"/>
          <w:sz w:val="28"/>
        </w:rPr>
        <w:tab/>
        <w:t xml:space="preserve">_________________________________ </w:t>
      </w:r>
    </w:p>
    <w:p w:rsidR="00D11CB2" w:rsidRDefault="003D5765">
      <w:pPr>
        <w:spacing w:line="248" w:lineRule="auto"/>
        <w:ind w:left="-5" w:right="43" w:hanging="10"/>
        <w:jc w:val="both"/>
      </w:pPr>
      <w:r>
        <w:rPr>
          <w:rFonts w:eastAsia="Times New Roman"/>
          <w:sz w:val="28"/>
        </w:rPr>
        <w:t xml:space="preserve">_________________ </w:t>
      </w:r>
    </w:p>
    <w:p w:rsidR="00D11CB2" w:rsidRDefault="003D5765">
      <w:pPr>
        <w:spacing w:line="248" w:lineRule="auto"/>
        <w:ind w:left="-5" w:right="43" w:hanging="10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       (подпись</w:t>
      </w:r>
      <w:r>
        <w:rPr>
          <w:rFonts w:eastAsia="Times New Roman"/>
          <w:sz w:val="28"/>
        </w:rPr>
        <w:t xml:space="preserve">)          (инициалы, фамилия заявителя)         (дата) </w:t>
      </w:r>
    </w:p>
    <w:p w:rsidR="00D11CB2" w:rsidRDefault="00D11CB2">
      <w:pPr>
        <w:spacing w:line="248" w:lineRule="auto"/>
        <w:ind w:left="-5" w:right="43" w:hanging="10"/>
        <w:jc w:val="both"/>
        <w:rPr>
          <w:rFonts w:eastAsia="Times New Roman"/>
          <w:sz w:val="28"/>
        </w:rPr>
      </w:pPr>
    </w:p>
    <w:p w:rsidR="00D11CB2" w:rsidRDefault="00D11CB2">
      <w:pPr>
        <w:spacing w:line="248" w:lineRule="auto"/>
        <w:ind w:left="-5" w:right="43" w:hanging="10"/>
        <w:jc w:val="both"/>
        <w:rPr>
          <w:rFonts w:eastAsia="Times New Roman"/>
          <w:sz w:val="28"/>
        </w:rPr>
      </w:pPr>
    </w:p>
    <w:p w:rsidR="00D11CB2" w:rsidRDefault="00D11CB2">
      <w:pPr>
        <w:spacing w:line="248" w:lineRule="auto"/>
        <w:ind w:left="-5" w:right="43" w:hanging="10"/>
        <w:jc w:val="both"/>
        <w:rPr>
          <w:rFonts w:eastAsia="Times New Roman"/>
          <w:sz w:val="28"/>
        </w:rPr>
      </w:pPr>
    </w:p>
    <w:p w:rsidR="00D11CB2" w:rsidRDefault="00D11CB2">
      <w:pPr>
        <w:spacing w:line="248" w:lineRule="auto"/>
        <w:ind w:left="-5" w:right="43" w:hanging="10"/>
        <w:jc w:val="both"/>
        <w:rPr>
          <w:rFonts w:eastAsia="Times New Roman"/>
          <w:sz w:val="28"/>
        </w:rPr>
      </w:pPr>
    </w:p>
    <w:p w:rsidR="00D11CB2" w:rsidRDefault="00D11CB2">
      <w:pPr>
        <w:spacing w:line="248" w:lineRule="auto"/>
        <w:ind w:left="-5" w:right="43" w:hanging="10"/>
        <w:jc w:val="both"/>
        <w:rPr>
          <w:rFonts w:eastAsia="Times New Roman"/>
          <w:sz w:val="28"/>
        </w:rPr>
      </w:pPr>
    </w:p>
    <w:p w:rsidR="00D11CB2" w:rsidRDefault="00D11CB2">
      <w:pPr>
        <w:spacing w:line="248" w:lineRule="auto"/>
        <w:ind w:left="-5" w:right="43" w:hanging="10"/>
        <w:jc w:val="both"/>
        <w:rPr>
          <w:rFonts w:eastAsia="Times New Roman"/>
          <w:sz w:val="28"/>
        </w:rPr>
      </w:pPr>
    </w:p>
    <w:p w:rsidR="00D11CB2" w:rsidRDefault="00D11CB2">
      <w:pPr>
        <w:spacing w:line="248" w:lineRule="auto"/>
        <w:ind w:left="-5" w:right="43" w:hanging="10"/>
        <w:jc w:val="both"/>
        <w:rPr>
          <w:rFonts w:eastAsia="Times New Roman"/>
          <w:sz w:val="28"/>
        </w:rPr>
      </w:pPr>
    </w:p>
    <w:p w:rsidR="00D11CB2" w:rsidRDefault="00D11CB2">
      <w:pPr>
        <w:ind w:firstLine="708"/>
        <w:jc w:val="both"/>
      </w:pPr>
    </w:p>
    <w:p w:rsidR="00D11CB2" w:rsidRDefault="00D11CB2">
      <w:pPr>
        <w:spacing w:after="42"/>
      </w:pPr>
    </w:p>
    <w:p w:rsidR="00D11CB2" w:rsidRDefault="00D11CB2">
      <w:pPr>
        <w:spacing w:after="42"/>
      </w:pPr>
    </w:p>
    <w:p w:rsidR="00D11CB2" w:rsidRDefault="00D11CB2">
      <w:pPr>
        <w:spacing w:after="42"/>
      </w:pPr>
    </w:p>
    <w:p w:rsidR="00D11CB2" w:rsidRDefault="00D11CB2">
      <w:pPr>
        <w:spacing w:after="42"/>
      </w:pPr>
    </w:p>
    <w:p w:rsidR="00D11CB2" w:rsidRDefault="00D11CB2">
      <w:pPr>
        <w:spacing w:after="42"/>
      </w:pPr>
    </w:p>
    <w:p w:rsidR="00D11CB2" w:rsidRDefault="00D11CB2">
      <w:pPr>
        <w:spacing w:after="42"/>
      </w:pPr>
    </w:p>
    <w:p w:rsidR="00D11CB2" w:rsidRDefault="00D11CB2">
      <w:pPr>
        <w:spacing w:after="42"/>
      </w:pPr>
    </w:p>
    <w:p w:rsidR="00D11CB2" w:rsidRDefault="00D11CB2">
      <w:pPr>
        <w:spacing w:after="42"/>
      </w:pPr>
    </w:p>
    <w:p w:rsidR="00D11CB2" w:rsidRDefault="00D11CB2">
      <w:pPr>
        <w:spacing w:after="42"/>
      </w:pPr>
    </w:p>
    <w:p w:rsidR="00D11CB2" w:rsidRDefault="00D11CB2">
      <w:pPr>
        <w:spacing w:after="42"/>
      </w:pPr>
    </w:p>
    <w:p w:rsidR="00D11CB2" w:rsidRDefault="00D11CB2">
      <w:pPr>
        <w:spacing w:after="42"/>
      </w:pPr>
    </w:p>
    <w:p w:rsidR="00D11CB2" w:rsidRDefault="00D11CB2">
      <w:pPr>
        <w:spacing w:after="42"/>
      </w:pPr>
    </w:p>
    <w:p w:rsidR="00D11CB2" w:rsidRDefault="00D11CB2">
      <w:pPr>
        <w:spacing w:after="42"/>
      </w:pPr>
    </w:p>
    <w:p w:rsidR="00D11CB2" w:rsidRDefault="00D11CB2">
      <w:pPr>
        <w:spacing w:after="42"/>
      </w:pPr>
    </w:p>
    <w:p w:rsidR="00D11CB2" w:rsidRDefault="003D5765">
      <w:pPr>
        <w:spacing w:after="13" w:line="248" w:lineRule="auto"/>
        <w:ind w:left="3828" w:right="42" w:hanging="10"/>
        <w:jc w:val="both"/>
      </w:pPr>
      <w:r>
        <w:rPr>
          <w:rFonts w:eastAsia="Times New Roman"/>
          <w:sz w:val="28"/>
        </w:rPr>
        <w:t xml:space="preserve">Сведения о заявителе, которому адресован документ </w:t>
      </w:r>
    </w:p>
    <w:p w:rsidR="00D11CB2" w:rsidRDefault="003D5765">
      <w:pPr>
        <w:spacing w:after="13" w:line="248" w:lineRule="auto"/>
        <w:ind w:left="3828" w:right="42" w:hanging="10"/>
        <w:jc w:val="both"/>
      </w:pPr>
      <w:r>
        <w:rPr>
          <w:rFonts w:eastAsia="Times New Roman"/>
          <w:sz w:val="28"/>
        </w:rPr>
        <w:t xml:space="preserve">_____________________________________________ </w:t>
      </w:r>
    </w:p>
    <w:p w:rsidR="00D11CB2" w:rsidRDefault="003D5765">
      <w:pPr>
        <w:spacing w:after="13" w:line="248" w:lineRule="auto"/>
        <w:ind w:left="3828" w:right="42" w:hanging="10"/>
        <w:jc w:val="both"/>
      </w:pPr>
      <w:r>
        <w:rPr>
          <w:rFonts w:eastAsia="Times New Roman"/>
          <w:sz w:val="28"/>
        </w:rPr>
        <w:t xml:space="preserve">(Ф.И.О. физического лица) </w:t>
      </w:r>
    </w:p>
    <w:p w:rsidR="00D11CB2" w:rsidRDefault="003D5765">
      <w:pPr>
        <w:spacing w:after="13" w:line="248" w:lineRule="auto"/>
        <w:ind w:left="3828" w:right="42" w:hanging="10"/>
        <w:jc w:val="both"/>
      </w:pPr>
      <w:r>
        <w:rPr>
          <w:rFonts w:eastAsia="Times New Roman"/>
          <w:sz w:val="28"/>
        </w:rPr>
        <w:t xml:space="preserve">Документ, удостоверяющий личность </w:t>
      </w:r>
    </w:p>
    <w:p w:rsidR="00D11CB2" w:rsidRDefault="003D5765">
      <w:pPr>
        <w:spacing w:after="13" w:line="248" w:lineRule="auto"/>
        <w:ind w:left="3828" w:right="42" w:hanging="10"/>
        <w:jc w:val="both"/>
      </w:pPr>
      <w:r>
        <w:rPr>
          <w:rFonts w:eastAsia="Times New Roman"/>
          <w:sz w:val="28"/>
        </w:rPr>
        <w:t xml:space="preserve">______________________________ (вид документа) </w:t>
      </w:r>
    </w:p>
    <w:p w:rsidR="00D11CB2" w:rsidRDefault="003D5765">
      <w:pPr>
        <w:spacing w:line="237" w:lineRule="auto"/>
        <w:ind w:left="3828" w:right="660"/>
        <w:rPr>
          <w:rFonts w:eastAsia="Times New Roman"/>
          <w:sz w:val="28"/>
        </w:rPr>
      </w:pPr>
      <w:r>
        <w:rPr>
          <w:rFonts w:eastAsia="Times New Roman"/>
          <w:sz w:val="28"/>
        </w:rPr>
        <w:t>____________________________ (серия, номер)                           ________________________ (кем, когда выдан)                           Контактная информация:</w:t>
      </w:r>
    </w:p>
    <w:p w:rsidR="00D11CB2" w:rsidRDefault="003D5765">
      <w:pPr>
        <w:spacing w:line="237" w:lineRule="auto"/>
        <w:ind w:left="3828" w:right="660"/>
        <w:rPr>
          <w:rFonts w:eastAsia="Times New Roman"/>
          <w:sz w:val="28"/>
        </w:rPr>
      </w:pPr>
      <w:r>
        <w:rPr>
          <w:rFonts w:eastAsia="Times New Roman"/>
          <w:sz w:val="28"/>
        </w:rPr>
        <w:t>тел. ________________________________________</w:t>
      </w:r>
    </w:p>
    <w:p w:rsidR="00D11CB2" w:rsidRDefault="003D5765">
      <w:pPr>
        <w:spacing w:line="237" w:lineRule="auto"/>
        <w:ind w:left="3828" w:right="660"/>
      </w:pPr>
      <w:proofErr w:type="spellStart"/>
      <w:r>
        <w:rPr>
          <w:rFonts w:eastAsia="Times New Roman"/>
          <w:sz w:val="28"/>
        </w:rPr>
        <w:t>эл</w:t>
      </w:r>
      <w:proofErr w:type="spellEnd"/>
      <w:r>
        <w:rPr>
          <w:rFonts w:eastAsia="Times New Roman"/>
          <w:sz w:val="28"/>
        </w:rPr>
        <w:t xml:space="preserve">. почта ________________________________ </w:t>
      </w:r>
    </w:p>
    <w:p w:rsidR="00D11CB2" w:rsidRDefault="003D5765">
      <w:r>
        <w:rPr>
          <w:rFonts w:eastAsia="Times New Roman"/>
          <w:sz w:val="28"/>
        </w:rPr>
        <w:t xml:space="preserve"> </w:t>
      </w:r>
    </w:p>
    <w:p w:rsidR="00D11CB2" w:rsidRDefault="003D5765">
      <w:pPr>
        <w:spacing w:line="237" w:lineRule="auto"/>
        <w:ind w:left="1592" w:right="1584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Решение об отказе в предоставлении </w:t>
      </w:r>
    </w:p>
    <w:p w:rsidR="00D11CB2" w:rsidRDefault="003D5765">
      <w:pPr>
        <w:spacing w:line="237" w:lineRule="auto"/>
        <w:ind w:left="1592" w:right="1584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муниципальной услуги </w:t>
      </w:r>
    </w:p>
    <w:p w:rsidR="00D11CB2" w:rsidRDefault="003D5765">
      <w:pPr>
        <w:spacing w:line="237" w:lineRule="auto"/>
        <w:ind w:left="1592" w:right="1584"/>
        <w:jc w:val="center"/>
        <w:rPr>
          <w:sz w:val="28"/>
          <w:szCs w:val="28"/>
        </w:rPr>
      </w:pPr>
      <w:r>
        <w:rPr>
          <w:sz w:val="28"/>
          <w:szCs w:val="28"/>
        </w:rPr>
        <w:t>«Передача в собственность граждан занимаемых ими жилых помещений жилищного фонда (приватизация жилищного фонда)»</w:t>
      </w:r>
    </w:p>
    <w:tbl>
      <w:tblPr>
        <w:tblW w:w="0" w:type="auto"/>
        <w:tblInd w:w="-5" w:type="dxa"/>
        <w:tblLook w:val="04A0"/>
      </w:tblPr>
      <w:tblGrid>
        <w:gridCol w:w="5210"/>
        <w:gridCol w:w="5211"/>
      </w:tblGrid>
      <w:tr w:rsidR="00D11CB2">
        <w:tc>
          <w:tcPr>
            <w:tcW w:w="5210" w:type="dxa"/>
            <w:shd w:val="clear" w:color="auto" w:fill="auto"/>
          </w:tcPr>
          <w:p w:rsidR="00D11CB2" w:rsidRDefault="003D5765">
            <w:pPr>
              <w:spacing w:after="13" w:line="248" w:lineRule="auto"/>
              <w:ind w:right="42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Дата</w:t>
            </w:r>
          </w:p>
        </w:tc>
        <w:tc>
          <w:tcPr>
            <w:tcW w:w="5211" w:type="dxa"/>
            <w:shd w:val="clear" w:color="auto" w:fill="auto"/>
          </w:tcPr>
          <w:p w:rsidR="00D11CB2" w:rsidRDefault="003D5765">
            <w:pPr>
              <w:spacing w:after="13" w:line="248" w:lineRule="auto"/>
              <w:ind w:right="42"/>
              <w:jc w:val="right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№_________</w:t>
            </w:r>
          </w:p>
        </w:tc>
      </w:tr>
    </w:tbl>
    <w:p w:rsidR="00D11CB2" w:rsidRDefault="00D11CB2">
      <w:pPr>
        <w:spacing w:after="13" w:line="248" w:lineRule="auto"/>
        <w:ind w:left="-5" w:right="42" w:hanging="10"/>
        <w:jc w:val="both"/>
        <w:rPr>
          <w:rFonts w:eastAsia="Times New Roman"/>
          <w:sz w:val="28"/>
        </w:rPr>
      </w:pPr>
    </w:p>
    <w:p w:rsidR="00D11CB2" w:rsidRDefault="003D5765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от ________ № ___________ </w:t>
      </w:r>
      <w:r>
        <w:rPr>
          <w:sz w:val="28"/>
          <w:szCs w:val="28"/>
        </w:rPr>
        <w:br/>
        <w:t>и приложенных документов принято решение об отказе в предоставлении услуги по следующим основаниям:</w:t>
      </w:r>
    </w:p>
    <w:p w:rsidR="00D11CB2" w:rsidRDefault="003D5765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-.</w:t>
      </w:r>
    </w:p>
    <w:p w:rsidR="00D11CB2" w:rsidRDefault="003D5765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Разъяснения причин отказа: </w:t>
      </w:r>
    </w:p>
    <w:p w:rsidR="00D11CB2" w:rsidRDefault="003D5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.</w:t>
      </w:r>
    </w:p>
    <w:p w:rsidR="00D11CB2" w:rsidRDefault="003D5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информация: </w:t>
      </w:r>
    </w:p>
    <w:p w:rsidR="00D11CB2" w:rsidRDefault="00D11CB2">
      <w:pPr>
        <w:ind w:firstLine="709"/>
        <w:jc w:val="both"/>
        <w:rPr>
          <w:sz w:val="28"/>
          <w:szCs w:val="28"/>
        </w:rPr>
      </w:pPr>
    </w:p>
    <w:p w:rsidR="00D11CB2" w:rsidRDefault="003D5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</w:t>
      </w:r>
      <w:r>
        <w:rPr>
          <w:sz w:val="28"/>
          <w:szCs w:val="28"/>
        </w:rPr>
        <w:t>ся в уполномоченный орган с заявлением после устранения указанных нарушений.</w:t>
      </w:r>
    </w:p>
    <w:p w:rsidR="00D11CB2" w:rsidRDefault="003D5765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D11CB2" w:rsidRDefault="00D11CB2">
      <w:pPr>
        <w:tabs>
          <w:tab w:val="left" w:pos="1092"/>
        </w:tabs>
        <w:ind w:firstLine="426"/>
        <w:rPr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5098"/>
        <w:gridCol w:w="4529"/>
      </w:tblGrid>
      <w:tr w:rsidR="00D11CB2"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D11CB2" w:rsidRDefault="003D5765">
            <w:pPr>
              <w:spacing w:after="160" w:line="25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Должность, ФИО сотрудника, </w:t>
            </w:r>
            <w:r>
              <w:rPr>
                <w:bCs/>
                <w:sz w:val="28"/>
                <w:szCs w:val="28"/>
              </w:rPr>
              <w:lastRenderedPageBreak/>
              <w:t>принявшего решение</w:t>
            </w:r>
          </w:p>
          <w:p w:rsidR="00D11CB2" w:rsidRDefault="00D11CB2">
            <w:pPr>
              <w:spacing w:after="160" w:line="256" w:lineRule="auto"/>
              <w:rPr>
                <w:bCs/>
                <w:sz w:val="28"/>
                <w:szCs w:val="28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B2" w:rsidRDefault="00D11CB2">
            <w:pPr>
              <w:jc w:val="center"/>
              <w:rPr>
                <w:bCs/>
                <w:sz w:val="28"/>
                <w:szCs w:val="28"/>
              </w:rPr>
            </w:pPr>
          </w:p>
          <w:p w:rsidR="00D11CB2" w:rsidRDefault="003D57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Подпись/ </w:t>
            </w:r>
            <w:r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lastRenderedPageBreak/>
              <w:t>Сведения об электронной подписи</w:t>
            </w:r>
          </w:p>
        </w:tc>
      </w:tr>
    </w:tbl>
    <w:p w:rsidR="00D11CB2" w:rsidRDefault="00D11CB2"/>
    <w:p w:rsidR="00D11CB2" w:rsidRDefault="00D11CB2">
      <w:pPr>
        <w:spacing w:line="237" w:lineRule="auto"/>
        <w:ind w:left="1592" w:right="1584"/>
        <w:jc w:val="center"/>
      </w:pPr>
    </w:p>
    <w:p w:rsidR="00D11CB2" w:rsidRDefault="00D11CB2">
      <w:pPr>
        <w:jc w:val="right"/>
      </w:pPr>
    </w:p>
    <w:p w:rsidR="00D11CB2" w:rsidRDefault="00D11CB2">
      <w:pPr>
        <w:jc w:val="right"/>
        <w:rPr>
          <w:rFonts w:eastAsia="Times New Roman"/>
        </w:rPr>
      </w:pPr>
    </w:p>
    <w:p w:rsidR="00D11CB2" w:rsidRDefault="00D11CB2">
      <w:pPr>
        <w:jc w:val="right"/>
        <w:rPr>
          <w:rFonts w:eastAsia="Times New Roman"/>
        </w:rPr>
      </w:pPr>
    </w:p>
    <w:p w:rsidR="00D11CB2" w:rsidRDefault="00D11CB2">
      <w:pPr>
        <w:jc w:val="right"/>
        <w:rPr>
          <w:rFonts w:eastAsia="Times New Roman"/>
        </w:rPr>
      </w:pPr>
    </w:p>
    <w:p w:rsidR="00D11CB2" w:rsidRDefault="00D11CB2">
      <w:pPr>
        <w:jc w:val="right"/>
        <w:rPr>
          <w:rFonts w:eastAsia="Times New Roman"/>
        </w:rPr>
      </w:pPr>
    </w:p>
    <w:p w:rsidR="00D11CB2" w:rsidRDefault="00D11CB2">
      <w:pPr>
        <w:jc w:val="right"/>
        <w:rPr>
          <w:rFonts w:eastAsia="Times New Roman"/>
        </w:rPr>
      </w:pPr>
    </w:p>
    <w:p w:rsidR="00D11CB2" w:rsidRDefault="003D5765">
      <w:pPr>
        <w:jc w:val="right"/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D11CB2" w:rsidRDefault="00D11CB2">
      <w:pPr>
        <w:spacing w:after="42"/>
      </w:pPr>
    </w:p>
    <w:p w:rsidR="00D11CB2" w:rsidRDefault="003D5765">
      <w:pPr>
        <w:spacing w:after="13" w:line="248" w:lineRule="auto"/>
        <w:ind w:left="3828" w:right="42" w:hanging="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Сведения о заявителе, которому адресован документ </w:t>
      </w:r>
    </w:p>
    <w:p w:rsidR="00D11CB2" w:rsidRDefault="003D5765">
      <w:pPr>
        <w:spacing w:after="13" w:line="248" w:lineRule="auto"/>
        <w:ind w:left="3828" w:right="42" w:hanging="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_____________________________________________ </w:t>
      </w:r>
    </w:p>
    <w:p w:rsidR="00D11CB2" w:rsidRDefault="003D5765">
      <w:pPr>
        <w:spacing w:after="13" w:line="248" w:lineRule="auto"/>
        <w:ind w:left="3828" w:right="42" w:hanging="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(Ф.И.О. физического лица) </w:t>
      </w:r>
    </w:p>
    <w:p w:rsidR="00D11CB2" w:rsidRDefault="003D5765">
      <w:pPr>
        <w:spacing w:after="13" w:line="248" w:lineRule="auto"/>
        <w:ind w:left="3828" w:right="42" w:hanging="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Документ, удостоверяющий личность </w:t>
      </w:r>
    </w:p>
    <w:p w:rsidR="00D11CB2" w:rsidRDefault="003D5765">
      <w:pPr>
        <w:spacing w:after="13" w:line="248" w:lineRule="auto"/>
        <w:ind w:left="3828" w:right="42" w:hanging="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______________________________ (вид документа) </w:t>
      </w:r>
    </w:p>
    <w:p w:rsidR="00D11CB2" w:rsidRDefault="003D5765">
      <w:pPr>
        <w:spacing w:line="237" w:lineRule="auto"/>
        <w:ind w:left="3828" w:right="6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 (серия, номер)                           ________________________ (кем, когда выдан)                           Контактная информация:</w:t>
      </w:r>
    </w:p>
    <w:p w:rsidR="00D11CB2" w:rsidRDefault="003D5765">
      <w:pPr>
        <w:spacing w:line="237" w:lineRule="auto"/>
        <w:ind w:left="3828" w:right="6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тел. ________________________________________</w:t>
      </w:r>
    </w:p>
    <w:p w:rsidR="00D11CB2" w:rsidRDefault="003D5765">
      <w:pPr>
        <w:spacing w:line="237" w:lineRule="auto"/>
        <w:ind w:left="3828" w:right="660"/>
        <w:rPr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эл</w:t>
      </w:r>
      <w:proofErr w:type="spellEnd"/>
      <w:r>
        <w:rPr>
          <w:rFonts w:eastAsia="Times New Roman"/>
          <w:sz w:val="28"/>
          <w:szCs w:val="28"/>
        </w:rPr>
        <w:t xml:space="preserve">. почта ________________________________ </w:t>
      </w:r>
    </w:p>
    <w:p w:rsidR="00D11CB2" w:rsidRDefault="003D5765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D11CB2" w:rsidRDefault="00D11CB2">
      <w:pPr>
        <w:rPr>
          <w:sz w:val="28"/>
          <w:szCs w:val="28"/>
        </w:rPr>
      </w:pPr>
    </w:p>
    <w:p w:rsidR="00D11CB2" w:rsidRDefault="003D5765">
      <w:pPr>
        <w:spacing w:line="237" w:lineRule="auto"/>
        <w:ind w:left="1592" w:right="1584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Решение о заключении договора о передаче </w:t>
      </w:r>
    </w:p>
    <w:p w:rsidR="00D11CB2" w:rsidRDefault="003D5765">
      <w:pPr>
        <w:spacing w:line="237" w:lineRule="auto"/>
        <w:ind w:left="1592" w:right="15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жилого помещения в собственность граждан </w:t>
      </w:r>
    </w:p>
    <w:tbl>
      <w:tblPr>
        <w:tblW w:w="0" w:type="auto"/>
        <w:tblInd w:w="-5" w:type="dxa"/>
        <w:tblLook w:val="04A0"/>
      </w:tblPr>
      <w:tblGrid>
        <w:gridCol w:w="5210"/>
        <w:gridCol w:w="5211"/>
      </w:tblGrid>
      <w:tr w:rsidR="00D11CB2">
        <w:tc>
          <w:tcPr>
            <w:tcW w:w="5210" w:type="dxa"/>
            <w:shd w:val="clear" w:color="auto" w:fill="auto"/>
          </w:tcPr>
          <w:p w:rsidR="00D11CB2" w:rsidRDefault="003D5765">
            <w:pPr>
              <w:spacing w:after="13" w:line="248" w:lineRule="auto"/>
              <w:ind w:right="42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Дата</w:t>
            </w:r>
          </w:p>
        </w:tc>
        <w:tc>
          <w:tcPr>
            <w:tcW w:w="5211" w:type="dxa"/>
            <w:shd w:val="clear" w:color="auto" w:fill="auto"/>
          </w:tcPr>
          <w:p w:rsidR="00D11CB2" w:rsidRDefault="003D5765">
            <w:pPr>
              <w:spacing w:after="13" w:line="248" w:lineRule="auto"/>
              <w:ind w:right="42"/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№_________</w:t>
            </w:r>
          </w:p>
        </w:tc>
      </w:tr>
    </w:tbl>
    <w:p w:rsidR="00D11CB2" w:rsidRDefault="00D11CB2">
      <w:pPr>
        <w:spacing w:after="13" w:line="248" w:lineRule="auto"/>
        <w:ind w:left="-5" w:right="42" w:hanging="10"/>
        <w:jc w:val="both"/>
        <w:rPr>
          <w:rFonts w:eastAsia="Times New Roman"/>
          <w:sz w:val="28"/>
          <w:szCs w:val="28"/>
        </w:rPr>
      </w:pPr>
    </w:p>
    <w:p w:rsidR="00D11CB2" w:rsidRDefault="003D5765">
      <w:pPr>
        <w:spacing w:after="120"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________________ № ___________ (</w:t>
      </w:r>
      <w:proofErr w:type="gramStart"/>
      <w:r>
        <w:rPr>
          <w:sz w:val="28"/>
          <w:szCs w:val="28"/>
        </w:rPr>
        <w:t>з</w:t>
      </w:r>
      <w:r>
        <w:rPr>
          <w:sz w:val="28"/>
          <w:szCs w:val="28"/>
        </w:rPr>
        <w:t>аявитель</w:t>
      </w:r>
      <w:proofErr w:type="gramEnd"/>
      <w:r>
        <w:rPr>
          <w:sz w:val="28"/>
          <w:szCs w:val="28"/>
        </w:rPr>
        <w:t xml:space="preserve"> ___________) и приложенных документов принято решение о заключении договора о передаче жилого помещения в собственность граждан. Проект договора о передаче жилого помещения в собственность граждан (далее – Договор) прилагается. </w:t>
      </w:r>
    </w:p>
    <w:p w:rsidR="00D11CB2" w:rsidRDefault="003D5765">
      <w:pPr>
        <w:spacing w:after="120"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Подлинники Договор</w:t>
      </w:r>
      <w:r>
        <w:rPr>
          <w:sz w:val="28"/>
          <w:szCs w:val="28"/>
        </w:rPr>
        <w:t xml:space="preserve">а можно получить по </w:t>
      </w:r>
      <w:proofErr w:type="spellStart"/>
      <w:r>
        <w:rPr>
          <w:sz w:val="28"/>
          <w:szCs w:val="28"/>
        </w:rPr>
        <w:t>адресу_________</w:t>
      </w:r>
      <w:proofErr w:type="spellEnd"/>
      <w:r>
        <w:rPr>
          <w:sz w:val="28"/>
          <w:szCs w:val="28"/>
        </w:rPr>
        <w:t>.</w:t>
      </w:r>
    </w:p>
    <w:p w:rsidR="00D11CB2" w:rsidRDefault="00D11CB2">
      <w:pPr>
        <w:spacing w:after="120" w:line="256" w:lineRule="auto"/>
        <w:ind w:firstLine="709"/>
        <w:rPr>
          <w:sz w:val="28"/>
          <w:szCs w:val="28"/>
        </w:rPr>
      </w:pPr>
    </w:p>
    <w:p w:rsidR="00D11CB2" w:rsidRDefault="003D5765">
      <w:pPr>
        <w:spacing w:line="25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</w:t>
      </w:r>
    </w:p>
    <w:tbl>
      <w:tblPr>
        <w:tblW w:w="0" w:type="auto"/>
        <w:tblLook w:val="04A0"/>
      </w:tblPr>
      <w:tblGrid>
        <w:gridCol w:w="5098"/>
        <w:gridCol w:w="4529"/>
      </w:tblGrid>
      <w:tr w:rsidR="00D11CB2"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D11CB2" w:rsidRDefault="00D11CB2">
            <w:pPr>
              <w:spacing w:after="160"/>
              <w:jc w:val="center"/>
              <w:rPr>
                <w:bCs/>
                <w:sz w:val="28"/>
                <w:szCs w:val="28"/>
              </w:rPr>
            </w:pPr>
          </w:p>
          <w:p w:rsidR="00D11CB2" w:rsidRDefault="003D5765">
            <w:pPr>
              <w:spacing w:after="1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Должность, ФИО сотрудника, </w:t>
            </w:r>
          </w:p>
          <w:p w:rsidR="00D11CB2" w:rsidRDefault="003D5765">
            <w:pPr>
              <w:spacing w:after="160"/>
              <w:jc w:val="center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lastRenderedPageBreak/>
              <w:t>принявшего</w:t>
            </w:r>
            <w:proofErr w:type="gramEnd"/>
            <w:r>
              <w:rPr>
                <w:bCs/>
                <w:sz w:val="28"/>
                <w:szCs w:val="28"/>
              </w:rPr>
              <w:t xml:space="preserve"> решение</w:t>
            </w:r>
          </w:p>
          <w:p w:rsidR="00D11CB2" w:rsidRDefault="003D5765">
            <w:pPr>
              <w:spacing w:after="160" w:line="25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B2" w:rsidRDefault="00D11CB2">
            <w:pPr>
              <w:jc w:val="center"/>
              <w:rPr>
                <w:bCs/>
                <w:sz w:val="28"/>
                <w:szCs w:val="28"/>
              </w:rPr>
            </w:pPr>
          </w:p>
          <w:p w:rsidR="00D11CB2" w:rsidRDefault="00D11CB2">
            <w:pPr>
              <w:jc w:val="center"/>
              <w:rPr>
                <w:bCs/>
                <w:sz w:val="28"/>
                <w:szCs w:val="28"/>
              </w:rPr>
            </w:pPr>
          </w:p>
          <w:p w:rsidR="00D11CB2" w:rsidRDefault="003D57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Подпись/</w:t>
            </w:r>
          </w:p>
          <w:p w:rsidR="00D11CB2" w:rsidRDefault="003D57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Сведения об электронной подписи</w:t>
            </w:r>
          </w:p>
        </w:tc>
      </w:tr>
    </w:tbl>
    <w:p w:rsidR="00D11CB2" w:rsidRDefault="00D11CB2">
      <w:pPr>
        <w:rPr>
          <w:sz w:val="26"/>
          <w:szCs w:val="26"/>
        </w:rPr>
      </w:pPr>
    </w:p>
    <w:p w:rsidR="00D11CB2" w:rsidRDefault="00D11CB2">
      <w:pPr>
        <w:spacing w:line="248" w:lineRule="auto"/>
        <w:ind w:left="-5" w:right="43" w:hanging="10"/>
        <w:jc w:val="both"/>
      </w:pPr>
    </w:p>
    <w:p w:rsidR="00D11CB2" w:rsidRDefault="00D11CB2">
      <w:pPr>
        <w:jc w:val="right"/>
      </w:pPr>
    </w:p>
    <w:sectPr w:rsidR="00D11CB2" w:rsidSect="00D11CB2">
      <w:footerReference w:type="default" r:id="rId10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765" w:rsidRDefault="003D5765">
      <w:r>
        <w:separator/>
      </w:r>
    </w:p>
  </w:endnote>
  <w:endnote w:type="continuationSeparator" w:id="0">
    <w:p w:rsidR="003D5765" w:rsidRDefault="003D5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B2" w:rsidRDefault="00D11CB2">
    <w:pPr>
      <w:pStyle w:val="Footer"/>
      <w:jc w:val="center"/>
    </w:pPr>
    <w:r>
      <w:fldChar w:fldCharType="begin"/>
    </w:r>
    <w:r w:rsidR="003D5765">
      <w:instrText>PAGE   \* MERGEFORMAT</w:instrText>
    </w:r>
    <w:r>
      <w:fldChar w:fldCharType="separate"/>
    </w:r>
    <w:r w:rsidR="0094346B">
      <w:rPr>
        <w:noProof/>
      </w:rPr>
      <w:t>35</w:t>
    </w:r>
    <w:r>
      <w:fldChar w:fldCharType="end"/>
    </w:r>
  </w:p>
  <w:p w:rsidR="00D11CB2" w:rsidRDefault="00D11CB2">
    <w:pPr>
      <w:pStyle w:val="Footer"/>
    </w:pPr>
  </w:p>
  <w:p w:rsidR="00D11CB2" w:rsidRDefault="00D11CB2"/>
  <w:p w:rsidR="00D11CB2" w:rsidRDefault="00D11CB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765" w:rsidRDefault="003D5765">
      <w:r>
        <w:separator/>
      </w:r>
    </w:p>
  </w:footnote>
  <w:footnote w:type="continuationSeparator" w:id="0">
    <w:p w:rsidR="003D5765" w:rsidRDefault="003D57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B2" w:rsidRDefault="00D11CB2">
    <w:pPr>
      <w:pStyle w:val="Header"/>
      <w:jc w:val="center"/>
    </w:pPr>
    <w:r>
      <w:fldChar w:fldCharType="begin"/>
    </w:r>
    <w:r w:rsidR="003D5765">
      <w:instrText>PAGE   \* MERGEFORMAT</w:instrText>
    </w:r>
    <w:r>
      <w:fldChar w:fldCharType="separate"/>
    </w:r>
    <w:r w:rsidR="0094346B">
      <w:rPr>
        <w:noProof/>
      </w:rPr>
      <w:t>2</w:t>
    </w:r>
    <w:r>
      <w:fldChar w:fldCharType="end"/>
    </w:r>
  </w:p>
  <w:p w:rsidR="00D11CB2" w:rsidRDefault="00D11C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1B10"/>
    <w:multiLevelType w:val="multilevel"/>
    <w:tmpl w:val="0186F4A0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192D07D2"/>
    <w:multiLevelType w:val="multilevel"/>
    <w:tmpl w:val="6E981A30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2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77" w:hanging="648"/>
      </w:pPr>
    </w:lvl>
    <w:lvl w:ilvl="4">
      <w:start w:val="1"/>
      <w:numFmt w:val="decimal"/>
      <w:lvlText w:val="%1.%2.%3.%4.%5."/>
      <w:lvlJc w:val="left"/>
      <w:pPr>
        <w:ind w:left="2581" w:hanging="792"/>
      </w:pPr>
    </w:lvl>
    <w:lvl w:ilvl="5">
      <w:start w:val="1"/>
      <w:numFmt w:val="decimal"/>
      <w:lvlText w:val="%1.%2.%3.%4.%5.%6."/>
      <w:lvlJc w:val="left"/>
      <w:pPr>
        <w:ind w:left="3085" w:hanging="936"/>
      </w:pPr>
    </w:lvl>
    <w:lvl w:ilvl="6">
      <w:start w:val="1"/>
      <w:numFmt w:val="decimal"/>
      <w:lvlText w:val="%1.%2.%3.%4.%5.%6.%7."/>
      <w:lvlJc w:val="left"/>
      <w:pPr>
        <w:ind w:left="3589" w:hanging="1080"/>
      </w:pPr>
    </w:lvl>
    <w:lvl w:ilvl="7">
      <w:start w:val="1"/>
      <w:numFmt w:val="decimal"/>
      <w:lvlText w:val="%1.%2.%3.%4.%5.%6.%7.%8."/>
      <w:lvlJc w:val="left"/>
      <w:pPr>
        <w:ind w:left="4093" w:hanging="1224"/>
      </w:pPr>
    </w:lvl>
    <w:lvl w:ilvl="8">
      <w:start w:val="1"/>
      <w:numFmt w:val="decimal"/>
      <w:lvlText w:val="%1.%2.%3.%4.%5.%6.%7.%8.%9."/>
      <w:lvlJc w:val="left"/>
      <w:pPr>
        <w:ind w:left="4669" w:hanging="1440"/>
      </w:pPr>
    </w:lvl>
  </w:abstractNum>
  <w:abstractNum w:abstractNumId="2">
    <w:nsid w:val="1D1C66FD"/>
    <w:multiLevelType w:val="multilevel"/>
    <w:tmpl w:val="B492D6A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3">
    <w:nsid w:val="207737DC"/>
    <w:multiLevelType w:val="hybridMultilevel"/>
    <w:tmpl w:val="8422B456"/>
    <w:lvl w:ilvl="0" w:tplc="BAE697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6B3E8A62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63644A4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2002300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7936822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85B4F47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36B87C68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1A907A12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5F8618D0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>
    <w:nsid w:val="2F256022"/>
    <w:multiLevelType w:val="hybridMultilevel"/>
    <w:tmpl w:val="A58C58E4"/>
    <w:lvl w:ilvl="0" w:tplc="8D1AB1D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F0521EBC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9A1CAEEC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052E380A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1FF8B98A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8A8A3D44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D410E634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F946BD84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EFAC2F64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5">
    <w:nsid w:val="35B772E2"/>
    <w:multiLevelType w:val="multilevel"/>
    <w:tmpl w:val="DC2E94D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6">
    <w:nsid w:val="417B5A73"/>
    <w:multiLevelType w:val="hybridMultilevel"/>
    <w:tmpl w:val="7E4A5396"/>
    <w:lvl w:ilvl="0" w:tplc="F9B414E6">
      <w:start w:val="1"/>
      <w:numFmt w:val="decimal"/>
      <w:lvlText w:val="%1."/>
      <w:lvlJc w:val="left"/>
      <w:pPr>
        <w:ind w:left="709" w:hanging="360"/>
      </w:pPr>
    </w:lvl>
    <w:lvl w:ilvl="1" w:tplc="0F78ED5A">
      <w:start w:val="1"/>
      <w:numFmt w:val="lowerLetter"/>
      <w:lvlText w:val="%2."/>
      <w:lvlJc w:val="left"/>
      <w:pPr>
        <w:ind w:left="1429" w:hanging="360"/>
      </w:pPr>
    </w:lvl>
    <w:lvl w:ilvl="2" w:tplc="1EAAEB90">
      <w:start w:val="1"/>
      <w:numFmt w:val="lowerRoman"/>
      <w:lvlText w:val="%3."/>
      <w:lvlJc w:val="right"/>
      <w:pPr>
        <w:ind w:left="2149" w:hanging="180"/>
      </w:pPr>
    </w:lvl>
    <w:lvl w:ilvl="3" w:tplc="8D5C8116">
      <w:start w:val="1"/>
      <w:numFmt w:val="decimal"/>
      <w:lvlText w:val="%4."/>
      <w:lvlJc w:val="left"/>
      <w:pPr>
        <w:ind w:left="2869" w:hanging="360"/>
      </w:pPr>
    </w:lvl>
    <w:lvl w:ilvl="4" w:tplc="949803AA">
      <w:start w:val="1"/>
      <w:numFmt w:val="lowerLetter"/>
      <w:lvlText w:val="%5."/>
      <w:lvlJc w:val="left"/>
      <w:pPr>
        <w:ind w:left="3589" w:hanging="360"/>
      </w:pPr>
    </w:lvl>
    <w:lvl w:ilvl="5" w:tplc="F724D2CC">
      <w:start w:val="1"/>
      <w:numFmt w:val="lowerRoman"/>
      <w:lvlText w:val="%6."/>
      <w:lvlJc w:val="right"/>
      <w:pPr>
        <w:ind w:left="4309" w:hanging="180"/>
      </w:pPr>
    </w:lvl>
    <w:lvl w:ilvl="6" w:tplc="617E8070">
      <w:start w:val="1"/>
      <w:numFmt w:val="decimal"/>
      <w:lvlText w:val="%7."/>
      <w:lvlJc w:val="left"/>
      <w:pPr>
        <w:ind w:left="5029" w:hanging="360"/>
      </w:pPr>
    </w:lvl>
    <w:lvl w:ilvl="7" w:tplc="F0801D26">
      <w:start w:val="1"/>
      <w:numFmt w:val="lowerLetter"/>
      <w:lvlText w:val="%8."/>
      <w:lvlJc w:val="left"/>
      <w:pPr>
        <w:ind w:left="5749" w:hanging="360"/>
      </w:pPr>
    </w:lvl>
    <w:lvl w:ilvl="8" w:tplc="A504167A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429812E0"/>
    <w:multiLevelType w:val="hybridMultilevel"/>
    <w:tmpl w:val="8480A6A4"/>
    <w:lvl w:ilvl="0" w:tplc="65E225F8">
      <w:start w:val="1"/>
      <w:numFmt w:val="decimal"/>
      <w:lvlText w:val="%1)"/>
      <w:lvlJc w:val="left"/>
      <w:pPr>
        <w:ind w:left="1702" w:hanging="360"/>
      </w:pPr>
    </w:lvl>
    <w:lvl w:ilvl="1" w:tplc="08A86316">
      <w:start w:val="1"/>
      <w:numFmt w:val="lowerLetter"/>
      <w:lvlText w:val="%2."/>
      <w:lvlJc w:val="left"/>
      <w:pPr>
        <w:ind w:left="2422" w:hanging="360"/>
      </w:pPr>
    </w:lvl>
    <w:lvl w:ilvl="2" w:tplc="9E2A2112">
      <w:start w:val="1"/>
      <w:numFmt w:val="lowerRoman"/>
      <w:lvlText w:val="%3."/>
      <w:lvlJc w:val="right"/>
      <w:pPr>
        <w:ind w:left="3142" w:hanging="180"/>
      </w:pPr>
    </w:lvl>
    <w:lvl w:ilvl="3" w:tplc="097403F8">
      <w:start w:val="1"/>
      <w:numFmt w:val="decimal"/>
      <w:lvlText w:val="%4."/>
      <w:lvlJc w:val="left"/>
      <w:pPr>
        <w:ind w:left="3862" w:hanging="360"/>
      </w:pPr>
    </w:lvl>
    <w:lvl w:ilvl="4" w:tplc="9FC856B6">
      <w:start w:val="1"/>
      <w:numFmt w:val="lowerLetter"/>
      <w:lvlText w:val="%5."/>
      <w:lvlJc w:val="left"/>
      <w:pPr>
        <w:ind w:left="4582" w:hanging="360"/>
      </w:pPr>
    </w:lvl>
    <w:lvl w:ilvl="5" w:tplc="1DA80190">
      <w:start w:val="1"/>
      <w:numFmt w:val="lowerRoman"/>
      <w:lvlText w:val="%6."/>
      <w:lvlJc w:val="right"/>
      <w:pPr>
        <w:ind w:left="5302" w:hanging="180"/>
      </w:pPr>
    </w:lvl>
    <w:lvl w:ilvl="6" w:tplc="50A2EF2C">
      <w:start w:val="1"/>
      <w:numFmt w:val="decimal"/>
      <w:lvlText w:val="%7."/>
      <w:lvlJc w:val="left"/>
      <w:pPr>
        <w:ind w:left="6022" w:hanging="360"/>
      </w:pPr>
    </w:lvl>
    <w:lvl w:ilvl="7" w:tplc="21BEC32C">
      <w:start w:val="1"/>
      <w:numFmt w:val="lowerLetter"/>
      <w:lvlText w:val="%8."/>
      <w:lvlJc w:val="left"/>
      <w:pPr>
        <w:ind w:left="6742" w:hanging="360"/>
      </w:pPr>
    </w:lvl>
    <w:lvl w:ilvl="8" w:tplc="F8CAE38C">
      <w:start w:val="1"/>
      <w:numFmt w:val="lowerRoman"/>
      <w:lvlText w:val="%9."/>
      <w:lvlJc w:val="right"/>
      <w:pPr>
        <w:ind w:left="7462" w:hanging="180"/>
      </w:pPr>
    </w:lvl>
  </w:abstractNum>
  <w:abstractNum w:abstractNumId="8">
    <w:nsid w:val="5864397B"/>
    <w:multiLevelType w:val="multilevel"/>
    <w:tmpl w:val="4398779E"/>
    <w:lvl w:ilvl="0">
      <w:start w:val="1"/>
      <w:numFmt w:val="decimal"/>
      <w:pStyle w:val="Heading1"/>
      <w:lvlText w:val="%1."/>
      <w:lvlJc w:val="left"/>
      <w:pPr>
        <w:ind w:left="850" w:hanging="360"/>
      </w:pPr>
    </w:lvl>
    <w:lvl w:ilvl="1">
      <w:start w:val="1"/>
      <w:numFmt w:val="decimal"/>
      <w:pStyle w:val="Heading2"/>
      <w:lvlText w:val="%1.%2."/>
      <w:lvlJc w:val="left"/>
      <w:pPr>
        <w:ind w:left="1282" w:hanging="432"/>
      </w:pPr>
    </w:lvl>
    <w:lvl w:ilvl="2">
      <w:start w:val="1"/>
      <w:numFmt w:val="decimal"/>
      <w:pStyle w:val="Heading3"/>
      <w:lvlText w:val="%1.%2.%3."/>
      <w:lvlJc w:val="left"/>
      <w:pPr>
        <w:ind w:left="1714" w:hanging="504"/>
      </w:pPr>
    </w:lvl>
    <w:lvl w:ilvl="3">
      <w:start w:val="1"/>
      <w:numFmt w:val="decimal"/>
      <w:pStyle w:val="Heading4"/>
      <w:lvlText w:val="%1.%2.%3.%4."/>
      <w:lvlJc w:val="left"/>
      <w:pPr>
        <w:ind w:left="2218" w:hanging="648"/>
      </w:pPr>
    </w:lvl>
    <w:lvl w:ilvl="4">
      <w:start w:val="1"/>
      <w:numFmt w:val="decimal"/>
      <w:pStyle w:val="Heading5"/>
      <w:lvlText w:val="%1.%2.%3.%4.%5."/>
      <w:lvlJc w:val="left"/>
      <w:pPr>
        <w:ind w:left="2722" w:hanging="792"/>
      </w:pPr>
    </w:lvl>
    <w:lvl w:ilvl="5">
      <w:start w:val="1"/>
      <w:numFmt w:val="decimal"/>
      <w:pStyle w:val="Heading6"/>
      <w:lvlText w:val="%1.%2.%3.%4.%5.%6."/>
      <w:lvlJc w:val="left"/>
      <w:pPr>
        <w:ind w:left="3226" w:hanging="936"/>
      </w:pPr>
    </w:lvl>
    <w:lvl w:ilvl="6">
      <w:start w:val="1"/>
      <w:numFmt w:val="decimal"/>
      <w:pStyle w:val="Heading7"/>
      <w:lvlText w:val="%1.%2.%3.%4.%5.%6.%7."/>
      <w:lvlJc w:val="left"/>
      <w:pPr>
        <w:ind w:left="3730" w:hanging="1080"/>
      </w:pPr>
    </w:lvl>
    <w:lvl w:ilvl="7">
      <w:start w:val="1"/>
      <w:numFmt w:val="decimal"/>
      <w:pStyle w:val="Heading8"/>
      <w:lvlText w:val="%1.%2.%3.%4.%5.%6.%7.%8."/>
      <w:lvlJc w:val="left"/>
      <w:pPr>
        <w:ind w:left="4234" w:hanging="1224"/>
      </w:pPr>
    </w:lvl>
    <w:lvl w:ilvl="8">
      <w:start w:val="1"/>
      <w:numFmt w:val="decimal"/>
      <w:pStyle w:val="Heading9"/>
      <w:lvlText w:val="%1.%2.%3.%4.%5.%6.%7.%8.%9."/>
      <w:lvlJc w:val="left"/>
      <w:pPr>
        <w:ind w:left="4810" w:hanging="1440"/>
      </w:pPr>
    </w:lvl>
  </w:abstractNum>
  <w:abstractNum w:abstractNumId="9">
    <w:nsid w:val="5C8F1699"/>
    <w:multiLevelType w:val="hybridMultilevel"/>
    <w:tmpl w:val="6128D680"/>
    <w:lvl w:ilvl="0" w:tplc="9DCE75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3BA21184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694E3B8A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8"/>
        <w:u w:val="none"/>
        <w:shd w:val="clear" w:color="auto" w:fill="auto"/>
        <w:vertAlign w:val="baseline"/>
      </w:rPr>
    </w:lvl>
    <w:lvl w:ilvl="3" w:tplc="73D88F6E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196C944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6B7CFC44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760C17FA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54325CA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D132F7F6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CB2"/>
    <w:rsid w:val="003D5765"/>
    <w:rsid w:val="0094346B"/>
    <w:rsid w:val="00D11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B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11CB2"/>
    <w:pPr>
      <w:keepNext/>
      <w:keepLines/>
      <w:numPr>
        <w:numId w:val="5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D11CB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11CB2"/>
    <w:pPr>
      <w:keepNext/>
      <w:keepLines/>
      <w:numPr>
        <w:ilvl w:val="1"/>
        <w:numId w:val="5"/>
      </w:numPr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11CB2"/>
    <w:rPr>
      <w:rFonts w:ascii="Arial" w:eastAsia="Arial" w:hAnsi="Arial" w:cs="Arial"/>
      <w:sz w:val="34"/>
      <w:szCs w:val="24"/>
    </w:rPr>
  </w:style>
  <w:style w:type="character" w:customStyle="1" w:styleId="Heading3Char">
    <w:name w:val="Heading 3 Char"/>
    <w:basedOn w:val="a0"/>
    <w:link w:val="Heading3"/>
    <w:uiPriority w:val="9"/>
    <w:rsid w:val="00D11CB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11CB2"/>
    <w:pPr>
      <w:keepNext/>
      <w:keepLines/>
      <w:numPr>
        <w:ilvl w:val="3"/>
        <w:numId w:val="5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11CB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11CB2"/>
    <w:pPr>
      <w:keepNext/>
      <w:keepLines/>
      <w:numPr>
        <w:ilvl w:val="4"/>
        <w:numId w:val="5"/>
      </w:numPr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D11CB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11CB2"/>
    <w:pPr>
      <w:keepNext/>
      <w:keepLines/>
      <w:numPr>
        <w:ilvl w:val="5"/>
        <w:numId w:val="5"/>
      </w:numPr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D11CB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11CB2"/>
    <w:pPr>
      <w:keepNext/>
      <w:keepLines/>
      <w:numPr>
        <w:ilvl w:val="6"/>
        <w:numId w:val="5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D11CB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11CB2"/>
    <w:pPr>
      <w:keepNext/>
      <w:keepLines/>
      <w:numPr>
        <w:ilvl w:val="7"/>
        <w:numId w:val="5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D11CB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11CB2"/>
    <w:pPr>
      <w:keepNext/>
      <w:keepLines/>
      <w:numPr>
        <w:ilvl w:val="8"/>
        <w:numId w:val="5"/>
      </w:numP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11CB2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D11CB2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D11CB2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D11CB2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D11CB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11CB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11CB2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D11CB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D11CB2"/>
    <w:rPr>
      <w:i/>
    </w:rPr>
  </w:style>
  <w:style w:type="character" w:customStyle="1" w:styleId="HeaderChar">
    <w:name w:val="Header Char"/>
    <w:basedOn w:val="a0"/>
    <w:link w:val="Header"/>
    <w:uiPriority w:val="99"/>
    <w:rsid w:val="00D11CB2"/>
  </w:style>
  <w:style w:type="character" w:customStyle="1" w:styleId="FooterChar">
    <w:name w:val="Footer Char"/>
    <w:basedOn w:val="a0"/>
    <w:link w:val="Footer"/>
    <w:uiPriority w:val="99"/>
    <w:rsid w:val="00D11CB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11CB2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11CB2"/>
  </w:style>
  <w:style w:type="table" w:customStyle="1" w:styleId="TableGridLight">
    <w:name w:val="Table Grid Light"/>
    <w:basedOn w:val="a1"/>
    <w:uiPriority w:val="59"/>
    <w:rsid w:val="00D11CB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11CB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11CB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11C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11C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11C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11CB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11CB2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11CB2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11CB2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11CB2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11CB2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11CB2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11CB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11CB2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11CB2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11CB2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11CB2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11CB2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11CB2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11CB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11CB2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11CB2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11CB2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11CB2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11CB2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11CB2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11CB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11CB2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11CB2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11CB2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11CB2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11CB2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11CB2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11C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11C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11C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11C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11C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11C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11C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11CB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11CB2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11CB2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11CB2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11CB2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11CB2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11CB2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11CB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11CB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11CB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11CB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11CB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11CB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11CB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11CB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11CB2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11CB2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11CB2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11CB2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11CB2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11CB2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11CB2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D11CB2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D11CB2"/>
    <w:rPr>
      <w:sz w:val="18"/>
    </w:rPr>
  </w:style>
  <w:style w:type="character" w:styleId="ab">
    <w:name w:val="footnote reference"/>
    <w:basedOn w:val="a0"/>
    <w:uiPriority w:val="99"/>
    <w:unhideWhenUsed/>
    <w:rsid w:val="00D11CB2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D11CB2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D11CB2"/>
    <w:rPr>
      <w:sz w:val="20"/>
    </w:rPr>
  </w:style>
  <w:style w:type="character" w:styleId="ae">
    <w:name w:val="endnote reference"/>
    <w:basedOn w:val="a0"/>
    <w:uiPriority w:val="99"/>
    <w:semiHidden/>
    <w:unhideWhenUsed/>
    <w:rsid w:val="00D11CB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11CB2"/>
    <w:pPr>
      <w:spacing w:after="57"/>
    </w:pPr>
  </w:style>
  <w:style w:type="paragraph" w:styleId="21">
    <w:name w:val="toc 2"/>
    <w:basedOn w:val="a"/>
    <w:next w:val="a"/>
    <w:uiPriority w:val="39"/>
    <w:unhideWhenUsed/>
    <w:rsid w:val="00D11CB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11CB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11CB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11CB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11CB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11CB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11CB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11CB2"/>
    <w:pPr>
      <w:spacing w:after="57"/>
      <w:ind w:left="2268"/>
    </w:pPr>
  </w:style>
  <w:style w:type="paragraph" w:styleId="af">
    <w:name w:val="TOC Heading"/>
    <w:uiPriority w:val="39"/>
    <w:unhideWhenUsed/>
    <w:rsid w:val="00D11CB2"/>
  </w:style>
  <w:style w:type="paragraph" w:styleId="af0">
    <w:name w:val="table of figures"/>
    <w:basedOn w:val="a"/>
    <w:next w:val="a"/>
    <w:uiPriority w:val="99"/>
    <w:unhideWhenUsed/>
    <w:rsid w:val="00D11CB2"/>
  </w:style>
  <w:style w:type="paragraph" w:customStyle="1" w:styleId="Heading3">
    <w:name w:val="Heading 3"/>
    <w:basedOn w:val="a"/>
    <w:next w:val="a"/>
    <w:link w:val="30"/>
    <w:qFormat/>
    <w:rsid w:val="00D11CB2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30">
    <w:name w:val="Заголовок 3 Знак"/>
    <w:link w:val="Heading3"/>
    <w:rsid w:val="00D11CB2"/>
    <w:rPr>
      <w:rFonts w:ascii="Arial" w:hAnsi="Arial" w:cs="Arial"/>
      <w:b/>
      <w:bCs/>
      <w:sz w:val="26"/>
      <w:szCs w:val="26"/>
    </w:rPr>
  </w:style>
  <w:style w:type="paragraph" w:customStyle="1" w:styleId="ConsPlusNonformat">
    <w:name w:val="ConsPlusNonformat"/>
    <w:link w:val="ConsPlusNonformat0"/>
    <w:rsid w:val="00D11CB2"/>
    <w:pPr>
      <w:widowControl w:val="0"/>
    </w:pPr>
    <w:rPr>
      <w:rFonts w:ascii="Courier New" w:hAnsi="Courier New" w:cs="Courier New"/>
      <w:sz w:val="22"/>
      <w:szCs w:val="22"/>
    </w:rPr>
  </w:style>
  <w:style w:type="paragraph" w:customStyle="1" w:styleId="ConsPlusTitle">
    <w:name w:val="ConsPlusTitle"/>
    <w:rsid w:val="00D11CB2"/>
    <w:pPr>
      <w:widowControl w:val="0"/>
    </w:pPr>
    <w:rPr>
      <w:rFonts w:ascii="Times New Roman" w:hAnsi="Times New Roman"/>
      <w:b/>
      <w:bCs/>
      <w:sz w:val="24"/>
      <w:szCs w:val="24"/>
    </w:rPr>
  </w:style>
  <w:style w:type="paragraph" w:styleId="af1">
    <w:name w:val="Balloon Text"/>
    <w:basedOn w:val="a"/>
    <w:link w:val="af2"/>
    <w:semiHidden/>
    <w:rsid w:val="00D11CB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semiHidden/>
    <w:rsid w:val="00D11CB2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D11CB2"/>
    <w:pPr>
      <w:widowControl w:val="0"/>
      <w:ind w:firstLine="720"/>
    </w:pPr>
    <w:rPr>
      <w:rFonts w:ascii="Arial" w:hAnsi="Arial" w:cs="Arial"/>
      <w:sz w:val="16"/>
      <w:szCs w:val="16"/>
    </w:rPr>
  </w:style>
  <w:style w:type="character" w:styleId="af3">
    <w:name w:val="Hyperlink"/>
    <w:rsid w:val="00D11CB2"/>
    <w:rPr>
      <w:color w:val="0000FF"/>
      <w:u w:val="single"/>
    </w:rPr>
  </w:style>
  <w:style w:type="table" w:styleId="af4">
    <w:name w:val="Table Grid"/>
    <w:basedOn w:val="a1"/>
    <w:rsid w:val="00D11CB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D11CB2"/>
    <w:pPr>
      <w:ind w:left="720"/>
    </w:pPr>
  </w:style>
  <w:style w:type="paragraph" w:customStyle="1" w:styleId="af5">
    <w:name w:val="Знак Знак Знак Знак Знак Знак Знак Знак Знак"/>
    <w:basedOn w:val="a"/>
    <w:rsid w:val="00D11CB2"/>
    <w:pPr>
      <w:tabs>
        <w:tab w:val="num" w:pos="432"/>
      </w:tabs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styleId="af6">
    <w:name w:val="Normal (Web)"/>
    <w:basedOn w:val="a"/>
    <w:rsid w:val="00D11CB2"/>
    <w:pPr>
      <w:spacing w:before="100" w:beforeAutospacing="1" w:after="100" w:afterAutospacing="1"/>
    </w:pPr>
  </w:style>
  <w:style w:type="paragraph" w:customStyle="1" w:styleId="22">
    <w:name w:val="Абзац списка2"/>
    <w:basedOn w:val="a"/>
    <w:rsid w:val="00D11CB2"/>
    <w:pPr>
      <w:ind w:left="720"/>
    </w:pPr>
  </w:style>
  <w:style w:type="paragraph" w:customStyle="1" w:styleId="af7">
    <w:name w:val="Знак Знак Знак Знак"/>
    <w:basedOn w:val="a"/>
    <w:rsid w:val="00D11CB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blk">
    <w:name w:val="blk"/>
    <w:rsid w:val="00D11CB2"/>
    <w:rPr>
      <w:rFonts w:cs="Times New Roman"/>
    </w:rPr>
  </w:style>
  <w:style w:type="paragraph" w:customStyle="1" w:styleId="BlockQuotation">
    <w:name w:val="Block Quotation"/>
    <w:basedOn w:val="a"/>
    <w:rsid w:val="00D11CB2"/>
    <w:pPr>
      <w:widowControl w:val="0"/>
      <w:ind w:left="567" w:right="-2" w:firstLine="851"/>
      <w:jc w:val="both"/>
    </w:pPr>
    <w:rPr>
      <w:sz w:val="28"/>
      <w:szCs w:val="20"/>
    </w:rPr>
  </w:style>
  <w:style w:type="paragraph" w:customStyle="1" w:styleId="Header">
    <w:name w:val="Header"/>
    <w:basedOn w:val="a"/>
    <w:link w:val="af8"/>
    <w:uiPriority w:val="99"/>
    <w:rsid w:val="00D11CB2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Header"/>
    <w:uiPriority w:val="99"/>
    <w:rsid w:val="00D11C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link w:val="af9"/>
    <w:rsid w:val="00D11CB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Footer"/>
    <w:rsid w:val="00D11CB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nformat0">
    <w:name w:val="ConsPlusNonformat Знак"/>
    <w:link w:val="ConsPlusNonformat"/>
    <w:rsid w:val="00D11CB2"/>
    <w:rPr>
      <w:rFonts w:ascii="Courier New" w:hAnsi="Courier New"/>
      <w:sz w:val="22"/>
      <w:lang w:eastAsia="ru-RU"/>
    </w:rPr>
  </w:style>
  <w:style w:type="paragraph" w:customStyle="1" w:styleId="afa">
    <w:name w:val="Знак Знак Знак Знак Знак Знак Знак Знак"/>
    <w:basedOn w:val="a"/>
    <w:rsid w:val="00D11CB2"/>
    <w:pPr>
      <w:widowControl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80">
    <w:name w:val="Знак Знак8 Знак Знак"/>
    <w:basedOn w:val="a"/>
    <w:rsid w:val="00D11CB2"/>
    <w:pPr>
      <w:tabs>
        <w:tab w:val="left" w:pos="2160"/>
      </w:tabs>
      <w:spacing w:before="120" w:line="240" w:lineRule="exact"/>
      <w:jc w:val="both"/>
    </w:pPr>
    <w:rPr>
      <w:rFonts w:eastAsia="Times New Roman"/>
      <w:lang w:val="en-US"/>
    </w:rPr>
  </w:style>
  <w:style w:type="paragraph" w:styleId="afb">
    <w:name w:val="List Paragraph"/>
    <w:basedOn w:val="a"/>
    <w:uiPriority w:val="1"/>
    <w:qFormat/>
    <w:rsid w:val="00D11CB2"/>
    <w:pPr>
      <w:widowControl w:val="0"/>
      <w:ind w:left="152" w:right="120" w:firstLine="708"/>
      <w:jc w:val="both"/>
    </w:pPr>
    <w:rPr>
      <w:rFonts w:eastAsia="Times New Roman"/>
      <w:sz w:val="22"/>
      <w:szCs w:val="22"/>
      <w:lang w:eastAsia="en-US"/>
    </w:rPr>
  </w:style>
  <w:style w:type="paragraph" w:styleId="afc">
    <w:name w:val="Body Text"/>
    <w:basedOn w:val="a"/>
    <w:link w:val="afd"/>
    <w:uiPriority w:val="1"/>
    <w:qFormat/>
    <w:rsid w:val="00D11CB2"/>
    <w:pPr>
      <w:widowControl w:val="0"/>
      <w:ind w:left="152" w:firstLine="708"/>
      <w:jc w:val="both"/>
    </w:pPr>
    <w:rPr>
      <w:rFonts w:eastAsia="Times New Roman"/>
      <w:sz w:val="28"/>
      <w:szCs w:val="28"/>
      <w:lang w:eastAsia="en-US"/>
    </w:rPr>
  </w:style>
  <w:style w:type="character" w:customStyle="1" w:styleId="afd">
    <w:name w:val="Основной текст Знак"/>
    <w:link w:val="afc"/>
    <w:uiPriority w:val="1"/>
    <w:rsid w:val="00D11CB2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frgu-content-accordeon">
    <w:name w:val="frgu-content-accordeon"/>
    <w:rsid w:val="00D11CB2"/>
  </w:style>
  <w:style w:type="paragraph" w:styleId="afe">
    <w:name w:val="No Spacing"/>
    <w:uiPriority w:val="1"/>
    <w:qFormat/>
    <w:rsid w:val="00D11CB2"/>
    <w:rPr>
      <w:rFonts w:ascii="Times New Roman" w:hAnsi="Times New Roman"/>
      <w:sz w:val="24"/>
      <w:szCs w:val="24"/>
    </w:rPr>
  </w:style>
  <w:style w:type="table" w:customStyle="1" w:styleId="81">
    <w:name w:val="Сетка таблицы8"/>
    <w:basedOn w:val="a1"/>
    <w:uiPriority w:val="39"/>
    <w:rsid w:val="00D11CB2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uiPriority w:val="39"/>
    <w:rsid w:val="00D11CB2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Strong"/>
    <w:uiPriority w:val="22"/>
    <w:qFormat/>
    <w:rsid w:val="00D11CB2"/>
    <w:rPr>
      <w:b/>
      <w:bCs/>
      <w:color w:val="auto"/>
    </w:rPr>
  </w:style>
  <w:style w:type="character" w:customStyle="1" w:styleId="ConsPlusNormal0">
    <w:name w:val="ConsPlusNormal Знак"/>
    <w:link w:val="ConsPlusNormal"/>
    <w:rsid w:val="00D11CB2"/>
    <w:rPr>
      <w:rFonts w:ascii="Arial" w:hAnsi="Arial" w:cs="Arial"/>
      <w:sz w:val="16"/>
      <w:szCs w:val="16"/>
    </w:rPr>
  </w:style>
  <w:style w:type="paragraph" w:customStyle="1" w:styleId="11">
    <w:name w:val="Основной текст1"/>
    <w:rsid w:val="00D11CB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ind w:firstLine="400"/>
    </w:pPr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63A4996A3FDFF38661FB396F80B3C26C1FEAE4227EF563A202341E0B9B4BA2717F8F65B950A12222735AECC413210DA3AF8123FDsBT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25982-6983-4315-9897-A518D86E9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7653</Words>
  <Characters>43625</Characters>
  <Application>Microsoft Office Word</Application>
  <DocSecurity>0</DocSecurity>
  <Lines>363</Lines>
  <Paragraphs>102</Paragraphs>
  <ScaleCrop>false</ScaleCrop>
  <Company/>
  <LinksUpToDate>false</LinksUpToDate>
  <CharactersWithSpaces>51176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Горалевич</dc:creator>
  <cp:keywords/>
  <dc:description/>
  <cp:lastModifiedBy>Larisa</cp:lastModifiedBy>
  <cp:revision>10</cp:revision>
  <dcterms:created xsi:type="dcterms:W3CDTF">2024-10-28T07:37:00Z</dcterms:created>
  <dcterms:modified xsi:type="dcterms:W3CDTF">2026-05-27T10:04:00Z</dcterms:modified>
</cp:coreProperties>
</file>