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71"/>
        <w:spacing w:before="0" w:after="0" w:line="240" w:lineRule="auto"/>
        <w:ind w:left="0" w:firstLine="720"/>
        <w:jc w:val="right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ПРОЕКТ</w:t>
      </w:r>
    </w:p>
    <w:p>
      <w:pPr>
        <w:pStyle w:val="Style_172"/>
        <w:spacing w:before="108" w:after="108" w:line="240" w:lineRule="auto"/>
        <w:ind w:left="0" w:firstLine="0"/>
        <w:jc w:val="center"/>
        <w:outlineLvl w:val="0"/>
        <w:rPr>
          <w:rFonts w:ascii="TimesNewRoman" w:hAnsi="TimesNewRoman" w:eastAsia="TimesNewRoman" w:cs="TimesNewRoman"/>
          <w:b/>
          <w:color w:val="000000"/>
          <w:sz w:val="28"/>
        </w:rPr>
      </w:pPr>
      <w:bookmarkStart w:id="1" w:name="sub_2000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br/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предоставления муниципальной услуги «Выдача разрешений на право вырубки зеленых насаждений»</w:t>
      </w:r>
      <w:bookmarkEnd w:id="1"/>
    </w:p>
    <w:p>
      <w:pPr>
        <w:pStyle w:val="Style_172"/>
        <w:spacing w:before="108" w:after="108" w:line="240" w:lineRule="auto"/>
        <w:ind w:left="0" w:firstLine="0"/>
        <w:jc w:val="center"/>
        <w:outlineLvl w:val="0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I. Общие положения</w:t>
      </w: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П</w:t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редмет регулирования административного регламента</w:t>
      </w:r>
    </w:p>
    <w:p>
      <w:pPr>
        <w:pStyle w:val="Style_189"/>
        <w:spacing w:before="0" w:after="0" w:line="240" w:lineRule="auto"/>
        <w:ind w:left="0" w:firstLine="720"/>
        <w:jc w:val="both"/>
        <w:outlineLvl w:val="0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89"/>
        <w:spacing w:before="0" w:after="0" w:line="240" w:lineRule="auto"/>
        <w:ind w:left="0" w:firstLine="425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1. Настоящий Административный регламент устанавливает порядок и стандарт предоставления государственной услуги «</w:t>
      </w: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t xml:space="preserve">Выдача разрешений на право вырубки зеленых насаждений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».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Выдача разрешения на право вырубки зеленых насаждений осуществляется в случаях: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Размещения, установки объектов, не являющихся объектами капитального строительства;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Восстановления нормативного светового режима в жилых и нежилых помещениях, затеняемых деревьями.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</w:t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руг заявителей</w:t>
      </w:r>
    </w:p>
    <w:p>
      <w:pPr>
        <w:pStyle w:val="Style_192"/>
        <w:tabs>
          <w:tab w:val="left" w:pos="426"/>
        </w:tabs>
        <w:spacing w:before="0" w:after="0" w:line="20" w:lineRule="atLeast"/>
        <w:ind w:left="-142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89"/>
        <w:spacing w:before="0" w:after="0" w:line="240" w:lineRule="auto"/>
        <w:ind w:left="0" w:firstLine="425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2. Услуга (перечень условных обозначений и сокращений приведен в П</w:t>
      </w:r>
      <w:hyperlink r:id="rId10">
        <w:r>
          <w:rPr>
            <w:rFonts w:ascii="TimesNewRoman" w:hAnsi="TimesNewRoman" w:eastAsia="TimesNewRoman" w:cs="TimesNewRoman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>
      <w:pPr>
        <w:pStyle w:val="Style_189"/>
        <w:spacing w:before="0" w:after="0" w:line="240" w:lineRule="auto"/>
        <w:ind w:left="0" w:firstLine="425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>
      <w:pPr>
        <w:pStyle w:val="Style_189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89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>
      <w:pPr>
        <w:pStyle w:val="Style_189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89"/>
        <w:tabs>
          <w:tab w:val="left" w:pos="850"/>
        </w:tabs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trike w:val="0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3.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>
      <w:pPr>
        <w:pStyle w:val="Style_18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2"/>
        <w:spacing w:before="108" w:after="108" w:line="240" w:lineRule="auto"/>
        <w:ind w:left="0" w:firstLine="0"/>
        <w:jc w:val="center"/>
        <w:outlineLvl w:val="0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bookmarkStart w:id="2" w:name="sub_2002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II. Стандарт предоставления Услуги</w:t>
      </w: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bookmarkStart w:id="3" w:name="sub_2021"/>
      <w:bookmarkEnd w:id="2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Наименование Услуги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4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</w:t>
      </w:r>
      <w:bookmarkEnd w:id="3"/>
      <w:bookmarkStart w:id="4" w:name="sub_2022"/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Выдача разрешений на право вырубки зеленых насаждений.</w:t>
      </w: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bookmarkEnd w:id="4"/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89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5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______________________________________________________</w:t>
      </w:r>
    </w:p>
    <w:p>
      <w:pPr>
        <w:pStyle w:val="Style_189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 (указать наименование органа местного самоуправления субъекта РФ, предоставляющего муниципальную услугу)</w:t>
      </w:r>
      <w:r>
        <w:rPr>
          <w:rFonts w:ascii="TimesNewRoman" w:hAnsi="TimesNewRoman" w:eastAsia="TimesNewRoman" w:cs="TimesNewRoman"/>
          <w:i/>
          <w:color w:val="000000"/>
          <w:sz w:val="28"/>
        </w:rPr>
        <w:t xml:space="preserve">.</w:t>
      </w: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bookmarkStart w:id="5" w:name="sub_2023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Результат предоставления Услуги</w:t>
      </w:r>
      <w:bookmarkEnd w:id="5"/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92"/>
        <w:tabs>
          <w:tab w:val="left" w:pos="1486"/>
        </w:tabs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6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>
      <w:pPr>
        <w:pStyle w:val="Style_190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>
      <w:pPr>
        <w:pStyle w:val="Style_171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>
      <w:pPr>
        <w:pStyle w:val="Style_190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7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90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                     (указать информационную систему). </w:t>
      </w:r>
    </w:p>
    <w:p>
      <w:pPr>
        <w:pStyle w:val="Style_192"/>
        <w:tabs>
          <w:tab w:val="left" w:pos="1486"/>
        </w:tabs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8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>
      <w:pPr>
        <w:pStyle w:val="Style_192"/>
        <w:tabs>
          <w:tab w:val="left" w:pos="1486"/>
        </w:tabs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>
      <w:pPr>
        <w:pStyle w:val="Style_192"/>
        <w:tabs>
          <w:tab w:val="left" w:pos="1486"/>
        </w:tabs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>
      <w:pPr>
        <w:pStyle w:val="Style_192"/>
        <w:tabs>
          <w:tab w:val="left" w:pos="1486"/>
          <w:tab w:val="left" w:pos="10348"/>
        </w:tabs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9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Срок предоставления Услуги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10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bookmarkStart w:id="6" w:name="undefined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Размер платы, взимаемой с заявителя при предоставлении Услуги, и способы ее взимания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bookmarkEnd w:id="6"/>
      <w:r>
        <w:rPr>
          <w:rFonts w:ascii="TimesNewRoman" w:hAnsi="TimesNewRoman" w:eastAsia="TimesNewRoman" w:cs="TimesNewRoman"/>
          <w:color w:val="000000"/>
          <w:sz w:val="28"/>
        </w:rPr>
        <w:t xml:space="preserve">15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Взимание платы за предоставление Услуги законодательством Российской Федерации не предусмотрено.</w:t>
      </w:r>
    </w:p>
    <w:p>
      <w:pPr>
        <w:pStyle w:val="Style_192"/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______________________ и Едином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ортале.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center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Срок регистрации запроса заявителя о предоставлении государственной услуги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92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18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>
      <w:pPr>
        <w:pStyle w:val="Style_192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19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В случае представления Заявления в электронной форме с использованием Единого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п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>
      <w:pPr>
        <w:pStyle w:val="Style_192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20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п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8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Требования к помещениям,</w:t>
      </w:r>
    </w:p>
    <w:p>
      <w:pPr>
        <w:pStyle w:val="Style_18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в которых предоставляется муниципальная услуга</w:t>
      </w:r>
    </w:p>
    <w:p>
      <w:pPr>
        <w:pStyle w:val="Style_18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21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Показатели качества и доступности Услуги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before="0" w:after="0" w:line="20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22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>
      <w:pPr>
        <w:pStyle w:val="Style_171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before="0" w:after="0" w:line="20" w:lineRule="atLeast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yellow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Иные требования к предоставлению муниципальной услуги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92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8"/>
        <w:jc w:val="both"/>
        <w:outlineLvl w:val="2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bookmarkStart w:id="6" w:name="undefined"/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23. Услуги, необходимые и обязательные для предоставления муниципальной услуги, отсутствуют.</w:t>
      </w:r>
    </w:p>
    <w:p>
      <w:pPr>
        <w:pStyle w:val="Style_192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8"/>
        <w:jc w:val="both"/>
        <w:outlineLvl w:val="2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24. Заявление о предоставлении Услуги и документы, необходимые для предоставления Услуги, могут быть поданы в МФЦ.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8"/>
        <w:jc w:val="both"/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t xml:space="preserve"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8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МФЦ не принимает решение об отказе в приеме заявления и документов и (или) информации, необходимых для предоставления Услуги.</w:t>
      </w:r>
    </w:p>
    <w:p>
      <w:pPr>
        <w:pStyle w:val="Style_192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before="0" w:after="0" w:line="20" w:lineRule="atLeast"/>
        <w:ind w:left="0" w:firstLine="568"/>
        <w:jc w:val="both"/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t xml:space="preserve"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t xml:space="preserve">25. Невозможность предоставления законному представителю несовершеннолетнего, не явля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26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Исчерпывающий перечень документов, необходимых для предоставления Услуги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t xml:space="preserve"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b w:val="0"/>
          <w:color w:val="000000"/>
          <w:sz w:val="28"/>
          <w:highlight w:val="yellow"/>
        </w:rPr>
      </w:pP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t xml:space="preserve">28. Формы заявления и документов приведены в приложении к настоящему Административному регламенту.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11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Перечень основания для отказа в приеме заявлений и документов: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-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Представленные Заявителем документы утратили силу на момент обращения за предоставлением муниципальной услуги;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-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-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-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Неполное заполнение полей в форме Заявления, в том числе в интерактивной форме Заявления на Едином портале;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-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12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Представление неполного комплекта документов, необходимых для предоставления муниципальной услуги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92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13.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Основания для приостановления предоставления муниципальной услуги отсутствуют.</w:t>
      </w:r>
    </w:p>
    <w:p>
      <w:pPr>
        <w:pStyle w:val="Style_192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14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Основания для отказа в предоставлении муниципальной услуги: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-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Наличие противоречивых сведений в Заявлении и приложенных к нему документах;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-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-  Выявление возможности сохранения зеленых насаждений;</w:t>
      </w:r>
    </w:p>
    <w:p>
      <w:pPr>
        <w:pStyle w:val="Style_192"/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-  Запрос подан неуполномоченным лицом.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before="0" w:after="0" w:line="20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III. Состав, последовательность и сроки выполнения административных процедур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Перечень осуществляемых при предоставлении Услуги административных процедур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92"/>
        <w:tabs>
          <w:tab w:val="left" w:pos="1418"/>
        </w:tabs>
        <w:spacing w:before="0" w:after="0" w:line="20" w:lineRule="atLeast"/>
        <w:ind w:left="0" w:firstLine="707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29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Предоставление муниципальной услуги включает в себя следующие административные процедуры:</w:t>
      </w:r>
    </w:p>
    <w:p>
      <w:pPr>
        <w:pStyle w:val="Style_202"/>
        <w:spacing w:before="0" w:after="0" w:line="20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1) прием, проверка документов и регистрация Заявления;</w:t>
      </w:r>
    </w:p>
    <w:p>
      <w:pPr>
        <w:pStyle w:val="Style_202"/>
        <w:tabs>
          <w:tab w:val="left" w:pos="2402"/>
          <w:tab w:val="left" w:pos="3715"/>
          <w:tab w:val="left" w:pos="5451"/>
          <w:tab w:val="left" w:pos="8075"/>
        </w:tabs>
        <w:spacing w:before="0" w:after="0" w:line="20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2) получение сведений посредством межведомственного информационного взаимодействия, в том числе с использованием СМЭВ;</w:t>
      </w:r>
    </w:p>
    <w:p>
      <w:pPr>
        <w:pStyle w:val="Style_202"/>
        <w:tabs>
          <w:tab w:val="left" w:pos="2402"/>
          <w:tab w:val="left" w:pos="3715"/>
          <w:tab w:val="left" w:pos="5451"/>
          <w:tab w:val="left" w:pos="8075"/>
        </w:tabs>
        <w:spacing w:before="0" w:after="0" w:line="20" w:lineRule="atLeast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3) подготовка акта обследования;</w:t>
      </w:r>
    </w:p>
    <w:p>
      <w:pPr>
        <w:pStyle w:val="Style_202"/>
        <w:tabs>
          <w:tab w:val="left" w:pos="2402"/>
          <w:tab w:val="left" w:pos="3715"/>
          <w:tab w:val="left" w:pos="5451"/>
          <w:tab w:val="left" w:pos="8075"/>
        </w:tabs>
        <w:spacing w:before="0" w:after="0" w:line="20" w:lineRule="atLeast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4) направление начислений компенсационной стоимости (при наличии);</w:t>
      </w:r>
    </w:p>
    <w:p>
      <w:pPr>
        <w:pStyle w:val="Style_202"/>
        <w:spacing w:before="0" w:after="0" w:line="20" w:lineRule="atLeast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5) рассмотрение документов и сведений; </w:t>
      </w:r>
    </w:p>
    <w:p>
      <w:pPr>
        <w:pStyle w:val="Style_202"/>
        <w:spacing w:before="0" w:after="0" w:line="20" w:lineRule="atLeast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6) принятие решения;</w:t>
      </w:r>
    </w:p>
    <w:p>
      <w:pPr>
        <w:pStyle w:val="Style_202"/>
        <w:spacing w:before="0" w:after="0" w:line="20" w:lineRule="atLeast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7) выдача результата.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before="0" w:after="0" w:line="20" w:lineRule="atLeast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IV. Способы информирования заявителя об изменении статуса рассмотрения заявления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before="0" w:after="0" w:line="20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30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 Перечень способов информирования заявителя об изменении статуса рассмотрения заявления: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before="0" w:after="0" w:line="20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а) посредством </w:t>
      </w:r>
      <w:hyperlink r:id="rId11">
        <w:r>
          <w:rPr>
            <w:rFonts w:ascii="TimesNewRoman" w:hAnsi="TimesNewRoman" w:eastAsia="TimesNewRoman" w:cs="TimesNewRoman"/>
            <w:color w:val="000000"/>
            <w:sz w:val="28"/>
            <w:highlight w:val="white"/>
          </w:rPr>
          <w:t xml:space="preserve">Единого портала</w:t>
        </w:r>
      </w:hyperlink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before="0" w:after="0" w:line="20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б) посредством почтовой связи.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br/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5528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7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71"/>
        <w:spacing w:before="0" w:after="0" w:line="240" w:lineRule="auto"/>
        <w:ind w:left="5528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Приложение</w:t>
      </w:r>
    </w:p>
    <w:p>
      <w:pPr>
        <w:pStyle w:val="Style_171"/>
        <w:spacing w:before="0" w:after="0" w:line="240" w:lineRule="auto"/>
        <w:ind w:left="5528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к </w:t>
      </w:r>
      <w:hyperlink r:id="rId12">
        <w:r>
          <w:rPr>
            <w:rFonts w:ascii="TimesNewRoman" w:hAnsi="TimesNewRoman" w:eastAsia="TimesNewRoman" w:cs="TimesNewRoman"/>
            <w:color w:val="000000"/>
            <w:sz w:val="28"/>
            <w:highlight w:val="white"/>
          </w:rPr>
          <w:t xml:space="preserve">Административному   регламенту</w:t>
        </w:r>
      </w:hyperlink>
    </w:p>
    <w:p>
      <w:pPr>
        <w:pStyle w:val="Style_171"/>
        <w:spacing w:before="0" w:after="0" w:line="240" w:lineRule="auto"/>
        <w:ind w:left="5528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по предоставлению Услуги</w:t>
      </w:r>
    </w:p>
    <w:p>
      <w:pPr>
        <w:pStyle w:val="Style_171"/>
        <w:spacing w:before="0" w:after="0" w:line="240" w:lineRule="auto"/>
        <w:ind w:left="5528" w:firstLine="142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Перечень</w:t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br/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муниципальнойуслуги, формы заявления о предоставлении муниципальной услуги и документов, необходимых для предоставления муниципальной услуги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I. Перечень условных обозначений и сокращений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Условные сокращения: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hAnsi="Verdana" w:eastAsia="Verdana" w:cs="Verdana"/>
          <w:color w:val="3a3a3a"/>
          <w:sz w:val="31"/>
          <w:highlight w:val="white"/>
        </w:rPr>
        <w:t xml:space="preserve">»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Услуга – муниципальная услуга по предоставлению лесных участков, расположенных на землях населенных пунктов, в аренду;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г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Заявление – заявление о предоставлении лесных участков, расположенных на землях населенных пунктов, в аренду;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д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е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Документы – документы и (или) информация, необходимые для предоставления Услуги;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ж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з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АСЭД – автоматизированная система электронного документооборота;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л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ЭП – усиленная квалифицированная электронная подпись;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м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) ЕГРН – Единый государственный реестр недвижимости.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2. Условные обозначения: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а) [Все] - документы представляются всеми заявителями, обращающимися за получением Услуги;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б) П(з) - представитель заявителя;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в) Единый портал - документы подаются посредством </w:t>
      </w:r>
      <w:hyperlink r:id="rId13">
        <w:r>
          <w:rPr>
            <w:rFonts w:ascii="TimesNewRoman" w:hAnsi="TimesNewRoman" w:eastAsia="TimesNewRoman" w:cs="TimesNewRoman"/>
            <w:color w:val="000000"/>
            <w:sz w:val="28"/>
            <w:highlight w:val="white"/>
          </w:rPr>
          <w:t xml:space="preserve">Единого портала</w:t>
        </w:r>
      </w:hyperlink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г) ПС - документы подаются посредством почтовой связи;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д) О - представляется оригинал документа;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ж) О(э) - представляется оригинал документа в электронной форме;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з) К - представляется копия документа;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и) К(э) - представляется копия документа в электронной форме.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II. Идентификаторы категорий (признаков) заявителей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Таблица N 1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910"/>
        <w:gridCol w:w="6040"/>
        <w:gridCol w:w="3178"/>
      </w:tblGrid>
      <w:tr>
        <w:tc>
          <w:tcPr>
            <w:tcW w:w="91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Результат предоставления Услуги</w:t>
            </w:r>
          </w:p>
        </w:tc>
      </w:tr>
      <w:tr>
        <w:tc>
          <w:tcPr>
            <w:tcW w:w="910" w:type="dxa"/>
            <w:vMerge w:val="continue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CYR" w:hAnsi="TimesNewRomanCYR" w:eastAsia="TimesNewRomanCYR" w:cs="TimesNewRomanCYR"/>
                <w:sz w:val="24"/>
              </w:rPr>
            </w:pPr>
          </w:p>
        </w:tc>
        <w:tc>
          <w:tcPr>
            <w:tcW w:w="6040" w:type="dxa"/>
            <w:vMerge w:val="continue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CYR" w:hAnsi="TimesNewRomanCYR" w:eastAsia="TimesNewRomanCYR" w:cs="TimesNewRomanCYR"/>
                <w:sz w:val="24"/>
              </w:rPr>
            </w:pPr>
          </w:p>
        </w:tc>
        <w:tc>
          <w:tcPr>
            <w:tcW w:w="3178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8"/>
                <w:highlight w:val="white"/>
              </w:rPr>
              <w:t xml:space="preserve">Выдача разрешений на право вырубки зеленых насаждений</w:t>
            </w:r>
          </w:p>
        </w:tc>
      </w:tr>
      <w:tr>
        <w:tc>
          <w:tcPr>
            <w:tcW w:w="910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1.</w:t>
            </w:r>
          </w:p>
        </w:tc>
        <w:tc>
          <w:tcPr>
            <w:tcW w:w="6040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2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</w:t>
            </w:r>
          </w:p>
        </w:tc>
      </w:tr>
      <w:tr>
        <w:tc>
          <w:tcPr>
            <w:tcW w:w="910" w:type="dxa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2.</w:t>
            </w:r>
          </w:p>
        </w:tc>
        <w:tc>
          <w:tcPr>
            <w:tcW w:w="6040" w:type="dxa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2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Б</w:t>
            </w:r>
          </w:p>
        </w:tc>
      </w:tr>
    </w:tbl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III. Исчерпывающий перечень документов, необходимых для предоставления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Услуги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Таблица N 2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82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>
        <w:tc>
          <w:tcPr>
            <w:tcW w:w="840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в случаев подачи в электронной форме </w:t>
            </w:r>
          </w:p>
        </w:tc>
      </w:tr>
      <w:tr>
        <w:tc>
          <w:tcPr>
            <w:tcW w:w="10068" w:type="dxa"/>
            <w:gridSpan w:val="8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rPr>
          <w:trHeight w:val="771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1.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Заявление</w:t>
            </w:r>
          </w:p>
        </w:tc>
        <w:tc>
          <w:tcPr>
            <w:tcW w:w="1984" w:type="dxa"/>
            <w:gridSpan w:val="2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О(э) - </w:t>
            </w:r>
            <w:hyperlink r:id="rId14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 - ПС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электронным документам, представляемым посредством Единого портала, предъявляются следующие требования: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документы представляются в следующих форматах: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а) xml - для формализованных документов;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в) xls, xlsx, ods - для документов, содержащих расчеты;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- «черно-белый» (при отсутствии в документе графических изображений и (или) цветного текста);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- «оттенки серого» (при наличии в документе графических изображений, отличных от цветного графического изображения);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>
        <w:trPr>
          <w:trHeight w:val="771"/>
        </w:trP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771"/>
        </w:trP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2.</w:t>
            </w: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551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5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Все]</w:t>
            </w:r>
          </w:p>
        </w:tc>
        <w:tc>
          <w:tcPr>
            <w:tcW w:w="2126" w:type="dxa"/>
            <w:vMerge w:val="continue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spacing w:before="0" w:after="200" w:line="276" w:lineRule="auto"/>
              <w:ind w:left="0" w:firstLine="720"/>
              <w:jc w:val="left"/>
              <w:rPr>
                <w:rFonts w:ascii="Calibri" w:hAnsi="Calibri" w:eastAsia="Calibri" w:cs="Calibri"/>
                <w:sz w:val="22"/>
              </w:rPr>
            </w:pPr>
          </w:p>
        </w:tc>
      </w:tr>
      <w:tr>
        <w:tc>
          <w:tcPr>
            <w:tcW w:w="840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3.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Б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П(з)</w:t>
            </w:r>
          </w:p>
        </w:tc>
        <w:tc>
          <w:tcPr>
            <w:tcW w:w="2126" w:type="dxa"/>
            <w:vMerge w:val="continue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spacing w:before="0" w:after="200" w:line="276" w:lineRule="auto"/>
              <w:ind w:left="0" w:firstLine="720"/>
              <w:jc w:val="left"/>
              <w:rPr>
                <w:rFonts w:ascii="Calibri" w:hAnsi="Calibri" w:eastAsia="Calibri" w:cs="Calibri"/>
                <w:sz w:val="22"/>
              </w:rPr>
            </w:pPr>
          </w:p>
        </w:tc>
      </w:tr>
      <w:t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4.</w:t>
            </w: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551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дендроплан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7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spacing w:before="0" w:after="200" w:line="276" w:lineRule="auto"/>
              <w:ind w:left="0" w:firstLine="720"/>
              <w:jc w:val="left"/>
              <w:rPr>
                <w:rFonts w:ascii="TimesNewRoman" w:hAnsi="TimesNewRoman" w:eastAsia="TimesNewRoman" w:cs="TimesNewRoman"/>
                <w:sz w:val="22"/>
              </w:rPr>
            </w:pPr>
          </w:p>
        </w:tc>
      </w:tr>
      <w:t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5.</w:t>
            </w: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551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 w:val="0"/>
                <w:color w:val="000000"/>
                <w:sz w:val="28"/>
              </w:rPr>
              <w:t xml:space="preserve"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8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spacing w:before="0" w:after="200" w:line="276" w:lineRule="auto"/>
              <w:ind w:left="0" w:firstLine="720"/>
              <w:jc w:val="left"/>
              <w:rPr>
                <w:rFonts w:ascii="TimesNewRoman" w:hAnsi="TimesNewRoman" w:eastAsia="TimesNewRoman" w:cs="TimesNewRoman"/>
                <w:sz w:val="22"/>
              </w:rPr>
            </w:pPr>
          </w:p>
        </w:tc>
      </w:tr>
      <w:t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6.</w:t>
            </w: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551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9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spacing w:before="0" w:after="200" w:line="276" w:lineRule="auto"/>
              <w:ind w:left="0" w:firstLine="720"/>
              <w:jc w:val="left"/>
              <w:rPr>
                <w:rFonts w:ascii="TimesNewRoman" w:hAnsi="TimesNewRoman" w:eastAsia="TimesNewRoman" w:cs="TimesNewRoman"/>
                <w:sz w:val="22"/>
              </w:rPr>
            </w:pPr>
          </w:p>
        </w:tc>
      </w:tr>
      <w:t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7.</w:t>
            </w: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551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spacing w:before="0" w:after="200" w:line="276" w:lineRule="auto"/>
              <w:ind w:left="0" w:firstLine="720"/>
              <w:jc w:val="left"/>
              <w:rPr>
                <w:rFonts w:ascii="TimesNewRoman" w:hAnsi="TimesNewRoman" w:eastAsia="TimesNewRoman" w:cs="TimesNewRoman"/>
                <w:sz w:val="22"/>
              </w:rPr>
            </w:pPr>
          </w:p>
        </w:tc>
      </w:tr>
      <w:tr>
        <w:tc>
          <w:tcPr>
            <w:tcW w:w="10068" w:type="dxa"/>
            <w:gridSpan w:val="8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194" w:lineRule="auto"/>
              <w:ind w:left="0" w:firstLine="0"/>
              <w:jc w:val="both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1.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8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1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2"/>
              <w:spacing w:before="0" w:after="0" w:line="240" w:lineRule="auto"/>
              <w:ind w:left="0" w:firstLine="72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</w:p>
        </w:tc>
      </w:tr>
      <w:t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2.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8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2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2"/>
              <w:spacing w:before="0" w:after="0" w:line="235" w:lineRule="auto"/>
              <w:ind w:left="0" w:firstLine="72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</w:p>
        </w:tc>
      </w:tr>
      <w:tr>
        <w:tc>
          <w:tcPr>
            <w:tcW w:w="8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3.</w:t>
            </w:r>
          </w:p>
        </w:tc>
        <w:tc>
          <w:tcPr>
            <w:tcW w:w="8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3">
              <w:r>
                <w:rPr>
                  <w:rFonts w:ascii="TimesNewRoman" w:hAnsi="TimesNewRoman" w:eastAsia="TimesNewRoman" w:cs="TimesNewRoman"/>
                  <w:color w:val="000000"/>
                  <w:sz w:val="28"/>
                  <w:highlight w:val="white"/>
                </w:rPr>
                <w:t xml:space="preserve">Единый портал</w:t>
              </w:r>
            </w:hyperlink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 - ПС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[Все]</w:t>
            </w:r>
          </w:p>
          <w:p>
            <w:pPr>
              <w:pStyle w:val="Style_171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35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2"/>
              <w:spacing w:before="0" w:after="0" w:line="235" w:lineRule="auto"/>
              <w:ind w:left="0" w:firstLine="72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</w:pPr>
          </w:p>
        </w:tc>
      </w:tr>
    </w:tbl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 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Таблица N 3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67"/>
        <w:gridCol w:w="5669"/>
        <w:gridCol w:w="3827"/>
      </w:tblGrid>
      <w:tr>
        <w:tc>
          <w:tcPr>
            <w:tcW w:w="567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2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Перечень оснований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Идентификатор категорий (признаков) заявителей</w:t>
            </w:r>
          </w:p>
        </w:tc>
      </w:tr>
      <w:tr>
        <w:tc>
          <w:tcPr>
            <w:tcW w:w="10063" w:type="dxa"/>
            <w:gridSpan w:val="3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Исчерпывающий перечень оснований для отказа в приеме заявления и документов,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необходимых для предоставления Услуги</w:t>
            </w:r>
          </w:p>
        </w:tc>
      </w:tr>
      <w:tr>
        <w:tc>
          <w:tcPr>
            <w:tcW w:w="567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1.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</w:tc>
      </w:tr>
      <w:t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2.</w:t>
            </w:r>
          </w:p>
        </w:tc>
        <w:tc>
          <w:tcPr>
            <w:tcW w:w="5669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3.</w:t>
            </w:r>
          </w:p>
        </w:tc>
        <w:tc>
          <w:tcPr>
            <w:tcW w:w="5669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4.</w:t>
            </w:r>
          </w:p>
        </w:tc>
        <w:tc>
          <w:tcPr>
            <w:tcW w:w="5669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5.</w:t>
            </w:r>
          </w:p>
        </w:tc>
        <w:tc>
          <w:tcPr>
            <w:tcW w:w="5669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6.</w:t>
            </w:r>
          </w:p>
        </w:tc>
        <w:tc>
          <w:tcPr>
            <w:tcW w:w="5669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7.</w:t>
            </w:r>
          </w:p>
        </w:tc>
        <w:tc>
          <w:tcPr>
            <w:tcW w:w="5669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10063" w:type="dxa"/>
            <w:gridSpan w:val="3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w="567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1.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-</w:t>
            </w:r>
          </w:p>
        </w:tc>
      </w:tr>
      <w:tr>
        <w:tc>
          <w:tcPr>
            <w:tcW w:w="10063" w:type="dxa"/>
            <w:gridSpan w:val="3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Исчерпывающий перечень оснований для отказа в предоставлении Услуги</w:t>
            </w:r>
          </w:p>
        </w:tc>
      </w:tr>
      <w:tr>
        <w:tc>
          <w:tcPr>
            <w:tcW w:w="567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1.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2.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3.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4.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5.</w:t>
            </w:r>
          </w:p>
        </w:tc>
        <w:tc>
          <w:tcPr>
            <w:tcW w:w="566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А - Б</w:t>
            </w:r>
          </w:p>
          <w:p>
            <w:pPr>
              <w:pStyle w:val="Style_180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</w:tbl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tabs>
          <w:tab w:val="left" w:pos="0"/>
          <w:tab w:val="left" w:pos="851"/>
          <w:tab w:val="left" w:pos="1644"/>
          <w:tab w:val="left" w:pos="1928"/>
          <w:tab w:val="left" w:pos="2325"/>
        </w:tabs>
        <w:spacing w:before="0" w:after="60" w:line="276" w:lineRule="auto"/>
        <w:ind w:left="0" w:firstLine="720"/>
        <w:contextualSpacing/>
        <w:jc w:val="center"/>
        <w:outlineLvl w:val="1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V. </w:t>
      </w:r>
      <w:bookmarkStart w:id="6" w:name="undefined"/>
      <w:bookmarkStart w:id="6" w:name="undefined"/>
      <w:bookmarkStart w:id="6" w:name="undefined"/>
      <w:bookmarkStart w:id="6" w:name="undefined"/>
      <w:bookmarkStart w:id="6" w:name="undefined"/>
      <w:bookmarkStart w:id="6" w:name="undefined"/>
      <w:bookmarkStart w:id="6" w:name="undefined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Форма заявления о </w:t>
      </w:r>
      <w:bookmarkEnd w:id="6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выдаче разрешения на право вырубки зеленых насаждений</w:t>
      </w:r>
    </w:p>
    <w:p>
      <w:pPr>
        <w:pStyle w:val="Style_171"/>
        <w:tabs>
          <w:tab w:val="left" w:pos="0"/>
          <w:tab w:val="left" w:pos="851"/>
          <w:tab w:val="left" w:pos="1644"/>
          <w:tab w:val="left" w:pos="1928"/>
          <w:tab w:val="left" w:pos="2325"/>
        </w:tabs>
        <w:spacing w:before="0" w:after="60" w:line="276" w:lineRule="auto"/>
        <w:ind w:left="0" w:firstLine="720"/>
        <w:contextualSpacing/>
        <w:jc w:val="center"/>
        <w:outlineLvl w:val="1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202"/>
        <w:spacing w:before="76" w:after="0" w:line="240" w:lineRule="auto"/>
        <w:ind w:left="0" w:firstLine="8079"/>
        <w:contextualSpacing/>
        <w:jc w:val="left"/>
        <w:rPr>
          <w:rFonts w:ascii="TimesNewRoman" w:hAnsi="TimesNewRoman" w:eastAsia="TimesNewRoman" w:cs="TimesNewRoman"/>
          <w:color w:val="000000"/>
          <w:spacing w:val="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pacing w:val="0"/>
          <w:sz w:val="28"/>
          <w:highlight w:val="white"/>
        </w:rPr>
        <w:t xml:space="preserve">Форма № 1 </w:t>
      </w:r>
    </w:p>
    <w:p>
      <w:pPr>
        <w:pStyle w:val="Style_171"/>
        <w:tabs>
          <w:tab w:val="left" w:pos="0"/>
        </w:tabs>
        <w:spacing w:before="0" w:after="0" w:line="360" w:lineRule="auto"/>
        <w:ind w:left="5245" w:firstLine="720"/>
        <w:contextualSpacing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horzAnchor="text" w:tblpXSpec="left" w:vertAnchor="text" w:tblpY="1" w:leftFromText="180" w:topFromText="0" w:rightFromText="180" w:bottomFromText="160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836"/>
        <w:gridCol w:w="6911"/>
      </w:tblGrid>
      <w:tr>
        <w:tc>
          <w:tcPr>
            <w:tcW w:w="283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framePr w:lines="0" w:vAnchor="text" w:hAnchor="text" w:xAlign="left" w:y="1"/>
              <w:widowControl w:val="off"/>
              <w:spacing w:before="120" w:after="120" w:line="276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Кому:</w:t>
            </w: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framePr w:lines="0" w:vAnchor="text" w:hAnchor="text" w:xAlign="left" w:y="1"/>
              <w:widowControl w:val="off"/>
              <w:spacing w:before="120" w:after="120" w:line="276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(наименование уполномоченного органа местного самоуправления)</w:t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>
      <w:pPr>
        <w:pStyle w:val="Style_171"/>
        <w:tabs>
          <w:tab w:val="left" w:pos="0"/>
        </w:tabs>
        <w:spacing w:before="0" w:after="0" w:line="360" w:lineRule="auto"/>
        <w:ind w:left="5245" w:firstLine="72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835"/>
        <w:gridCol w:w="5216"/>
        <w:gridCol w:w="1806"/>
      </w:tblGrid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Данные Представителя (Физическое лицо)</w:t>
            </w: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Фамилия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Имя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Отчество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Дата выдачи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Кем выдан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Фамилия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Имя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Отчество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ОГРНИП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ИНН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Данные Представителя (Юридическое лицо)</w:t>
            </w: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Полное наименование организации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ОГРН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ИНН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Фамилия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Имя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Отчество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Дата выдачи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Кем выдан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Данные Заявителя (Физическое лицо)</w:t>
            </w: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Фамилия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Имя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Отчество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Серия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Номер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Дата выдачи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Кем выдан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Фамилия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Имя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Отчество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ОГРНИП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ИНН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Серия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Номер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Дата выдачи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Кем выдан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Данные Заявителя (Юридическое лицо)</w:t>
            </w: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Полное наименование организации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ОГРН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ИНН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Фамилия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Имя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Отчество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Дата выдачи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Кем выдан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67"/>
        </w:trP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Телефон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283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Электронная почта</w:t>
            </w:r>
          </w:p>
        </w:tc>
        <w:tc>
          <w:tcPr>
            <w:tcW w:w="180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center"/>
          </w:tcPr>
          <w:p>
            <w:pPr>
              <w:pStyle w:val="Style_171"/>
              <w:spacing w:before="120" w:after="120" w:line="240" w:lineRule="auto"/>
              <w:ind w:left="0" w:firstLine="720"/>
              <w:contextualSpacing/>
              <w:jc w:val="lef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</w:tbl>
    <w:p>
      <w:pPr>
        <w:pStyle w:val="Style_171"/>
        <w:spacing w:before="0" w:after="0" w:line="240" w:lineRule="auto"/>
        <w:ind w:left="1560" w:firstLine="283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202"/>
        <w:spacing w:before="0" w:after="0" w:line="240" w:lineRule="auto"/>
        <w:ind w:left="0" w:firstLine="0"/>
        <w:contextualSpacing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202"/>
        <w:spacing w:before="0" w:after="0" w:line="240" w:lineRule="auto"/>
        <w:ind w:left="0" w:firstLine="0"/>
        <w:contextualSpacing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202"/>
        <w:spacing w:before="0" w:after="0" w:line="240" w:lineRule="auto"/>
        <w:ind w:left="0" w:firstLine="0"/>
        <w:contextualSpacing/>
        <w:jc w:val="right"/>
        <w:rPr>
          <w:rFonts w:ascii="TimesNewRoman" w:hAnsi="TimesNewRoman" w:eastAsia="TimesNewRoman" w:cs="TimesNewRoman"/>
          <w:color w:val="000000"/>
          <w:spacing w:val="0"/>
          <w:sz w:val="28"/>
        </w:rPr>
      </w:pPr>
      <w:r>
        <w:rPr>
          <w:rFonts w:ascii="TimesNewRoman" w:hAnsi="TimesNewRoman" w:eastAsia="TimesNewRoman" w:cs="TimesNewRoman"/>
          <w:color w:val="000000"/>
          <w:spacing w:val="0"/>
          <w:sz w:val="28"/>
          <w:highlight w:val="white"/>
        </w:rPr>
        <w:t xml:space="preserve">Форма № 2</w:t>
      </w:r>
    </w:p>
    <w:p>
      <w:pPr>
        <w:pStyle w:val="Style_202"/>
        <w:spacing w:before="0" w:after="0" w:line="240" w:lineRule="auto"/>
        <w:ind w:left="0" w:firstLine="0"/>
        <w:contextualSpacing/>
        <w:jc w:val="right"/>
        <w:rPr>
          <w:rFonts w:ascii="TimesNewRoman" w:hAnsi="TimesNewRoman" w:eastAsia="TimesNewRoman" w:cs="TimesNewRoman"/>
          <w:color w:val="000000"/>
          <w:spacing w:val="0"/>
          <w:sz w:val="28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ЗАЯВЛЕНИЕ </w:t>
      </w: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о выдаче разрешения на право вырубки зеленых насаждений</w:t>
      </w: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116"/>
        <w:gridCol w:w="5211"/>
      </w:tblGrid>
      <w:tr>
        <w:trPr>
          <w:trHeight w:val="713"/>
        </w:trPr>
        <w:tc>
          <w:tcPr>
            <w:tcW w:w="9327" w:type="dxa"/>
            <w:gridSpan w:val="2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463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Прошу выдать разрешение на право вырубки зеленых насаждений ____________________________________.</w:t>
            </w:r>
          </w:p>
          <w:p>
            <w:pPr>
              <w:pStyle w:val="Style_171"/>
              <w:spacing w:before="0" w:after="0" w:line="240" w:lineRule="auto"/>
              <w:ind w:left="0" w:firstLine="463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Сведения о документах, в соответствии с которыми проводится вырубка зеленых насаждений:</w:t>
            </w:r>
          </w:p>
          <w:p>
            <w:pPr>
              <w:pStyle w:val="Style_171"/>
              <w:spacing w:before="0" w:after="0" w:line="240" w:lineRule="auto"/>
              <w:ind w:left="0" w:firstLine="321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146"/>
        </w:trPr>
        <w:tc>
          <w:tcPr>
            <w:tcW w:w="41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70"/>
        </w:trPr>
        <w:tc>
          <w:tcPr>
            <w:tcW w:w="41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238"/>
        </w:trPr>
        <w:tc>
          <w:tcPr>
            <w:tcW w:w="41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270"/>
        </w:trPr>
        <w:tc>
          <w:tcPr>
            <w:tcW w:w="41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70"/>
        </w:trPr>
        <w:tc>
          <w:tcPr>
            <w:tcW w:w="41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rPr>
          <w:trHeight w:val="887"/>
        </w:trPr>
        <w:tc>
          <w:tcPr>
            <w:tcW w:w="411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</w:tbl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9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876"/>
      </w:tblGrid>
      <w:tr>
        <w:trPr>
          <w:trHeight w:val="887"/>
        </w:trPr>
        <w:tc>
          <w:tcPr>
            <w:tcW w:w="987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fffff" w:fill="ffffff"/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0" w:firstLine="321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Приложения:</w:t>
            </w:r>
          </w:p>
          <w:p>
            <w:pPr>
              <w:pStyle w:val="Style_171"/>
              <w:spacing w:before="0" w:after="0" w:line="240" w:lineRule="auto"/>
              <w:ind w:left="0" w:firstLine="321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</w:tbl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956"/>
        <w:gridCol w:w="4824"/>
      </w:tblGrid>
      <w:tr>
        <w:tc>
          <w:tcPr>
            <w:tcW w:w="4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Style_171"/>
              <w:spacing w:before="0" w:after="0" w:line="240" w:lineRule="auto"/>
              <w:ind w:left="0" w:firstLine="72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{Ф.И.О.}</w:t>
            </w:r>
          </w:p>
          <w:p>
            <w:pPr>
              <w:pStyle w:val="Style_171"/>
              <w:spacing w:before="0" w:after="0" w:line="240" w:lineRule="auto"/>
              <w:ind w:left="0" w:firstLine="72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ДД.ММ.ГГГГ</w:t>
            </w:r>
          </w:p>
        </w:tc>
        <w:tc>
          <w:tcPr>
            <w:tcW w:w="4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Style_17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Сведения об электронной подписи</w:t>
            </w:r>
          </w:p>
        </w:tc>
      </w:tr>
    </w:tbl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Форма № 3</w:t>
      </w:r>
    </w:p>
    <w:p>
      <w:pPr>
        <w:pStyle w:val="Style_2"/>
        <w:keepNext/>
        <w:keepLines/>
        <w:numPr>
          <w:numId w:val="0"/>
          <w:ilvl w:val="0"/>
        </w:numPr>
        <w:spacing w:before="360" w:after="200" w:line="240" w:lineRule="auto"/>
        <w:ind w:left="0" w:firstLine="720"/>
        <w:jc w:val="center"/>
        <w:outlineLvl w:val="1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bookmarkStart w:id="6" w:name="undefined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Форма разрешения на право вырубки зеленых насаждений</w:t>
      </w:r>
      <w:bookmarkEnd w:id="6"/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contextualSpacing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>
      <w:pPr>
        <w:pStyle w:val="Style_171"/>
        <w:spacing w:before="0" w:after="0" w:line="240" w:lineRule="auto"/>
        <w:ind w:left="6096" w:firstLine="0"/>
        <w:contextualSpacing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(наименование уполномоченного органа)</w:t>
      </w:r>
    </w:p>
    <w:p>
      <w:pPr>
        <w:pStyle w:val="Style_171"/>
        <w:spacing w:before="0" w:after="0" w:line="240" w:lineRule="auto"/>
        <w:ind w:left="6096" w:firstLine="720"/>
        <w:contextualSpacing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92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954"/>
        <w:gridCol w:w="3260"/>
      </w:tblGrid>
      <w:tr>
        <w:trPr>
          <w:trHeight w:val="586"/>
        </w:trPr>
        <w:tc>
          <w:tcPr>
            <w:tcW w:w="5954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pacing w:before="0" w:after="0" w:line="240" w:lineRule="auto"/>
              <w:ind w:left="0" w:firstLine="4707"/>
              <w:jc w:val="righ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left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 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br/>
            </w: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организации – для юридических лиц</w:t>
            </w:r>
          </w:p>
        </w:tc>
      </w:tr>
      <w:tr>
        <w:trPr>
          <w:trHeight w:val="977"/>
        </w:trPr>
        <w:tc>
          <w:tcPr>
            <w:tcW w:w="5954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 </w:t>
            </w:r>
          </w:p>
        </w:tc>
        <w:tc>
          <w:tcPr>
            <w:tcW w:w="326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64" w:lineRule="atLeast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_______________(</w:t>
            </w: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почтовый индекс и адрес, адрес электронной почты)</w:t>
            </w:r>
          </w:p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</w:tbl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РАЗРЕШЕНИЕ</w:t>
      </w:r>
    </w:p>
    <w:p>
      <w:pPr>
        <w:pStyle w:val="Style_171"/>
        <w:spacing w:before="0" w:after="0" w:line="240" w:lineRule="auto"/>
        <w:ind w:left="0" w:firstLine="720"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на право вырубки зеленых насаждений</w:t>
      </w:r>
    </w:p>
    <w:tbl>
      <w:tblPr>
        <w:tblW w:w="0" w:type="auto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3119"/>
        <w:gridCol w:w="3855"/>
        <w:gridCol w:w="2438"/>
      </w:tblGrid>
      <w:tr>
        <w:tc>
          <w:tcPr>
            <w:tcW w:w="3119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1"/>
              <w:spacing w:before="0" w:after="0" w:line="240" w:lineRule="auto"/>
              <w:ind w:left="0" w:firstLine="72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1"/>
              <w:spacing w:before="0" w:after="0" w:line="240" w:lineRule="auto"/>
              <w:ind w:left="0" w:firstLine="720"/>
              <w:jc w:val="righ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1"/>
              <w:spacing w:before="0" w:after="0" w:line="240" w:lineRule="auto"/>
              <w:ind w:left="0" w:firstLine="72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  <w:tr>
        <w:tc>
          <w:tcPr>
            <w:tcW w:w="3119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16" w:lineRule="auto"/>
              <w:ind w:left="0" w:firstLine="720"/>
              <w:jc w:val="center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16" w:lineRule="auto"/>
              <w:ind w:left="0" w:firstLine="720"/>
              <w:jc w:val="righ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16" w:lineRule="auto"/>
              <w:ind w:left="0" w:firstLine="0"/>
              <w:jc w:val="center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>
        <w:tc>
          <w:tcPr>
            <w:tcW w:w="3119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16" w:lineRule="auto"/>
              <w:ind w:left="0" w:firstLine="72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16" w:lineRule="auto"/>
              <w:ind w:left="0" w:firstLine="720"/>
              <w:jc w:val="right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16" w:lineRule="auto"/>
              <w:ind w:left="0" w:firstLine="720"/>
              <w:jc w:val="center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</w:p>
        </w:tc>
      </w:tr>
    </w:tbl>
    <w:p>
      <w:pPr>
        <w:pStyle w:val="Style_171"/>
        <w:spacing w:before="0" w:after="0" w:line="216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________________________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____________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_______________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на земельном участке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__________________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на срок до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____________________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.</w:t>
      </w:r>
    </w:p>
    <w:p>
      <w:pPr>
        <w:pStyle w:val="Style_171"/>
        <w:spacing w:before="0" w:after="0" w:line="216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Приложение: схема участка с нанесением зеленых насаждений, подлежащих вырубке.</w:t>
      </w:r>
    </w:p>
    <w:p>
      <w:pPr>
        <w:pStyle w:val="Style_171"/>
        <w:spacing w:before="0" w:after="0" w:line="216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16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16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16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bookmarkStart w:id="6" w:name="undefined"/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________________________________________</w:t>
      </w:r>
      <w:bookmarkEnd w:id="6"/>
    </w:p>
    <w:tbl>
      <w:tblPr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098"/>
        <w:gridCol w:w="5108"/>
      </w:tblGrid>
      <w:tr>
        <w:tc>
          <w:tcPr>
            <w:tcW w:w="5098" w:type="dxa"/>
            <w:tcBorders>
              <w:top w:val="none" w:color="000000" w:sz="4"/>
              <w:left w:val="non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160" w:line="216" w:lineRule="auto"/>
              <w:ind w:left="350" w:firstLine="720"/>
              <w:jc w:val="left"/>
              <w:rPr>
                <w:rFonts w:ascii="TimesNewRoman" w:hAnsi="TimesNewRoman" w:eastAsia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i/>
                <w:color w:val="000000"/>
                <w:sz w:val="28"/>
                <w:highlight w:val="white"/>
              </w:rPr>
              <w:t xml:space="preserve"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16" w:lineRule="auto"/>
              <w:ind w:left="350" w:firstLine="720"/>
              <w:contextualSpacing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Сведения об</w:t>
            </w:r>
          </w:p>
          <w:p>
            <w:pPr>
              <w:pStyle w:val="Style_171"/>
              <w:spacing w:before="0" w:after="0" w:line="216" w:lineRule="auto"/>
              <w:ind w:left="350" w:firstLine="720"/>
              <w:contextualSpacing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электронной</w:t>
            </w:r>
          </w:p>
          <w:p>
            <w:pPr>
              <w:pStyle w:val="Style_171"/>
              <w:spacing w:before="0" w:after="0" w:line="216" w:lineRule="auto"/>
              <w:ind w:left="350" w:firstLine="720"/>
              <w:contextualSpacing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подписи</w:t>
            </w:r>
          </w:p>
        </w:tc>
      </w:tr>
    </w:tbl>
    <w:p>
      <w:pPr>
        <w:pStyle w:val="Style_202"/>
        <w:spacing w:before="0" w:after="0" w:line="240" w:lineRule="auto"/>
        <w:ind w:left="0" w:firstLine="0"/>
        <w:contextualSpacing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pacing w:val="0"/>
          <w:sz w:val="28"/>
          <w:highlight w:val="white"/>
        </w:rPr>
        <w:t xml:space="preserve">Форма № </w:t>
      </w:r>
      <w:r>
        <w:rPr>
          <w:rFonts w:ascii="TimesNewRoman" w:hAnsi="TimesNewRoman" w:eastAsia="TimesNewRoman" w:cs="TimesNewRoman"/>
          <w:color w:val="000000"/>
          <w:spacing w:val="0"/>
          <w:sz w:val="28"/>
        </w:rPr>
        <w:t xml:space="preserve">4</w:t>
      </w: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5387" w:firstLine="72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Регистрационный №: _______________</w:t>
      </w:r>
    </w:p>
    <w:p>
      <w:pPr>
        <w:pStyle w:val="Style_171"/>
        <w:spacing w:before="0" w:after="0" w:line="240" w:lineRule="auto"/>
        <w:ind w:left="5387" w:firstLine="72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Дата: _______________</w:t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center"/>
        <w:outlineLvl w:val="2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bookmarkStart w:id="6" w:name="undefined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СХЕМА УЧАСТКА С НАНЕСЕНИЕМ ЗЕЛЕНЫХ НАСАЖДЕНИЙ, ПОДЛЕЖАЩИХ ВЫРУБКЕ</w:t>
      </w:r>
      <w:bookmarkEnd w:id="6"/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br/>
      </w: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071"/>
        <w:gridCol w:w="4503"/>
      </w:tblGrid>
      <w:tr>
        <w:tc>
          <w:tcPr>
            <w:tcW w:w="5071" w:type="dxa"/>
            <w:tcBorders>
              <w:top w:val="none" w:color="000000" w:sz="4"/>
              <w:left w:val="non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160" w:line="259" w:lineRule="auto"/>
              <w:ind w:left="350" w:firstLine="0"/>
              <w:jc w:val="left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{</w:t>
            </w:r>
            <w:r>
              <w:rPr>
                <w:rFonts w:ascii="TimesNewRoman" w:hAnsi="TimesNewRoman" w:eastAsia="TimesNewRoman" w:cs="TimesNewRoman"/>
                <w:b/>
                <w:i/>
                <w:color w:val="000000"/>
                <w:sz w:val="28"/>
                <w:highlight w:val="white"/>
              </w:rPr>
              <w:t xml:space="preserve">Ф.И.О. должность уполномоченного сотрудника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}</w:t>
            </w:r>
          </w:p>
        </w:tc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40" w:lineRule="auto"/>
              <w:ind w:left="350" w:firstLine="72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Сведения об</w:t>
            </w:r>
          </w:p>
          <w:p>
            <w:pPr>
              <w:pStyle w:val="Style_171"/>
              <w:spacing w:before="0" w:after="0" w:line="240" w:lineRule="auto"/>
              <w:ind w:left="350" w:firstLine="72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электронной</w:t>
            </w:r>
          </w:p>
          <w:p>
            <w:pPr>
              <w:pStyle w:val="Style_171"/>
              <w:spacing w:before="0" w:after="0" w:line="240" w:lineRule="auto"/>
              <w:ind w:left="350" w:firstLine="720"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подписи</w:t>
            </w:r>
          </w:p>
        </w:tc>
      </w:tr>
    </w:tbl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160" w:line="259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160" w:line="259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160" w:line="259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160" w:line="259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1134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5</w:t>
      </w:r>
    </w:p>
    <w:p>
      <w:pPr>
        <w:pStyle w:val="Style_171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2"/>
        <w:keepNext/>
        <w:keepLines/>
        <w:numPr>
          <w:numId w:val="0"/>
          <w:ilvl w:val="0"/>
        </w:numPr>
        <w:spacing w:before="0" w:after="0" w:line="240" w:lineRule="auto"/>
        <w:ind w:left="0" w:firstLine="720"/>
        <w:jc w:val="center"/>
        <w:outlineLvl w:val="1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bookmarkStart w:id="6" w:name="undefined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Форма решения </w:t>
      </w:r>
      <w:bookmarkStart w:id="6" w:name="undefined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об отказе в предоставлении услуги</w:t>
      </w:r>
      <w:bookmarkEnd w:id="6"/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954"/>
        <w:gridCol w:w="3260"/>
      </w:tblGrid>
      <w:tr>
        <w:trPr>
          <w:trHeight w:val="459"/>
        </w:trPr>
        <w:tc>
          <w:tcPr>
            <w:tcW w:w="5954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pacing w:before="0" w:after="0" w:line="240" w:lineRule="auto"/>
              <w:ind w:left="0" w:firstLine="4707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Кому</w:t>
            </w:r>
          </w:p>
        </w:tc>
        <w:tc>
          <w:tcPr>
            <w:tcW w:w="326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pacing w:before="0" w:after="0" w:line="240" w:lineRule="auto"/>
              <w:ind w:left="0" w:firstLine="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____________________ (</w:t>
            </w: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br/>
            </w: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организации – для юридических лиц)</w:t>
            </w:r>
          </w:p>
        </w:tc>
      </w:tr>
      <w:tr>
        <w:trPr>
          <w:trHeight w:val="490"/>
        </w:trPr>
        <w:tc>
          <w:tcPr>
            <w:tcW w:w="5954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8"/>
                <w:highlight w:val="white"/>
              </w:rPr>
              <w:t xml:space="preserve"> </w:t>
            </w:r>
          </w:p>
        </w:tc>
        <w:tc>
          <w:tcPr>
            <w:tcW w:w="326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cMar>
              <w:left w:w="255" w:type="dxa"/>
              <w:top w:w="75" w:type="dxa"/>
              <w:right w:w="255" w:type="dxa"/>
              <w:bottom w:w="75" w:type="dxa"/>
            </w:tcMar>
            <w:textDirection w:val="lrTb"/>
          </w:tcPr>
          <w:p>
            <w:pPr>
              <w:pStyle w:val="Style_171"/>
              <w:shd w:val="clear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64" w:lineRule="atLeast"/>
              <w:ind w:left="0" w:firstLine="0"/>
              <w:jc w:val="both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</w:rPr>
              <w:t xml:space="preserve">___________________(почтовый индекс и адрес, адрес электронной почты)</w:t>
            </w:r>
          </w:p>
          <w:p>
            <w:pPr>
              <w:pStyle w:val="Style_171"/>
              <w:spacing w:before="0" w:after="0" w:line="240" w:lineRule="auto"/>
              <w:ind w:left="0" w:firstLine="720"/>
              <w:jc w:val="both"/>
              <w:rPr>
                <w:rFonts w:ascii="TimesNewRoman" w:hAnsi="TimesNewRoman" w:eastAsia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>
      <w:pPr>
        <w:pStyle w:val="Style_171"/>
        <w:spacing w:before="0" w:after="0" w:line="240" w:lineRule="auto"/>
        <w:ind w:left="5103" w:firstLine="709"/>
        <w:contextualSpacing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ab/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 _________________</w:t>
      </w:r>
    </w:p>
    <w:p>
      <w:pPr>
        <w:pStyle w:val="Style_171"/>
        <w:spacing w:before="0" w:after="0" w:line="240" w:lineRule="auto"/>
        <w:ind w:left="5954" w:firstLine="0"/>
        <w:contextualSpacing/>
        <w:jc w:val="both"/>
        <w:rPr>
          <w:rFonts w:ascii="TimesNewRoman" w:hAnsi="TimesNewRoman" w:eastAsia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(наименование уполномоченного органа)</w:t>
      </w:r>
    </w:p>
    <w:p>
      <w:pPr>
        <w:pStyle w:val="Style_171"/>
        <w:spacing w:before="0" w:after="0" w:line="240" w:lineRule="auto"/>
        <w:ind w:left="0" w:firstLine="0"/>
        <w:contextualSpacing/>
        <w:jc w:val="left"/>
        <w:rPr>
          <w:rFonts w:ascii="TimesNewRoman" w:hAnsi="TimesNewRoman" w:eastAsia="TimesNewRoman" w:cs="TimesNewRoman"/>
          <w:b/>
          <w:color w:val="000000"/>
          <w:spacing w:val="0"/>
          <w:sz w:val="28"/>
          <w:highlight w:val="white"/>
        </w:rPr>
      </w:pPr>
    </w:p>
    <w:p>
      <w:pPr>
        <w:pStyle w:val="Style_171"/>
        <w:spacing w:before="0" w:after="0" w:line="240" w:lineRule="auto"/>
        <w:ind w:left="0" w:firstLine="0"/>
        <w:contextualSpacing/>
        <w:jc w:val="left"/>
        <w:rPr>
          <w:rFonts w:ascii="TimesNewRoman" w:hAnsi="TimesNewRoman" w:eastAsia="TimesNewRoman" w:cs="TimesNewRoman"/>
          <w:b/>
          <w:color w:val="000000"/>
          <w:spacing w:val="0"/>
          <w:sz w:val="28"/>
          <w:highlight w:val="white"/>
          <w:shd w:val="clear" w:fill="ffffff"/>
        </w:rPr>
      </w:pPr>
    </w:p>
    <w:p>
      <w:pPr>
        <w:pStyle w:val="Style_171"/>
        <w:spacing w:before="0" w:after="0" w:line="223" w:lineRule="auto"/>
        <w:ind w:left="0" w:firstLine="720"/>
        <w:contextualSpacing/>
        <w:jc w:val="center"/>
        <w:rPr>
          <w:rFonts w:ascii="TimesNewRoman" w:hAnsi="TimesNewRoman" w:eastAsia="TimesNewRoman" w:cs="TimesNewRoman"/>
          <w:b/>
          <w:color w:val="000000"/>
          <w:spacing w:val="0"/>
          <w:sz w:val="28"/>
          <w:highlight w:val="white"/>
          <w:shd w:val="clear" w:fill="ffffff"/>
        </w:rPr>
      </w:pPr>
      <w:r>
        <w:rPr>
          <w:rFonts w:ascii="TimesNewRoman" w:hAnsi="TimesNewRoman" w:eastAsia="TimesNewRoman" w:cs="TimesNewRoman"/>
          <w:b/>
          <w:color w:val="000000"/>
          <w:spacing w:val="0"/>
          <w:sz w:val="28"/>
          <w:highlight w:val="white"/>
          <w:shd w:val="clear" w:fill="ffffff"/>
        </w:rPr>
        <w:t xml:space="preserve">РЕШЕНИЕ</w:t>
      </w:r>
    </w:p>
    <w:p>
      <w:pPr>
        <w:pStyle w:val="Style_171"/>
        <w:spacing w:before="0" w:after="0" w:line="223" w:lineRule="auto"/>
        <w:ind w:left="0" w:firstLine="720"/>
        <w:contextualSpacing/>
        <w:jc w:val="center"/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br/>
      </w:r>
      <w:r>
        <w:rPr>
          <w:rFonts w:ascii="TimesNewRoman" w:hAnsi="TimesNewRoman" w:eastAsia="TimesNewRoman" w:cs="TimesNewRoman"/>
          <w:b/>
          <w:color w:val="000000"/>
          <w:sz w:val="28"/>
          <w:highlight w:val="white"/>
        </w:rPr>
        <w:t xml:space="preserve">об отказе в предоставлении услуги</w:t>
      </w:r>
    </w:p>
    <w:p>
      <w:pPr>
        <w:pStyle w:val="Style_171"/>
        <w:spacing w:before="0" w:after="0" w:line="204" w:lineRule="auto"/>
        <w:ind w:left="0" w:firstLine="720"/>
        <w:contextualSpacing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№ _____________/ от _______________</w:t>
      </w:r>
    </w:p>
    <w:p>
      <w:pPr>
        <w:pStyle w:val="Style_171"/>
        <w:tabs>
          <w:tab w:val="left" w:pos="851"/>
        </w:tabs>
        <w:spacing w:before="0" w:after="0" w:line="204" w:lineRule="auto"/>
        <w:ind w:left="0" w:firstLine="720"/>
        <w:contextualSpacing/>
        <w:jc w:val="center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(номер и дата решения)</w:t>
      </w:r>
    </w:p>
    <w:p>
      <w:pPr>
        <w:pStyle w:val="Style_189"/>
        <w:spacing w:before="0" w:after="0" w:line="204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>
      <w:pPr>
        <w:pStyle w:val="Style_171"/>
        <w:spacing w:before="0" w:after="0" w:line="204" w:lineRule="auto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>
      <w:pPr>
        <w:pStyle w:val="Style_171"/>
        <w:spacing w:before="0" w:after="0" w:line="204" w:lineRule="auto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>
      <w:pPr>
        <w:pStyle w:val="Style_171"/>
        <w:spacing w:before="0" w:after="0" w:line="223" w:lineRule="auto"/>
        <w:ind w:left="0" w:firstLine="72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  <w:t xml:space="preserve">_______________________________</w:t>
      </w:r>
    </w:p>
    <w:p>
      <w:pPr>
        <w:pStyle w:val="Style_171"/>
        <w:spacing w:before="0" w:after="0" w:line="223" w:lineRule="auto"/>
        <w:ind w:left="0" w:firstLine="709"/>
        <w:contextualSpacing/>
        <w:jc w:val="both"/>
        <w:rPr>
          <w:rFonts w:ascii="TimesNewRoman" w:hAnsi="TimesNewRoman" w:eastAsia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098"/>
        <w:gridCol w:w="5108"/>
      </w:tblGrid>
      <w:tr>
        <w:tc>
          <w:tcPr>
            <w:tcW w:w="5098" w:type="dxa"/>
            <w:tcBorders>
              <w:top w:val="none" w:color="000000" w:sz="4"/>
              <w:left w:val="none" w:color="000000" w:sz="4"/>
              <w:bottom w:val="none" w:color="000000" w:sz="4"/>
              <w:right w:val="singl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160" w:line="223" w:lineRule="auto"/>
              <w:ind w:left="350" w:firstLine="720"/>
              <w:contextualSpacing/>
              <w:jc w:val="center"/>
              <w:rPr>
                <w:rFonts w:ascii="TimesNewRoman" w:hAnsi="TimesNewRoman" w:eastAsia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i/>
                <w:color w:val="000000"/>
                <w:sz w:val="28"/>
                <w:highlight w:val="white"/>
              </w:rPr>
              <w:t xml:space="preserve"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noWrap w:val="false"/>
            <w:textDirection w:val="lrTb"/>
          </w:tcPr>
          <w:p>
            <w:pPr>
              <w:pStyle w:val="Style_171"/>
              <w:spacing w:before="0" w:after="0" w:line="223" w:lineRule="auto"/>
              <w:ind w:left="350" w:firstLine="720"/>
              <w:contextualSpacing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Сведения об</w:t>
            </w:r>
          </w:p>
          <w:p>
            <w:pPr>
              <w:pStyle w:val="Style_171"/>
              <w:spacing w:before="0" w:after="0" w:line="223" w:lineRule="auto"/>
              <w:ind w:left="350" w:firstLine="720"/>
              <w:contextualSpacing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электронной</w:t>
            </w:r>
          </w:p>
          <w:p>
            <w:pPr>
              <w:pStyle w:val="Style_171"/>
              <w:spacing w:before="0" w:after="0" w:line="223" w:lineRule="auto"/>
              <w:ind w:left="350" w:firstLine="720"/>
              <w:contextualSpacing/>
              <w:jc w:val="center"/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8"/>
                <w:highlight w:val="white"/>
              </w:rPr>
              <w:t xml:space="preserve">подписи</w:t>
            </w:r>
          </w:p>
        </w:tc>
      </w:tr>
    </w:tbl>
    <w:p>
      <w:pPr>
        <w:pStyle w:val="Style_171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Форма № 7</w:t>
      </w:r>
    </w:p>
    <w:p>
      <w:pPr>
        <w:pStyle w:val="Style_17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ФОРМА СОГЛАСИЯ НА ОБРАБОТКУ ПЕРСОНАЛЬНЫХ ДАННЫХ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br/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88" w:lineRule="atLeast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 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В орган местного самоуправления.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субъекта персональных данных                                             </w:t>
      </w:r>
      <w:r>
        <w:rPr>
          <w:rFonts w:ascii="TimesNewRoman" w:hAnsi="TimesNewRoman" w:eastAsia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(Ф.И.О.)</w:t>
      </w:r>
      <w:r>
        <w:rPr>
          <w:rFonts w:ascii="TimesNewRoman" w:hAnsi="TimesNewRoman" w:eastAsia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left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Адрес места жительства: _____________________________________________________________.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88" w:lineRule="atLeast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88" w:lineRule="atLeast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88" w:lineRule="atLeast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(Ф.И.О. субъекта персональных данных)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4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4"/>
        </w:rPr>
      </w:pP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88" w:lineRule="atLeast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 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88" w:lineRule="atLeast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 </w:t>
      </w:r>
    </w:p>
    <w:p>
      <w:pPr>
        <w:pStyle w:val="Style_171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0" w:after="0" w:line="288" w:lineRule="atLeast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 </w:t>
      </w:r>
    </w:p>
    <w:sectPr>
      <w:headerReference w:type="default" r:id="rId9"/>
      <w:footnotePr>
        <w:pos w:val="pageBottom"/>
      </w:footnotePr>
      <w:type w:val="nextPage"/>
      <w:pgSz w:w="11900" w:h="16800"/>
      <w:pgMar w:top="964" w:right="850" w:bottom="964" w:left="1417" w:header="720" w:footer="720" w:gutter="0"/>
      <w:cols w:num="1"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</w:p>
  </w:endnote>
  <w:endnote w:type="continuationSeparator" w:id="1"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New">
    <w:panose1 w:val="02000603000000000000"/>
  </w:font>
  <w:font w:name="Cambria">
    <w:panose1 w:val="02040503050406030204"/>
  </w:font>
  <w:font w:name="SegoeUI">
    <w:panose1 w:val="02000603000000000000"/>
  </w:font>
  <w:font w:name="Calibri">
    <w:panose1 w:val="020F0502020204030204"/>
  </w:font>
  <w:font w:name="TimesNewRoman">
    <w:panose1 w:val="02000603000000000000"/>
  </w:font>
  <w:font w:name="TimesNewRomanCYR">
    <w:panose1 w:val="02000603000000000000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</w:p>
  </w:footnote>
  <w:footnote w:type="continuationSeparator" w:id="1">
    <w:p>
      <w:pPr>
        <w:pStyle w:val="Style_171"/>
        <w:spacing w:before="0" w:after="0" w:line="240" w:lineRule="auto"/>
        <w:ind w:left="0"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85"/>
      <w:tabs>
        <w:tab w:val="center" w:pos="4677"/>
        <w:tab w:val="right" w:pos="9355"/>
      </w:tabs>
      <w:spacing w:before="0" w:after="0" w:line="240" w:lineRule="auto"/>
      <w:ind w:left="0" w:firstLine="720"/>
      <w:jc w:val="center"/>
      <w:rPr>
        <w:rFonts w:ascii="TimesNewRomanCYR" w:hAnsi="TimesNewRomanCYR" w:eastAsia="TimesNewRomanCYR" w:cs="TimesNewRomanCYR"/>
        <w:sz w:val="24"/>
      </w:rPr>
    </w:pPr>
    <w:r>
      <w:rPr>
        <w:rFonts w:ascii="TimesNewRomanCYR" w:hAnsi="TimesNewRomanCYR" w:eastAsia="TimesNewRomanCYR" w:cs="TimesNewRomanCYR"/>
        <w:sz w:val="24"/>
      </w:rPr>
      <w:fldChar w:fldCharType="begin"/>
    </w:r>
    <w:r>
      <w:rPr>
        <w:rFonts w:ascii="TimesNewRomanCYR" w:hAnsi="TimesNewRomanCYR" w:eastAsia="TimesNewRomanCYR" w:cs="TimesNewRomanCYR"/>
        <w:sz w:val="24"/>
      </w:rPr>
      <w:instrText xml:space="preserve">PAGE   \* MERGEFORMAT</w:instrText>
    </w:r>
    <w:r>
      <w:fldChar w:fldCharType="separate"/>
    </w:r>
    <w:r>
      <w:rPr>
        <w:rFonts w:ascii="TimesNewRomanCYR" w:hAnsi="TimesNewRomanCYR" w:eastAsia="TimesNewRomanCYR" w:cs="TimesNewRomanCYR"/>
        <w:sz w:val="24"/>
      </w:rPr>
      <w:t xml:space="preserve">23</w:t>
    </w:r>
    <w:r>
      <w:fldChar w:fldCharType="end"/>
    </w:r>
  </w:p>
  <w:p>
    <w:pPr>
      <w:pStyle w:val="Style_171"/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hanging="360"/>
      </w:pPr>
    </w:lvl>
    <w:lvl w:ilvl="1">
      <w:start w:val="0"/>
      <w:numFmt w:val="decimal"/>
      <w:suff w:val="tab"/>
      <w:lvlText w:val="o"/>
      <w:lvlJc w:val="left"/>
      <w:pPr>
        <w:ind w:left="0"/>
      </w:pPr>
    </w:lvl>
    <w:lvl w:ilvl="2">
      <w:start w:val="0"/>
      <w:numFmt w:val="decimal"/>
      <w:suff w:val="tab"/>
      <w:lvlText w:val="§"/>
      <w:lvlJc w:val="left"/>
      <w:pPr>
        <w:ind w:left="0"/>
      </w:pPr>
    </w:lvl>
    <w:lvl w:ilvl="3">
      <w:start w:val="0"/>
      <w:numFmt w:val="decimal"/>
      <w:suff w:val="tab"/>
      <w:lvlText w:val="·"/>
      <w:lvlJc w:val="left"/>
      <w:pPr>
        <w:ind w:left="0"/>
      </w:pPr>
    </w:lvl>
    <w:lvl w:ilvl="4">
      <w:start w:val="0"/>
      <w:numFmt w:val="decimal"/>
      <w:suff w:val="tab"/>
      <w:lvlText w:val="o"/>
      <w:lvlJc w:val="left"/>
      <w:pPr>
        <w:ind w:left="0"/>
      </w:pPr>
    </w:lvl>
    <w:lvl w:ilvl="5">
      <w:start w:val="0"/>
      <w:numFmt w:val="decimal"/>
      <w:suff w:val="tab"/>
      <w:lvlText w:val="§"/>
      <w:lvlJc w:val="left"/>
      <w:pPr>
        <w:ind w:left="0"/>
      </w:pPr>
    </w:lvl>
    <w:lvl w:ilvl="6">
      <w:start w:val="0"/>
      <w:numFmt w:val="decimal"/>
      <w:suff w:val="tab"/>
      <w:lvlText w:val="·"/>
      <w:lvlJc w:val="left"/>
      <w:pPr>
        <w:ind w:left="0"/>
      </w:pPr>
    </w:lvl>
    <w:lvl w:ilvl="7">
      <w:start w:val="0"/>
      <w:numFmt w:val="decimal"/>
      <w:suff w:val="tab"/>
      <w:lvlText w:val="o"/>
      <w:lvlJc w:val="left"/>
      <w:pPr>
        <w:ind w:left="0"/>
      </w:pPr>
    </w:lvl>
    <w:lvl w:ilvl="8">
      <w:start w:val="0"/>
      <w:numFmt w:val="decimal"/>
      <w:suff w:val="tab"/>
      <w:lvlText w:val="§"/>
      <w:lvlJc w:val="left"/>
      <w:pPr>
        <w:ind w:left="0"/>
      </w:pPr>
    </w:lvl>
  </w:abstractNum>
  <w:abstractNum w:abstractNumId="1">
    <w:multiLevelType w:val="hybridMultilevel"/>
    <w:lvl w:ilvl="0">
      <w:start w:val="1"/>
      <w:numFmt w:val="bullet"/>
      <w:suff w:val="tab"/>
      <w:lvlText w:val="–"/>
      <w:lvlJc w:val="left"/>
      <w:pPr>
        <w:ind w:hanging="360"/>
      </w:pPr>
    </w:lvl>
    <w:lvl w:ilvl="1">
      <w:start w:val="1"/>
      <w:numFmt w:val="bullet"/>
      <w:suff w:val="tab"/>
      <w:lvlText w:val="o"/>
      <w:lvlJc w:val="left"/>
      <w:pPr>
        <w:ind w:hanging="360"/>
      </w:pPr>
    </w:lvl>
    <w:lvl w:ilvl="2">
      <w:start w:val="1"/>
      <w:numFmt w:val="bullet"/>
      <w:suff w:val="tab"/>
      <w:lvlText w:val="§"/>
      <w:lvlJc w:val="left"/>
      <w:pPr>
        <w:ind w:hanging="360"/>
      </w:pPr>
    </w:lvl>
    <w:lvl w:ilvl="3">
      <w:start w:val="1"/>
      <w:numFmt w:val="bullet"/>
      <w:suff w:val="tab"/>
      <w:lvlText w:val="·"/>
      <w:lvlJc w:val="left"/>
      <w:pPr>
        <w:ind w:hanging="360"/>
      </w:pPr>
    </w:lvl>
    <w:lvl w:ilvl="4">
      <w:start w:val="1"/>
      <w:numFmt w:val="bullet"/>
      <w:suff w:val="tab"/>
      <w:lvlText w:val="o"/>
      <w:lvlJc w:val="left"/>
      <w:pPr>
        <w:ind w:hanging="360"/>
      </w:pPr>
    </w:lvl>
    <w:lvl w:ilvl="5">
      <w:start w:val="1"/>
      <w:numFmt w:val="bullet"/>
      <w:suff w:val="tab"/>
      <w:lvlText w:val="§"/>
      <w:lvlJc w:val="left"/>
      <w:pPr>
        <w:ind w:hanging="360"/>
      </w:pPr>
    </w:lvl>
    <w:lvl w:ilvl="6">
      <w:start w:val="1"/>
      <w:numFmt w:val="bullet"/>
      <w:suff w:val="tab"/>
      <w:lvlText w:val="·"/>
      <w:lvlJc w:val="left"/>
      <w:pPr>
        <w:ind w:hanging="360"/>
      </w:pPr>
    </w:lvl>
    <w:lvl w:ilvl="7">
      <w:start w:val="1"/>
      <w:numFmt w:val="bullet"/>
      <w:suff w:val="tab"/>
      <w:lvlText w:val="o"/>
      <w:lvlJc w:val="left"/>
      <w:pPr>
        <w:ind w:hanging="360"/>
      </w:pPr>
    </w:lvl>
    <w:lvl w:ilvl="8">
      <w:start w:val="1"/>
      <w:numFmt w:val="bullet"/>
      <w:suff w:val="tab"/>
      <w:lvlText w:val="§"/>
      <w:lvlJc w:val="left"/>
      <w:pPr>
        <w:ind w:hanging="360"/>
      </w:pPr>
    </w:lvl>
  </w:abstractNum>
  <w:abstractNum w:abstractNumId="2">
    <w:multiLevelType w:val="hybridMultilevel"/>
    <w:lvl w:ilvl="0">
      <w:start w:val="1"/>
      <w:numFmt w:val="bullet"/>
      <w:suff w:val="tab"/>
      <w:lvlText w:val="–"/>
      <w:lvlJc w:val="left"/>
      <w:pPr>
        <w:ind w:hanging="360"/>
      </w:pPr>
    </w:lvl>
    <w:lvl w:ilvl="1">
      <w:start w:val="1"/>
      <w:numFmt w:val="bullet"/>
      <w:suff w:val="tab"/>
      <w:lvlText w:val="o"/>
      <w:lvlJc w:val="left"/>
      <w:pPr>
        <w:ind w:hanging="360"/>
      </w:pPr>
    </w:lvl>
    <w:lvl w:ilvl="2">
      <w:start w:val="1"/>
      <w:numFmt w:val="bullet"/>
      <w:suff w:val="tab"/>
      <w:lvlText w:val="§"/>
      <w:lvlJc w:val="left"/>
      <w:pPr>
        <w:ind w:hanging="360"/>
      </w:pPr>
    </w:lvl>
    <w:lvl w:ilvl="3">
      <w:start w:val="1"/>
      <w:numFmt w:val="bullet"/>
      <w:suff w:val="tab"/>
      <w:lvlText w:val="·"/>
      <w:lvlJc w:val="left"/>
      <w:pPr>
        <w:ind w:hanging="360"/>
      </w:pPr>
    </w:lvl>
    <w:lvl w:ilvl="4">
      <w:start w:val="1"/>
      <w:numFmt w:val="bullet"/>
      <w:suff w:val="tab"/>
      <w:lvlText w:val="o"/>
      <w:lvlJc w:val="left"/>
      <w:pPr>
        <w:ind w:hanging="360"/>
      </w:pPr>
    </w:lvl>
    <w:lvl w:ilvl="5">
      <w:start w:val="1"/>
      <w:numFmt w:val="bullet"/>
      <w:suff w:val="tab"/>
      <w:lvlText w:val="§"/>
      <w:lvlJc w:val="left"/>
      <w:pPr>
        <w:ind w:hanging="360"/>
      </w:pPr>
    </w:lvl>
    <w:lvl w:ilvl="6">
      <w:start w:val="1"/>
      <w:numFmt w:val="bullet"/>
      <w:suff w:val="tab"/>
      <w:lvlText w:val="·"/>
      <w:lvlJc w:val="left"/>
      <w:pPr>
        <w:ind w:hanging="360"/>
      </w:pPr>
    </w:lvl>
    <w:lvl w:ilvl="7">
      <w:start w:val="1"/>
      <w:numFmt w:val="bullet"/>
      <w:suff w:val="tab"/>
      <w:lvlText w:val="o"/>
      <w:lvlJc w:val="left"/>
      <w:pPr>
        <w:ind w:hanging="360"/>
      </w:pPr>
    </w:lvl>
    <w:lvl w:ilvl="8">
      <w:start w:val="1"/>
      <w:numFmt w:val="bullet"/>
      <w:suff w:val="tab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after="200" w:line="276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Style_1">
    <w:name w:val="Heading 1 Char"/>
    <w:basedOn w:val="Style_173"/>
    <w:rPr>
      <w:rFonts w:ascii="Arial" w:hAnsi="Arial" w:eastAsia="Arial" w:cs="Arial"/>
      <w:sz w:val="40"/>
    </w:rPr>
  </w:style>
  <w:style w:type="paragraph" w:styleId="Style_2">
    <w:name w:val="Heading 2"/>
    <w:basedOn w:val="Style_171"/>
    <w:unhideWhenUsed/>
    <w:qFormat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3">
    <w:name w:val="Heading 2 Char"/>
    <w:basedOn w:val="Style_173"/>
    <w:rPr>
      <w:rFonts w:ascii="Arial" w:hAnsi="Arial" w:eastAsia="Arial" w:cs="Arial"/>
      <w:sz w:val="34"/>
    </w:rPr>
  </w:style>
  <w:style w:type="paragraph" w:styleId="Style_4">
    <w:name w:val="Heading 3"/>
    <w:basedOn w:val="Style_171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5">
    <w:name w:val="Heading 3 Char"/>
    <w:basedOn w:val="Style_173"/>
    <w:rPr>
      <w:rFonts w:ascii="Arial" w:hAnsi="Arial" w:eastAsia="Arial" w:cs="Arial"/>
      <w:sz w:val="30"/>
    </w:rPr>
  </w:style>
  <w:style w:type="paragraph" w:styleId="Style_6">
    <w:name w:val="Heading 4"/>
    <w:basedOn w:val="Style_171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7">
    <w:name w:val="Heading 4 Char"/>
    <w:basedOn w:val="Style_173"/>
    <w:rPr>
      <w:rFonts w:ascii="Arial" w:hAnsi="Arial" w:eastAsia="Arial" w:cs="Arial"/>
      <w:b/>
      <w:sz w:val="26"/>
    </w:rPr>
  </w:style>
  <w:style w:type="paragraph" w:styleId="Style_8">
    <w:name w:val="Heading 5"/>
    <w:basedOn w:val="Style_171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9">
    <w:name w:val="Heading 5 Char"/>
    <w:basedOn w:val="Style_173"/>
    <w:rPr>
      <w:rFonts w:ascii="Arial" w:hAnsi="Arial" w:eastAsia="Arial" w:cs="Arial"/>
      <w:b/>
      <w:sz w:val="24"/>
    </w:rPr>
  </w:style>
  <w:style w:type="paragraph" w:styleId="Style_10">
    <w:name w:val="Heading 6"/>
    <w:basedOn w:val="Style_171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1">
    <w:name w:val="Heading 6 Char"/>
    <w:basedOn w:val="Style_173"/>
    <w:rPr>
      <w:rFonts w:ascii="Arial" w:hAnsi="Arial" w:eastAsia="Arial" w:cs="Arial"/>
      <w:b/>
      <w:sz w:val="22"/>
    </w:rPr>
  </w:style>
  <w:style w:type="paragraph" w:styleId="Style_12">
    <w:name w:val="Heading 7"/>
    <w:basedOn w:val="Style_171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3">
    <w:name w:val="Heading 7 Char"/>
    <w:basedOn w:val="Style_173"/>
    <w:rPr>
      <w:rFonts w:ascii="Arial" w:hAnsi="Arial" w:eastAsia="Arial" w:cs="Arial"/>
      <w:b/>
      <w:i/>
      <w:sz w:val="22"/>
    </w:rPr>
  </w:style>
  <w:style w:type="paragraph" w:styleId="Style_14">
    <w:name w:val="Heading 8"/>
    <w:basedOn w:val="Style_171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5">
    <w:name w:val="Heading 8 Char"/>
    <w:basedOn w:val="Style_173"/>
    <w:rPr>
      <w:rFonts w:ascii="Arial" w:hAnsi="Arial" w:eastAsia="Arial" w:cs="Arial"/>
      <w:i/>
      <w:sz w:val="22"/>
    </w:rPr>
  </w:style>
  <w:style w:type="paragraph" w:styleId="Style_16">
    <w:name w:val="Heading 9"/>
    <w:basedOn w:val="Style_171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7">
    <w:name w:val="Heading 9 Char"/>
    <w:basedOn w:val="Style_173"/>
    <w:rPr>
      <w:rFonts w:ascii="Arial" w:hAnsi="Arial" w:eastAsia="Arial" w:cs="Arial"/>
      <w:i/>
      <w:sz w:val="21"/>
    </w:rPr>
  </w:style>
  <w:style w:type="paragraph" w:styleId="Style_18">
    <w:name w:val="Title"/>
    <w:basedOn w:val="Style_171"/>
    <w:qFormat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19">
    <w:name w:val="Title Char"/>
    <w:basedOn w:val="Style_173"/>
    <w:rPr>
      <w:rFonts w:ascii="Arial" w:hAnsi="Arial" w:eastAsia="Arial" w:cs="Arial"/>
      <w:sz w:val="48"/>
    </w:rPr>
  </w:style>
  <w:style w:type="paragraph" w:styleId="Style_20">
    <w:name w:val="Subtitle"/>
    <w:basedOn w:val="Style_171"/>
    <w:qFormat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1">
    <w:name w:val="Subtitle Char"/>
    <w:basedOn w:val="Style_173"/>
    <w:rPr>
      <w:rFonts w:ascii="Arial" w:hAnsi="Arial" w:eastAsia="Arial" w:cs="Arial"/>
      <w:sz w:val="24"/>
    </w:rPr>
  </w:style>
  <w:style w:type="paragraph" w:styleId="Style_22">
    <w:name w:val="Quote"/>
    <w:basedOn w:val="Style_171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3">
    <w:name w:val="Quote Char"/>
    <w:rPr>
      <w:rFonts w:ascii="Arial" w:hAnsi="Arial" w:eastAsia="Arial" w:cs="Arial"/>
      <w:i/>
      <w:sz w:val="24"/>
    </w:rPr>
  </w:style>
  <w:style w:type="paragraph" w:styleId="Style_24">
    <w:name w:val="Intense Quote"/>
    <w:basedOn w:val="Style_171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5">
    <w:name w:val="Intense Quote Char"/>
    <w:rPr>
      <w:rFonts w:ascii="Arial" w:hAnsi="Arial" w:eastAsia="Arial" w:cs="Arial"/>
      <w:i/>
      <w:sz w:val="24"/>
    </w:rPr>
  </w:style>
  <w:style w:type="character" w:styleId="Style_26">
    <w:name w:val="Header Char"/>
    <w:basedOn w:val="Style_173"/>
    <w:rPr>
      <w:rFonts w:ascii="Arial" w:hAnsi="Arial" w:eastAsia="Arial" w:cs="Arial"/>
      <w:sz w:val="24"/>
    </w:rPr>
  </w:style>
  <w:style w:type="character" w:styleId="Style_27">
    <w:name w:val="Footer Char"/>
    <w:basedOn w:val="Style_173"/>
    <w:rPr>
      <w:rFonts w:ascii="Arial" w:hAnsi="Arial" w:eastAsia="Arial" w:cs="Arial"/>
      <w:sz w:val="24"/>
    </w:rPr>
  </w:style>
  <w:style w:type="paragraph" w:styleId="Style_28">
    <w:name w:val="Caption"/>
    <w:basedOn w:val="Style_171"/>
    <w:semiHidden/>
    <w:unhideWhenUsed/>
    <w:qFormat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29">
    <w:name w:val="Caption Char"/>
    <w:basedOn w:val="Style_28"/>
    <w:rPr>
      <w:rFonts w:ascii="Arial" w:hAnsi="Arial" w:eastAsia="Arial" w:cs="Arial"/>
      <w:sz w:val="24"/>
    </w:rPr>
  </w:style>
  <w:style w:type="table" w:styleId="Style_30">
    <w:name w:val="Table Grid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1">
    <w:name w:val="Table Grid Light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2">
    <w:name w:val="Plain Table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3">
    <w:name w:val="Plain Table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4">
    <w:name w:val="Plain Table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5">
    <w:name w:val="Plain Table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6">
    <w:name w:val="Plain Table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7">
    <w:name w:val="Grid Table 1 Light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Grid Table 1 Light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Grid Table 1 Light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1 Light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1 Light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2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2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2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2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3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3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3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3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4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4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4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4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5 Dark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6">
    <w:name w:val="Grid Table 5 Dark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Style_67">
    <w:name w:val="Grid Table 5 Dark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Style_68">
    <w:name w:val="Grid Table 5 Dark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Style_69">
    <w:name w:val="Grid Table 5 Dark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Style_70">
    <w:name w:val="Grid Table 5 Dark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Style_71">
    <w:name w:val="Grid Table 5 Dark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Style_72">
    <w:name w:val="Grid Table 6 Colorful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3">
    <w:name w:val="Grid Table 6 Colorful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4">
    <w:name w:val="Grid Table 6 Colorful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5">
    <w:name w:val="Grid Table 6 Colorful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6 Colorful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6 Colorful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7 Colorful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7 Colorful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7 Colorful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7 Colorful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7 Colorful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List Table 1 Light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List Table 1 Light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List Table 1 Light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1 Light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1 Light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2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2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2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2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3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3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3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3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4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4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4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4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5 Dark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5">
    <w:name w:val="List Table 5 Dark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Style_116">
    <w:name w:val="List Table 5 Dark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Style_117">
    <w:name w:val="List Table 5 Dark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Style_118">
    <w:name w:val="List Table 5 Dark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Style_119">
    <w:name w:val="List Table 5 Dark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Style_121">
    <w:name w:val="List Table 6 Colorful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2">
    <w:name w:val="List Table 6 Colorful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3">
    <w:name w:val="List Table 6 Colorful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4">
    <w:name w:val="List Table 6 Colorful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6 Colorful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6 Colorful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7 Colorful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7 Colorful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7 Colorful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7 Colorful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7 Colorful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ned - Accent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ned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ned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ned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ned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Bordered &amp; Lined - Accent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Bordered &amp; Lined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Bordered &amp; Lined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&amp; Lined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&amp; Lined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- Accent 1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- Accent 2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 - Accent 3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- Accent 4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- Accent 5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6"/>
    <w:basedOn w:val="Style_17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6">
    <w:name w:val="Footnote Text Char"/>
    <w:rPr>
      <w:rFonts w:ascii="Arial" w:hAnsi="Arial" w:eastAsia="Arial" w:cs="Arial"/>
      <w:sz w:val="18"/>
    </w:rPr>
  </w:style>
  <w:style w:type="paragraph" w:styleId="Style_157">
    <w:name w:val="endnote text"/>
    <w:basedOn w:val="Style_171"/>
    <w:semiHidden/>
    <w:unhideWhenUsed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58">
    <w:name w:val="Endnote Text Char"/>
    <w:rPr>
      <w:rFonts w:ascii="Arial" w:hAnsi="Arial" w:eastAsia="Arial" w:cs="Arial"/>
      <w:sz w:val="20"/>
    </w:rPr>
  </w:style>
  <w:style w:type="character" w:styleId="Style_159">
    <w:name w:val="endnote reference"/>
    <w:basedOn w:val="Style_173"/>
    <w:semiHidden/>
    <w:unhideWhenUsed/>
    <w:rPr>
      <w:rFonts w:ascii="Arial" w:hAnsi="Arial" w:eastAsia="Arial" w:cs="Arial"/>
      <w:sz w:val="24"/>
      <w:vertAlign w:val="superscript"/>
    </w:rPr>
  </w:style>
  <w:style w:type="paragraph" w:styleId="Style_160">
    <w:name w:val="toc 1"/>
    <w:basedOn w:val="Style_171"/>
    <w:unhideWhenUsed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1">
    <w:name w:val="toc 2"/>
    <w:basedOn w:val="Style_171"/>
    <w:unhideWhenUsed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62">
    <w:name w:val="toc 3"/>
    <w:basedOn w:val="Style_171"/>
    <w:unhideWhenUsed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63">
    <w:name w:val="toc 4"/>
    <w:basedOn w:val="Style_171"/>
    <w:unhideWhenUsed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64">
    <w:name w:val="toc 5"/>
    <w:basedOn w:val="Style_171"/>
    <w:unhideWhenUsed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65">
    <w:name w:val="toc 6"/>
    <w:basedOn w:val="Style_171"/>
    <w:unhideWhenUsed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66">
    <w:name w:val="toc 7"/>
    <w:basedOn w:val="Style_171"/>
    <w:unhideWhenUsed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67">
    <w:name w:val="toc 8"/>
    <w:basedOn w:val="Style_171"/>
    <w:unhideWhenUsed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68">
    <w:name w:val="toc 9"/>
    <w:basedOn w:val="Style_171"/>
    <w:unhideWhenUsed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Heading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0">
    <w:name w:val="table of figures"/>
    <w:basedOn w:val="Style_171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1">
    <w:name w:val="Normal"/>
    <w:qFormat/>
    <w:pPr>
      <w:spacing w:before="0" w:after="0" w:line="240" w:lineRule="auto"/>
      <w:ind w:left="0" w:firstLine="720"/>
      <w:jc w:val="both"/>
    </w:pPr>
    <w:rPr>
      <w:rFonts w:ascii="TimesNewRomanCYR" w:hAnsi="TimesNewRomanCYR" w:eastAsia="TimesNewRomanCYR" w:cs="TimesNewRomanCYR"/>
      <w:sz w:val="24"/>
    </w:rPr>
  </w:style>
  <w:style w:type="paragraph" w:styleId="Style_172">
    <w:name w:val="Heading 1"/>
    <w:basedOn w:val="Style_171"/>
    <w:qFormat/>
    <w:pPr>
      <w:spacing w:before="108" w:after="108" w:line="240" w:lineRule="auto"/>
      <w:ind w:left="0"/>
      <w:jc w:val="center"/>
      <w:outlineLvl w:val="0"/>
    </w:pPr>
    <w:rPr>
      <w:rFonts w:ascii="TimesNewRomanCYR" w:hAnsi="TimesNewRomanCYR" w:eastAsia="TimesNewRomanCYR" w:cs="TimesNewRomanCYR"/>
      <w:b/>
      <w:color w:val="26282f"/>
      <w:sz w:val="24"/>
    </w:rPr>
  </w:style>
  <w:style w:type="character" w:styleId="Style_173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Style_174">
    <w:name w:val="Normal Table"/>
    <w:semiHidden/>
    <w:unhideWhenUsed/>
    <w:pPr>
      <w:spacing w:before="0" w:after="200" w:line="276" w:lineRule="auto"/>
      <w:ind w:left="0"/>
      <w:jc w:val="left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Style_175">
    <w:name w:val="Заголовок 1 Знак"/>
    <w:basedOn w:val="Style_173"/>
    <w:rPr>
      <w:rFonts w:ascii="Cambria" w:hAnsi="Cambria" w:eastAsia="Cambria" w:cs="Cambria"/>
      <w:b/>
      <w:sz w:val="32"/>
    </w:rPr>
  </w:style>
  <w:style w:type="character" w:styleId="Style_176">
    <w:name w:val="Цветовое выделение"/>
    <w:rPr>
      <w:rFonts w:ascii="TimesNewRoman" w:hAnsi="TimesNewRoman" w:eastAsia="TimesNewRoman" w:cs="TimesNewRoman"/>
      <w:b/>
      <w:color w:val="26282f"/>
      <w:sz w:val="24"/>
    </w:rPr>
  </w:style>
  <w:style w:type="character" w:styleId="Style_177">
    <w:name w:val="Гипертекстовая ссылка"/>
    <w:basedOn w:val="Style_176"/>
    <w:rPr>
      <w:rFonts w:ascii="TimesNewRoman" w:hAnsi="TimesNewRoman" w:eastAsia="TimesNewRoman" w:cs="TimesNewRoman"/>
      <w:b w:val="0"/>
      <w:color w:val="106bbe"/>
      <w:sz w:val="24"/>
    </w:rPr>
  </w:style>
  <w:style w:type="paragraph" w:styleId="Style_178">
    <w:name w:val="Текст (справка)"/>
    <w:basedOn w:val="Style_171"/>
    <w:pPr>
      <w:spacing w:before="0" w:after="0" w:line="240" w:lineRule="auto"/>
      <w:ind w:left="170"/>
      <w:jc w:val="left"/>
    </w:pPr>
    <w:rPr>
      <w:rFonts w:ascii="TimesNewRomanCYR" w:hAnsi="TimesNewRomanCYR" w:eastAsia="TimesNewRomanCYR" w:cs="TimesNewRomanCYR"/>
      <w:sz w:val="24"/>
    </w:rPr>
  </w:style>
  <w:style w:type="paragraph" w:styleId="Style_179">
    <w:name w:val="Комментарий"/>
    <w:basedOn w:val="Style_178"/>
    <w:pPr>
      <w:spacing w:before="75" w:after="0" w:line="240" w:lineRule="auto"/>
      <w:ind w:left="170"/>
      <w:jc w:val="both"/>
    </w:pPr>
    <w:rPr>
      <w:rFonts w:ascii="TimesNewRomanCYR" w:hAnsi="TimesNewRomanCYR" w:eastAsia="TimesNewRomanCYR" w:cs="TimesNewRomanCYR"/>
      <w:color w:val="353842"/>
      <w:sz w:val="24"/>
    </w:rPr>
  </w:style>
  <w:style w:type="paragraph" w:styleId="Style_180">
    <w:name w:val="Нормальный (таблица)"/>
    <w:basedOn w:val="Style_171"/>
    <w:pPr>
      <w:spacing w:before="0" w:after="0" w:line="240" w:lineRule="auto"/>
      <w:ind w:left="0"/>
      <w:jc w:val="both"/>
    </w:pPr>
    <w:rPr>
      <w:rFonts w:ascii="TimesNewRomanCYR" w:hAnsi="TimesNewRomanCYR" w:eastAsia="TimesNewRomanCYR" w:cs="TimesNewRomanCYR"/>
      <w:sz w:val="24"/>
    </w:rPr>
  </w:style>
  <w:style w:type="paragraph" w:styleId="Style_181">
    <w:name w:val="Таблицы (моноширинный)"/>
    <w:basedOn w:val="Style_171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4"/>
    </w:rPr>
  </w:style>
  <w:style w:type="paragraph" w:styleId="Style_182">
    <w:name w:val="Прижатый влево"/>
    <w:basedOn w:val="Style_171"/>
    <w:pPr>
      <w:spacing w:before="0" w:after="0" w:line="240" w:lineRule="auto"/>
      <w:ind w:left="0"/>
      <w:jc w:val="left"/>
    </w:pPr>
    <w:rPr>
      <w:rFonts w:ascii="TimesNewRomanCYR" w:hAnsi="TimesNewRomanCYR" w:eastAsia="TimesNewRomanCYR" w:cs="TimesNewRomanCYR"/>
      <w:sz w:val="24"/>
    </w:rPr>
  </w:style>
  <w:style w:type="paragraph" w:styleId="Style_183">
    <w:name w:val="Сноска"/>
    <w:basedOn w:val="Style_171"/>
    <w:pPr>
      <w:spacing w:before="0" w:after="0" w:line="240" w:lineRule="auto"/>
      <w:ind w:left="0" w:firstLine="720"/>
      <w:jc w:val="both"/>
    </w:pPr>
    <w:rPr>
      <w:rFonts w:ascii="TimesNewRomanCYR" w:hAnsi="TimesNewRomanCYR" w:eastAsia="TimesNewRomanCYR" w:cs="TimesNewRomanCYR"/>
      <w:sz w:val="20"/>
    </w:rPr>
  </w:style>
  <w:style w:type="character" w:styleId="Style_184">
    <w:name w:val="Цветовое выделение для Текст"/>
    <w:rPr>
      <w:rFonts w:ascii="TimesNewRomanCYR" w:hAnsi="TimesNewRomanCYR" w:eastAsia="TimesNewRomanCYR" w:cs="TimesNewRomanCYR"/>
      <w:sz w:val="24"/>
    </w:rPr>
  </w:style>
  <w:style w:type="paragraph" w:styleId="Style_185">
    <w:name w:val="Header"/>
    <w:basedOn w:val="Style_171"/>
    <w:unhideWhenUsed/>
    <w:pPr>
      <w:tabs>
        <w:tab w:val="center" w:pos="4677"/>
        <w:tab w:val="right" w:pos="9355"/>
      </w:tabs>
      <w:spacing w:before="0" w:after="0" w:line="240" w:lineRule="auto"/>
      <w:ind w:left="0" w:firstLine="720"/>
      <w:jc w:val="both"/>
    </w:pPr>
    <w:rPr>
      <w:rFonts w:ascii="TimesNewRomanCYR" w:hAnsi="TimesNewRomanCYR" w:eastAsia="TimesNewRomanCYR" w:cs="TimesNewRomanCYR"/>
      <w:sz w:val="24"/>
    </w:rPr>
  </w:style>
  <w:style w:type="character" w:styleId="Style_186">
    <w:name w:val="Верхний колонтитул Знак"/>
    <w:basedOn w:val="Style_173"/>
    <w:rPr>
      <w:rFonts w:ascii="TimesNewRomanCYR" w:hAnsi="TimesNewRomanCYR" w:eastAsia="TimesNewRomanCYR" w:cs="TimesNewRomanCYR"/>
      <w:sz w:val="24"/>
    </w:rPr>
  </w:style>
  <w:style w:type="paragraph" w:styleId="Style_187">
    <w:name w:val="Footer"/>
    <w:basedOn w:val="Style_171"/>
    <w:unhideWhenUsed/>
    <w:pPr>
      <w:tabs>
        <w:tab w:val="center" w:pos="4677"/>
        <w:tab w:val="right" w:pos="9355"/>
      </w:tabs>
      <w:spacing w:before="0" w:after="0" w:line="240" w:lineRule="auto"/>
      <w:ind w:left="0" w:firstLine="720"/>
      <w:jc w:val="both"/>
    </w:pPr>
    <w:rPr>
      <w:rFonts w:ascii="TimesNewRomanCYR" w:hAnsi="TimesNewRomanCYR" w:eastAsia="TimesNewRomanCYR" w:cs="TimesNewRomanCYR"/>
      <w:sz w:val="24"/>
    </w:rPr>
  </w:style>
  <w:style w:type="character" w:styleId="Style_188">
    <w:name w:val="Нижний колонтитул Знак"/>
    <w:basedOn w:val="Style_173"/>
    <w:rPr>
      <w:rFonts w:ascii="TimesNewRomanCYR" w:hAnsi="TimesNewRomanCYR" w:eastAsia="TimesNewRomanCYR" w:cs="TimesNewRomanCYR"/>
      <w:sz w:val="24"/>
    </w:rPr>
  </w:style>
  <w:style w:type="paragraph" w:styleId="Style_189">
    <w:name w:val="No Spacing"/>
    <w:qFormat/>
    <w:pPr>
      <w:spacing w:before="0" w:after="0" w:line="240" w:lineRule="auto"/>
      <w:ind w:left="0" w:firstLine="720"/>
      <w:jc w:val="both"/>
    </w:pPr>
    <w:rPr>
      <w:rFonts w:ascii="TimesNewRomanCYR" w:hAnsi="TimesNewRomanCYR" w:eastAsia="TimesNewRomanCYR" w:cs="TimesNewRomanCYR"/>
      <w:sz w:val="24"/>
    </w:rPr>
  </w:style>
  <w:style w:type="paragraph" w:styleId="Style_190">
    <w:name w:val="ConsPlusNormal"/>
    <w:pPr>
      <w:spacing w:before="0" w:after="0" w:line="240" w:lineRule="auto"/>
      <w:ind w:left="0"/>
      <w:jc w:val="left"/>
    </w:pPr>
    <w:rPr>
      <w:rFonts w:ascii="Calibri" w:hAnsi="Calibri" w:eastAsia="Calibri" w:cs="Calibri"/>
      <w:sz w:val="22"/>
    </w:rPr>
  </w:style>
  <w:style w:type="character" w:styleId="Style_191">
    <w:name w:val="ConsPlusNormal Знак"/>
    <w:rPr>
      <w:rFonts w:ascii="Calibri" w:hAnsi="Calibri" w:eastAsia="Calibri" w:cs="Calibri"/>
      <w:sz w:val="20"/>
    </w:rPr>
  </w:style>
  <w:style w:type="paragraph" w:styleId="Style_192">
    <w:name w:val="List Paragraph"/>
    <w:basedOn w:val="Style_171"/>
    <w:qFormat/>
    <w:pPr>
      <w:spacing w:before="0" w:after="0" w:line="240" w:lineRule="auto"/>
      <w:ind w:left="217" w:firstLine="707"/>
      <w:jc w:val="both"/>
    </w:pPr>
    <w:rPr>
      <w:rFonts w:ascii="TimesNewRoman" w:hAnsi="TimesNewRoman" w:eastAsia="TimesNewRoman" w:cs="TimesNewRoman"/>
      <w:sz w:val="22"/>
    </w:rPr>
  </w:style>
  <w:style w:type="paragraph" w:styleId="Style_193">
    <w:name w:val="s_1"/>
    <w:basedOn w:val="Style_171"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character" w:styleId="Style_194">
    <w:name w:val="Hyperlink"/>
    <w:basedOn w:val="Style_173"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Style_195">
    <w:name w:val="footnote text"/>
    <w:basedOn w:val="Style_171"/>
    <w:pPr>
      <w:spacing w:before="0" w:after="0" w:line="240" w:lineRule="auto"/>
      <w:ind w:left="0" w:firstLine="720"/>
      <w:jc w:val="both"/>
    </w:pPr>
    <w:rPr>
      <w:rFonts w:ascii="TimesNewRomanCYR" w:hAnsi="TimesNewRomanCYR" w:eastAsia="TimesNewRomanCYR" w:cs="TimesNewRomanCYR"/>
      <w:sz w:val="20"/>
    </w:rPr>
  </w:style>
  <w:style w:type="character" w:styleId="Style_196">
    <w:name w:val="Текст сноски Знак"/>
    <w:basedOn w:val="Style_173"/>
    <w:rPr>
      <w:rFonts w:ascii="TimesNewRomanCYR" w:hAnsi="TimesNewRomanCYR" w:eastAsia="TimesNewRomanCYR" w:cs="TimesNewRomanCYR"/>
      <w:sz w:val="20"/>
    </w:rPr>
  </w:style>
  <w:style w:type="character" w:styleId="Style_197">
    <w:name w:val="footnote reference"/>
    <w:basedOn w:val="Style_173"/>
    <w:rPr>
      <w:rFonts w:ascii="TimesNewRoman" w:hAnsi="TimesNewRoman" w:eastAsia="TimesNewRoman" w:cs="TimesNewRoman"/>
      <w:sz w:val="24"/>
      <w:vertAlign w:val="superscript"/>
    </w:rPr>
  </w:style>
  <w:style w:type="paragraph" w:styleId="Style_198">
    <w:name w:val="docdata,docy,v5,4183,bqiaagaaeyqcaaagiaiaaapwdqaabf4naaaaaaaaaaaaaaaaaaaaaaaaaaaaaaaaaaaaaaaaaaaaaaaaaaaaaaaaaaaaaaaaaaaaaaaaaaaaaaaaaaaaaaaaaaaaaaaaaaaaaaaaaaaaaaaaaaaaaaaaaaaaaaaaaaaaaaaaaaaaaaaaaaaaaaaaaaaaaaaaaaaaaaaaaaaaaaaaaaaaaaaaaaaaaaaaaaaaaaa"/>
    <w:basedOn w:val="Style_171"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paragraph" w:styleId="Style_199">
    <w:name w:val="Normal (Web)"/>
    <w:basedOn w:val="Style_171"/>
    <w:unhideWhenUsed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paragraph" w:styleId="Style_200">
    <w:name w:val="annotation text"/>
    <w:basedOn w:val="Style_171"/>
    <w:unhideWhenUsed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201">
    <w:name w:val="Текст примечания Знак"/>
    <w:basedOn w:val="Style_173"/>
    <w:rPr>
      <w:rFonts w:ascii="TimesNewRoman" w:hAnsi="TimesNewRoman" w:eastAsia="TimesNewRoman" w:cs="TimesNewRoman"/>
      <w:sz w:val="20"/>
    </w:rPr>
  </w:style>
  <w:style w:type="paragraph" w:styleId="Style_202">
    <w:name w:val="Body Text"/>
    <w:basedOn w:val="Style_171"/>
    <w:qFormat/>
    <w:pPr>
      <w:spacing w:before="0" w:after="0" w:line="240" w:lineRule="auto"/>
      <w:ind w:left="215"/>
      <w:jc w:val="left"/>
    </w:pPr>
    <w:rPr>
      <w:rFonts w:ascii="TimesNewRoman" w:hAnsi="TimesNewRoman" w:eastAsia="TimesNewRoman" w:cs="TimesNewRoman"/>
      <w:sz w:val="20"/>
    </w:rPr>
  </w:style>
  <w:style w:type="character" w:styleId="Style_203">
    <w:name w:val="Основной текст Знак"/>
    <w:basedOn w:val="Style_173"/>
    <w:rPr>
      <w:rFonts w:ascii="TimesNewRoman" w:hAnsi="TimesNewRoman" w:eastAsia="TimesNewRoman" w:cs="TimesNewRoman"/>
      <w:sz w:val="20"/>
    </w:rPr>
  </w:style>
  <w:style w:type="paragraph" w:styleId="Style_204">
    <w:name w:val="Balloon Text"/>
    <w:basedOn w:val="Style_171"/>
    <w:pPr>
      <w:spacing w:before="0" w:after="0" w:line="240" w:lineRule="auto"/>
      <w:ind w:left="0" w:firstLine="720"/>
      <w:jc w:val="both"/>
    </w:pPr>
    <w:rPr>
      <w:rFonts w:ascii="SegoeUI" w:hAnsi="SegoeUI" w:eastAsia="SegoeUI" w:cs="SegoeUI"/>
      <w:sz w:val="18"/>
    </w:rPr>
  </w:style>
  <w:style w:type="character" w:styleId="Style_205">
    <w:name w:val="Текст выноски Знак"/>
    <w:basedOn w:val="Style_173"/>
    <w:rPr>
      <w:rFonts w:ascii="SegoeUI" w:hAnsi="SegoeUI" w:eastAsia="SegoeUI" w:cs="SegoeUI"/>
      <w:sz w:val="18"/>
    </w:rPr>
  </w:style>
  <w:style w:type="character" w:styleId="Style_206">
    <w:name w:val="Emphasis"/>
    <w:qFormat/>
    <w:rPr>
      <w:rFonts w:ascii="SegoeUI" w:hAnsi="SegoeUI" w:eastAsia="SegoeUI" w:cs="SegoeUI"/>
      <w:i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internet.garant.ru/#/document/412265536/entry/1100" TargetMode="External"/><Relationship Id="rId11" Type="http://schemas.openxmlformats.org/officeDocument/2006/relationships/hyperlink" Target="https://www.gosuslugi.ru/" TargetMode="External"/><Relationship Id="rId12" Type="http://schemas.openxmlformats.org/officeDocument/2006/relationships/hyperlink" Target="https://internet.garant.ru/#/document/412265536/entry/1000" TargetMode="External"/><Relationship Id="rId13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Relationship Id="rId15" Type="http://schemas.openxmlformats.org/officeDocument/2006/relationships/hyperlink" Target="https://internet.garant.ru/document/redirect/990941/2770" TargetMode="External"/><Relationship Id="rId16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19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21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990941/2770" TargetMode="External"/><Relationship Id="rId23" Type="http://schemas.openxmlformats.org/officeDocument/2006/relationships/hyperlink" Target="https://internet.garant.ru/document/redirect/990941/27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svm</cp:lastModifiedBy>
</cp:coreProperties>
</file>