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14" w:rsidRDefault="00424C14" w:rsidP="00424C14">
      <w:pPr>
        <w:ind w:firstLine="0"/>
        <w:jc w:val="right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ПРОЕКТ </w:t>
      </w:r>
    </w:p>
    <w:p w:rsidR="00424C14" w:rsidRDefault="00424C14">
      <w:pPr>
        <w:ind w:firstLine="0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Административный регламент </w:t>
      </w:r>
    </w:p>
    <w:p w:rsidR="00F76582" w:rsidRDefault="00B42BC8">
      <w:pPr>
        <w:ind w:firstLine="0"/>
        <w:jc w:val="center"/>
      </w:pPr>
      <w:r>
        <w:rPr>
          <w:rFonts w:ascii="Tinos" w:eastAsia="Tinos" w:hAnsi="Tinos" w:cs="Tinos"/>
          <w:sz w:val="28"/>
          <w:szCs w:val="28"/>
        </w:rPr>
        <w:t xml:space="preserve"> предоставления муниципальной услуги</w:t>
      </w:r>
    </w:p>
    <w:p w:rsidR="00F76582" w:rsidRPr="00424C14" w:rsidRDefault="00B42BC8">
      <w:pPr>
        <w:pStyle w:val="1"/>
        <w:spacing w:before="0" w:after="0"/>
        <w:ind w:firstLine="0"/>
      </w:pPr>
      <w:r w:rsidRPr="00424C14">
        <w:rPr>
          <w:rFonts w:ascii="Tinos" w:eastAsia="Tinos" w:hAnsi="Tinos" w:cs="Tinos"/>
          <w:bCs w:val="0"/>
          <w:color w:val="000000"/>
          <w:sz w:val="28"/>
          <w:szCs w:val="28"/>
        </w:rPr>
        <w:t>«Признание садового дома жилым домом и жилого дома садовым домом»</w:t>
      </w:r>
    </w:p>
    <w:p w:rsidR="00F76582" w:rsidRDefault="00B42BC8">
      <w:pPr>
        <w:ind w:left="720" w:firstLine="0"/>
        <w:contextualSpacing/>
        <w:jc w:val="center"/>
      </w:pPr>
      <w:bookmarkStart w:id="0" w:name="sub_3000_КKKKKо____п____иyyyyя_____1"/>
      <w:bookmarkEnd w:id="0"/>
      <w:r>
        <w:rPr>
          <w:rFonts w:ascii="Tinos" w:eastAsia="Tinos" w:hAnsi="Tinos" w:cs="Tinos"/>
          <w:b/>
          <w:bCs/>
          <w:sz w:val="28"/>
          <w:szCs w:val="28"/>
        </w:rPr>
        <w:t>I. Общие положения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sz w:val="28"/>
          <w:szCs w:val="28"/>
        </w:rPr>
        <w:t>Предмет регулирования административного регламента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nos" w:eastAsia="Tinos" w:hAnsi="Tinos" w:cs="Tinos"/>
          <w:sz w:val="28"/>
          <w:szCs w:val="28"/>
        </w:rPr>
        <w:t>«Пр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знание садового дома жилым домом и жилого дома садовым домом»</w:t>
      </w:r>
      <w:r>
        <w:rPr>
          <w:rFonts w:ascii="Tinos" w:eastAsia="Tinos" w:hAnsi="Tinos" w:cs="Tinos"/>
          <w:sz w:val="28"/>
          <w:szCs w:val="28"/>
        </w:rPr>
        <w:t xml:space="preserve"> (далее соотве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ственно - муниципальная услуга) устанавливает порядок и стандарт предоставления муниципальной услуги.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sz w:val="28"/>
          <w:szCs w:val="28"/>
        </w:rPr>
        <w:t>Круг заявит</w:t>
      </w:r>
      <w:r>
        <w:rPr>
          <w:rFonts w:ascii="Tinos" w:eastAsia="Tinos" w:hAnsi="Tinos" w:cs="Tinos"/>
          <w:sz w:val="28"/>
          <w:szCs w:val="28"/>
        </w:rPr>
        <w:t>елей:</w:t>
      </w:r>
    </w:p>
    <w:p w:rsidR="00F76582" w:rsidRDefault="00B42BC8">
      <w:pPr>
        <w:ind w:firstLine="709"/>
      </w:pPr>
      <w:r>
        <w:rPr>
          <w:rFonts w:ascii="Tinos" w:eastAsia="Tinos" w:hAnsi="Tinos" w:cs="Tinos"/>
          <w:sz w:val="28"/>
          <w:szCs w:val="28"/>
        </w:rPr>
        <w:t xml:space="preserve">Заявителями на получение муниципальной услуги выступают физические и юридические лица, индивидуальные предприниматели (правообладатели </w:t>
      </w:r>
      <w:r>
        <w:rPr>
          <w:rFonts w:ascii="Tinos" w:eastAsia="Tinos" w:hAnsi="Tinos" w:cs="Tinos"/>
          <w:color w:val="22272F"/>
          <w:sz w:val="28"/>
          <w:szCs w:val="28"/>
        </w:rPr>
        <w:t>садового дома или жилого дома</w:t>
      </w:r>
      <w:r>
        <w:rPr>
          <w:rFonts w:ascii="Tinos" w:eastAsia="Tinos" w:hAnsi="Tinos" w:cs="Tinos"/>
          <w:sz w:val="28"/>
          <w:szCs w:val="28"/>
        </w:rPr>
        <w:t xml:space="preserve"> (далее - заявитель);</w:t>
      </w:r>
    </w:p>
    <w:p w:rsidR="00F76582" w:rsidRDefault="00B42BC8">
      <w:pPr>
        <w:ind w:firstLine="709"/>
      </w:pPr>
      <w:r>
        <w:rPr>
          <w:rFonts w:ascii="Tinos" w:eastAsia="Tinos" w:hAnsi="Tinos" w:cs="Tinos"/>
          <w:sz w:val="28"/>
          <w:szCs w:val="28"/>
        </w:rPr>
        <w:t>Интересы заявителей могут представлять лица, обладающие соответс</w:t>
      </w:r>
      <w:r>
        <w:rPr>
          <w:rFonts w:ascii="Tinos" w:eastAsia="Tinos" w:hAnsi="Tinos" w:cs="Tinos"/>
          <w:sz w:val="28"/>
          <w:szCs w:val="28"/>
        </w:rPr>
        <w:t>твующ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ми полномочиями (далее - представитель).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sz w:val="28"/>
          <w:szCs w:val="28"/>
        </w:rPr>
        <w:t>Муниципальная услуга предоставляется заявителю (перечень условных об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значений и сокращений приведен в приложении № 1 к настоящему Админис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ративному регламенту) в соответствии с категориями (признаками) заявите</w:t>
      </w:r>
      <w:r>
        <w:rPr>
          <w:rFonts w:ascii="Tinos" w:eastAsia="Tinos" w:hAnsi="Tinos" w:cs="Tinos"/>
          <w:sz w:val="28"/>
          <w:szCs w:val="28"/>
        </w:rPr>
        <w:t>лей (приложение № 2), сведения о которых размещаются в федеральной государс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 xml:space="preserve">венной информационной системе «Федеральный реестр государственных и муниципальных услуг» и на ЕПГУ.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II. Стандарт предоставления муниципальной услуги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Наименование муниципальной усл</w:t>
      </w:r>
      <w:r>
        <w:rPr>
          <w:rFonts w:ascii="Tinos" w:eastAsia="Tinos" w:hAnsi="Tinos" w:cs="Tinos"/>
          <w:b/>
          <w:bCs/>
          <w:sz w:val="28"/>
          <w:szCs w:val="28"/>
        </w:rPr>
        <w:t>уги: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>«Признание садового дома жилым домом и жилого дома садовым домом»</w:t>
      </w:r>
      <w:r>
        <w:rPr>
          <w:rFonts w:ascii="Tinos" w:eastAsia="Tinos" w:hAnsi="Tinos" w:cs="Tinos"/>
          <w:sz w:val="28"/>
          <w:szCs w:val="28"/>
        </w:rPr>
        <w:t>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Наименование органа, предоставляющего муниципальную услугу: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муниципальная услуга предоставляется органом местного самоуправления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ниципального образования Оренбургской области.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Уполно</w:t>
      </w:r>
      <w:r>
        <w:rPr>
          <w:rFonts w:ascii="Tinos" w:eastAsia="Tinos" w:hAnsi="Tinos" w:cs="Tinos"/>
          <w:sz w:val="28"/>
          <w:szCs w:val="28"/>
        </w:rPr>
        <w:t>моченным структурным подразделением по предоставлению муниц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пальной услуги является______________________ (далее – структурное подраздел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ние).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Результат предоставления муниципальной услуги:</w:t>
      </w:r>
    </w:p>
    <w:p w:rsidR="00F76582" w:rsidRDefault="00B42BC8">
      <w:pPr>
        <w:ind w:firstLine="709"/>
      </w:pPr>
      <w:r>
        <w:rPr>
          <w:rFonts w:ascii="Tinos" w:eastAsia="Tinos" w:hAnsi="Tinos" w:cs="Tinos"/>
          <w:sz w:val="28"/>
          <w:szCs w:val="28"/>
        </w:rPr>
        <w:t>решение о признании садового дома жилым домом или жилого дома садо</w:t>
      </w:r>
      <w:r>
        <w:rPr>
          <w:rFonts w:ascii="Tinos" w:eastAsia="Tinos" w:hAnsi="Tinos" w:cs="Tinos"/>
          <w:sz w:val="28"/>
          <w:szCs w:val="28"/>
        </w:rPr>
        <w:t>вым домом.</w:t>
      </w:r>
    </w:p>
    <w:p w:rsidR="00F76582" w:rsidRDefault="00B42BC8">
      <w:pPr>
        <w:ind w:firstLine="709"/>
      </w:pPr>
      <w:r>
        <w:rPr>
          <w:rFonts w:ascii="Tinos" w:eastAsia="Tinos" w:hAnsi="Tinos" w:cs="Tinos"/>
          <w:sz w:val="28"/>
          <w:szCs w:val="28"/>
        </w:rPr>
        <w:t>решение об отказе в признании садового дома жилым домом или жилого дома садовым домом.</w:t>
      </w:r>
    </w:p>
    <w:p w:rsidR="00F76582" w:rsidRDefault="00B42BC8">
      <w:pPr>
        <w:ind w:firstLine="709"/>
      </w:pPr>
      <w:r>
        <w:rPr>
          <w:rFonts w:ascii="Tinos" w:eastAsia="Tinos" w:hAnsi="Tinos" w:cs="Tinos"/>
          <w:sz w:val="28"/>
          <w:szCs w:val="28"/>
        </w:rPr>
        <w:t>Формирование реестровой записи в качестве результата предоставления мун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ципальной услуги не предусмотрено.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Результат предоставления муниципальной услуги: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нап</w:t>
      </w:r>
      <w:r>
        <w:rPr>
          <w:rFonts w:ascii="Tinos" w:eastAsia="Tinos" w:hAnsi="Tinos" w:cs="Tinos"/>
          <w:sz w:val="28"/>
          <w:szCs w:val="28"/>
        </w:rPr>
        <w:t>равляется заявителю в форме электронного документа, подписанного ус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выдается заявителю на бумажном носите</w:t>
      </w:r>
      <w:r>
        <w:rPr>
          <w:rFonts w:ascii="Tinos" w:eastAsia="Tinos" w:hAnsi="Tinos" w:cs="Tinos"/>
          <w:sz w:val="28"/>
          <w:szCs w:val="28"/>
        </w:rPr>
        <w:t>ле при личном обращении в орган м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стного самоуправления муниципального образования Оренбургской области, мног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lastRenderedPageBreak/>
        <w:t xml:space="preserve">Срок предоставления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муниципальной услуги: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</w:t>
      </w:r>
      <w:r>
        <w:rPr>
          <w:rFonts w:ascii="Tinos" w:eastAsia="Tinos" w:hAnsi="Tinos" w:cs="Tinos"/>
          <w:sz w:val="28"/>
          <w:szCs w:val="28"/>
        </w:rPr>
        <w:t>ии (признаков) заявителя.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 случае подачи документов в МФЦ срок предоставления муниципальной у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z w:val="28"/>
          <w:szCs w:val="28"/>
        </w:rPr>
        <w:t>луги исчисляется со дня регистрации органом местного самоуправления муниц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пального образования Оренбургской области, документов из МФЦ, независимо от категории (</w:t>
      </w:r>
      <w:r>
        <w:rPr>
          <w:rFonts w:ascii="Tinos" w:eastAsia="Tinos" w:hAnsi="Tinos" w:cs="Tinos"/>
          <w:sz w:val="28"/>
          <w:szCs w:val="28"/>
        </w:rPr>
        <w:t>признаков) заявителя.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 случае подачи документов через ЕПГУ срок исчисляется со дня регистрации документов, независимо от категории (признаков) заявителя.</w:t>
      </w:r>
    </w:p>
    <w:p w:rsidR="00F76582" w:rsidRDefault="00B42BC8">
      <w:pPr>
        <w:numPr>
          <w:ilvl w:val="0"/>
          <w:numId w:val="1"/>
        </w:numPr>
        <w:contextualSpacing/>
      </w:pPr>
      <w:bookmarkStart w:id="1" w:name="undefined"/>
      <w:bookmarkEnd w:id="1"/>
      <w:r>
        <w:rPr>
          <w:rFonts w:ascii="Tinos" w:eastAsia="Tinos" w:hAnsi="Tinos" w:cs="Tinos"/>
          <w:b/>
          <w:bCs/>
          <w:sz w:val="28"/>
          <w:szCs w:val="28"/>
        </w:rPr>
        <w:t>Размер платы, взимаемой с заявителя при предоставлении муниципал</w:t>
      </w:r>
      <w:r>
        <w:rPr>
          <w:rFonts w:ascii="Tinos" w:eastAsia="Tinos" w:hAnsi="Tinos" w:cs="Tinos"/>
          <w:b/>
          <w:bCs/>
          <w:sz w:val="28"/>
          <w:szCs w:val="28"/>
        </w:rPr>
        <w:t>ь</w:t>
      </w:r>
      <w:r>
        <w:rPr>
          <w:rFonts w:ascii="Tinos" w:eastAsia="Tinos" w:hAnsi="Tinos" w:cs="Tinos"/>
          <w:b/>
          <w:bCs/>
          <w:sz w:val="28"/>
          <w:szCs w:val="28"/>
        </w:rPr>
        <w:t>ной услуги, и способы ее взимания</w:t>
      </w:r>
      <w:r>
        <w:rPr>
          <w:rFonts w:ascii="Tinos" w:eastAsia="Tinos" w:hAnsi="Tinos" w:cs="Tinos"/>
          <w:sz w:val="28"/>
          <w:szCs w:val="28"/>
        </w:rPr>
        <w:t xml:space="preserve"> – </w:t>
      </w:r>
      <w:r>
        <w:rPr>
          <w:rFonts w:ascii="Tinos" w:eastAsia="Tinos" w:hAnsi="Tinos" w:cs="Tinos"/>
          <w:sz w:val="28"/>
          <w:szCs w:val="28"/>
        </w:rPr>
        <w:t>предоставление муниципальной услуги осуществляется бесплатно, государственная пошлина не уплачивается.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доставления муници</w:t>
      </w:r>
      <w:r>
        <w:rPr>
          <w:rFonts w:ascii="Tinos" w:eastAsia="Tinos" w:hAnsi="Tinos" w:cs="Tinos"/>
          <w:b/>
          <w:bCs/>
          <w:sz w:val="28"/>
          <w:szCs w:val="28"/>
        </w:rPr>
        <w:t>пальной услуги</w:t>
      </w:r>
      <w:r>
        <w:rPr>
          <w:rFonts w:ascii="Tinos" w:eastAsia="Tinos" w:hAnsi="Tinos" w:cs="Tinos"/>
          <w:sz w:val="28"/>
          <w:szCs w:val="28"/>
        </w:rPr>
        <w:t xml:space="preserve"> – максимальный срок ожидания в оч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реди при подаче заявления о предоставлении муниципальной услуги и при п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лучении результата данной муниципальной услуги не должен превышать 15 минут.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Срок регистрации запроса заявителя о предоставлении муници</w:t>
      </w:r>
      <w:r>
        <w:rPr>
          <w:rFonts w:ascii="Tinos" w:eastAsia="Tinos" w:hAnsi="Tinos" w:cs="Tinos"/>
          <w:b/>
          <w:bCs/>
          <w:sz w:val="28"/>
          <w:szCs w:val="28"/>
        </w:rPr>
        <w:t>пальной услуги: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лем лично либо его представителем, регистрируется в день обращения (в общий срок предоставления услуги не включается).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Заявление о предоставлении муниципальной услуги, п</w:t>
      </w:r>
      <w:r>
        <w:rPr>
          <w:rFonts w:ascii="Tinos" w:eastAsia="Tinos" w:hAnsi="Tinos" w:cs="Tinos"/>
          <w:sz w:val="28"/>
          <w:szCs w:val="28"/>
        </w:rPr>
        <w:t>редставленное заявит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лем либо его представителем через МФЦ, регистрируется в день поступления от МФЦ.</w:t>
      </w:r>
    </w:p>
    <w:p w:rsidR="00F76582" w:rsidRDefault="00B42BC8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в день его поступления в случае отсутствия автоматической регистрации запросов на ЕПГУ.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 </w:t>
      </w:r>
      <w:r>
        <w:rPr>
          <w:rFonts w:ascii="Tinos" w:eastAsia="Tinos" w:hAnsi="Tinos" w:cs="Tinos"/>
          <w:sz w:val="28"/>
          <w:szCs w:val="28"/>
        </w:rPr>
        <w:t>– требования к помещениям, в которых предоставляется муниципал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ная услу</w:t>
      </w:r>
      <w:r>
        <w:rPr>
          <w:rFonts w:ascii="Tinos" w:eastAsia="Tinos" w:hAnsi="Tinos" w:cs="Tinos"/>
          <w:sz w:val="28"/>
          <w:szCs w:val="28"/>
        </w:rPr>
        <w:t>га, размещаются на официальном сайте администрации муниципал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ного образования Оренбургской области _______________ в сети Интернет, а также на ЕПГУ.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  <w:szCs w:val="28"/>
        </w:rPr>
        <w:t xml:space="preserve"> – перечень п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казателей качества и доступности муници</w:t>
      </w:r>
      <w:r>
        <w:rPr>
          <w:rFonts w:ascii="Tinos" w:eastAsia="Tinos" w:hAnsi="Tinos" w:cs="Tinos"/>
          <w:sz w:val="28"/>
          <w:szCs w:val="28"/>
        </w:rPr>
        <w:t>пальной услуги размещается на оф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циальном сайте администрации муниципального образования Оренбургской области _______________ в сети Интернет, а также на ЕПГУ. 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</w:t>
      </w:r>
      <w:r>
        <w:rPr>
          <w:rFonts w:ascii="Tinos" w:eastAsia="Tinos" w:hAnsi="Tinos" w:cs="Tinos"/>
          <w:b/>
          <w:bCs/>
          <w:sz w:val="28"/>
          <w:szCs w:val="28"/>
        </w:rPr>
        <w:t>оставления муниципальной услуги в МФЦ и особенности предоставления муниципальной услуги в электро</w:t>
      </w:r>
      <w:r>
        <w:rPr>
          <w:rFonts w:ascii="Tinos" w:eastAsia="Tinos" w:hAnsi="Tinos" w:cs="Tinos"/>
          <w:b/>
          <w:bCs/>
          <w:sz w:val="28"/>
          <w:szCs w:val="28"/>
        </w:rPr>
        <w:t>н</w:t>
      </w:r>
      <w:r>
        <w:rPr>
          <w:rFonts w:ascii="Tinos" w:eastAsia="Tinos" w:hAnsi="Tinos" w:cs="Tinos"/>
          <w:b/>
          <w:bCs/>
          <w:sz w:val="28"/>
          <w:szCs w:val="28"/>
        </w:rPr>
        <w:t>ной форме: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lastRenderedPageBreak/>
        <w:t>13.1. Услуги, которые являются необходимыми и обязательными для предо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z w:val="28"/>
          <w:szCs w:val="28"/>
        </w:rPr>
        <w:t>тавления муниципальной услуги, отсутствуют.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13.2. Для предоставления муниципа</w:t>
      </w:r>
      <w:r>
        <w:rPr>
          <w:rFonts w:ascii="Tinos" w:eastAsia="Tinos" w:hAnsi="Tinos" w:cs="Tinos"/>
          <w:sz w:val="28"/>
          <w:szCs w:val="28"/>
        </w:rPr>
        <w:t>льной услуги используются следующие информационные системы</w:t>
      </w:r>
      <w:r>
        <w:rPr>
          <w:rFonts w:ascii="Tinos" w:eastAsia="Tinos" w:hAnsi="Tinos" w:cs="Tinos"/>
          <w:sz w:val="28"/>
          <w:szCs w:val="28"/>
        </w:rPr>
        <w:t>: ЕПГУ, государственная информационная система обе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z w:val="28"/>
          <w:szCs w:val="28"/>
        </w:rPr>
        <w:t>печения градостроительной деятельности Оренбургской области.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При направлении заявления и прилагаемых к нему документов в электронной форме через ЕП</w:t>
      </w:r>
      <w:r>
        <w:rPr>
          <w:rFonts w:ascii="Tinos" w:eastAsia="Tinos" w:hAnsi="Tinos" w:cs="Tinos"/>
          <w:sz w:val="28"/>
          <w:szCs w:val="28"/>
        </w:rPr>
        <w:t>ГУ применяется специализированное программное обеспечение, предусматривающее заполнение электронных форм, без необходимости дополн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тельной подачи заявления заявителем в какой-либо иной форме.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13.3. Результаты предоставления услуги в отношении несовершеннол</w:t>
      </w:r>
      <w:r>
        <w:rPr>
          <w:rFonts w:ascii="Tinos" w:eastAsia="Tinos" w:hAnsi="Tinos" w:cs="Tinos"/>
          <w:sz w:val="28"/>
          <w:szCs w:val="28"/>
        </w:rPr>
        <w:t>етнего, оформленные в форме документа на бумажном носителе, не могут быть предоста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лены другому законному представителю несовершеннолетнего в случае, если заяв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тель в момент подачи заявления о предоставлении услуги выразил письменно жел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ние получить запраш</w:t>
      </w:r>
      <w:r>
        <w:rPr>
          <w:rFonts w:ascii="Tinos" w:eastAsia="Tinos" w:hAnsi="Tinos" w:cs="Tinos"/>
          <w:sz w:val="28"/>
          <w:szCs w:val="28"/>
        </w:rPr>
        <w:t>иваемые результаты предоставления услуги в отношении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 лично.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13.4. При получении результатов предоставления услуги в отношении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 законным представителем несовершеннолетнего, являющимся за</w:t>
      </w:r>
      <w:r>
        <w:rPr>
          <w:rFonts w:ascii="Tinos" w:eastAsia="Tinos" w:hAnsi="Tinos" w:cs="Tinos"/>
          <w:sz w:val="28"/>
          <w:szCs w:val="28"/>
        </w:rPr>
        <w:t>я</w:t>
      </w:r>
      <w:r>
        <w:rPr>
          <w:rFonts w:ascii="Tinos" w:eastAsia="Tinos" w:hAnsi="Tinos" w:cs="Tinos"/>
          <w:sz w:val="28"/>
          <w:szCs w:val="28"/>
        </w:rPr>
        <w:t>вителем, реализация права на по</w:t>
      </w:r>
      <w:r>
        <w:rPr>
          <w:rFonts w:ascii="Tinos" w:eastAsia="Tinos" w:hAnsi="Tinos" w:cs="Tinos"/>
          <w:sz w:val="28"/>
          <w:szCs w:val="28"/>
        </w:rPr>
        <w:t>лучение результатов предоставления услуги в отн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шении несовершеннолетнего, оформленных в форме документа на бумажном нос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теле, может осуществляться законным представителем несовершеннолетнего, не я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ляющимся заявителем. В этом случае заявитель, являющийся з</w:t>
      </w:r>
      <w:r>
        <w:rPr>
          <w:rFonts w:ascii="Tinos" w:eastAsia="Tinos" w:hAnsi="Tinos" w:cs="Tinos"/>
          <w:sz w:val="28"/>
          <w:szCs w:val="28"/>
        </w:rPr>
        <w:t>аконным представит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лем несовершеннолетнего, в момент подачи заявления о предоставлении услуги ук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зывает фамилию, имя, отчество (при наличии), сведения о документе, удостоверя</w:t>
      </w:r>
      <w:r>
        <w:rPr>
          <w:rFonts w:ascii="Tinos" w:eastAsia="Tinos" w:hAnsi="Tinos" w:cs="Tinos"/>
          <w:sz w:val="28"/>
          <w:szCs w:val="28"/>
        </w:rPr>
        <w:t>ю</w:t>
      </w:r>
      <w:r>
        <w:rPr>
          <w:rFonts w:ascii="Tinos" w:eastAsia="Tinos" w:hAnsi="Tinos" w:cs="Tinos"/>
          <w:sz w:val="28"/>
          <w:szCs w:val="28"/>
        </w:rPr>
        <w:t>щем личность другого законного представителя несовершеннолетнего, уполном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ченного</w:t>
      </w:r>
      <w:r>
        <w:rPr>
          <w:rFonts w:ascii="Tinos" w:eastAsia="Tinos" w:hAnsi="Tinos" w:cs="Tinos"/>
          <w:sz w:val="28"/>
          <w:szCs w:val="28"/>
        </w:rPr>
        <w:t xml:space="preserve"> на получение результатов предоставления услуги в отношении несоверше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 xml:space="preserve">нолетнего.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Выдача результата предоставления муниципальной услуги в отношении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вершеннолетнего, оформленного в форме документа на бумажном носителе, зако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>ному представителю несовершен</w:t>
      </w:r>
      <w:r>
        <w:rPr>
          <w:rFonts w:ascii="Tinos" w:eastAsia="Tinos" w:hAnsi="Tinos" w:cs="Tinos"/>
          <w:sz w:val="28"/>
          <w:szCs w:val="28"/>
        </w:rPr>
        <w:t>нолетнего, не являющемуся заявителем, осущест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ляется в порядке, способами и в сроки, как и при получении результата предоставл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 муниципальной услуги заявителем (пункт 6), законным представителем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вершеннолетнего, являющимся заявителем.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13.5. Запрос о</w:t>
      </w:r>
      <w:r>
        <w:rPr>
          <w:rFonts w:ascii="Tinos" w:eastAsia="Tinos" w:hAnsi="Tinos" w:cs="Tinos"/>
          <w:sz w:val="28"/>
          <w:szCs w:val="28"/>
        </w:rPr>
        <w:t xml:space="preserve"> предоставлении муниципальной услуги и документы, необход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мые для предоставления муниципальной услуги, могут быть поданы в МФЦ.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Возможность принятия МФЦ решения об отказе в приеме запроса о предоста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лении муниципальной услуги в МФЦ отсутствует.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13.6. МФЦ в</w:t>
      </w:r>
      <w:r>
        <w:rPr>
          <w:rFonts w:ascii="Tinos" w:eastAsia="Tinos" w:hAnsi="Tinos" w:cs="Tinos"/>
          <w:sz w:val="28"/>
          <w:szCs w:val="28"/>
        </w:rPr>
        <w:t>ыдает заявителю результат предоставления муниципальной усл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ниципальной услуги.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Прием запроса о предоставлен</w:t>
      </w:r>
      <w:r>
        <w:rPr>
          <w:rFonts w:ascii="Tinos" w:eastAsia="Tinos" w:hAnsi="Tinos" w:cs="Tinos"/>
          <w:sz w:val="28"/>
          <w:szCs w:val="28"/>
        </w:rPr>
        <w:t>ии муниципальной услуги и документов, нео</w:t>
      </w:r>
      <w:r>
        <w:rPr>
          <w:rFonts w:ascii="Tinos" w:eastAsia="Tinos" w:hAnsi="Tinos" w:cs="Tinos"/>
          <w:sz w:val="28"/>
          <w:szCs w:val="28"/>
        </w:rPr>
        <w:t>б</w:t>
      </w:r>
      <w:r>
        <w:rPr>
          <w:rFonts w:ascii="Tinos" w:eastAsia="Tinos" w:hAnsi="Tinos" w:cs="Tinos"/>
          <w:sz w:val="28"/>
          <w:szCs w:val="28"/>
        </w:rPr>
        <w:t>ходимых для предоставления муниципальной услуги, а также выдача результата пр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доставления муниципальной услуги в МФЦ осуществляются на основании закл</w:t>
      </w:r>
      <w:r>
        <w:rPr>
          <w:rFonts w:ascii="Tinos" w:eastAsia="Tinos" w:hAnsi="Tinos" w:cs="Tinos"/>
          <w:sz w:val="28"/>
          <w:szCs w:val="28"/>
        </w:rPr>
        <w:t>ю</w:t>
      </w:r>
      <w:r>
        <w:rPr>
          <w:rFonts w:ascii="Tinos" w:eastAsia="Tinos" w:hAnsi="Tinos" w:cs="Tinos"/>
          <w:sz w:val="28"/>
          <w:szCs w:val="28"/>
        </w:rPr>
        <w:t>ченного между МФЦ и органом местного самоуправления муниципально</w:t>
      </w:r>
      <w:r>
        <w:rPr>
          <w:rFonts w:ascii="Tinos" w:eastAsia="Tinos" w:hAnsi="Tinos" w:cs="Tinos"/>
          <w:sz w:val="28"/>
          <w:szCs w:val="28"/>
        </w:rPr>
        <w:t>го образ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вания Оренбургской области Соглашения о взаимодействии.   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lastRenderedPageBreak/>
        <w:t xml:space="preserve">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</w:t>
      </w:r>
      <w:r>
        <w:rPr>
          <w:rFonts w:ascii="Tinos" w:eastAsia="Tinos" w:hAnsi="Tinos" w:cs="Tinos"/>
          <w:b/>
          <w:bCs/>
          <w:sz w:val="28"/>
          <w:szCs w:val="28"/>
        </w:rPr>
        <w:t>чень документов, необходимых для предоставления муниципальной услуги.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14.1. Исчерпывающий перечень документов, необходимых в соответствии с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конодательными и иными нормативными правовыми актами для предоставления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ниципальной услуги, способы подачи таких</w:t>
      </w:r>
      <w:r>
        <w:rPr>
          <w:rFonts w:ascii="Tinos" w:eastAsia="Tinos" w:hAnsi="Tinos" w:cs="Tinos"/>
          <w:sz w:val="28"/>
          <w:szCs w:val="28"/>
        </w:rPr>
        <w:t xml:space="preserve"> документов и (или) информации, прив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ден в приложении № 3 к административному регламенту.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 xml:space="preserve"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>
        <w:rPr>
          <w:rFonts w:ascii="Tinos" w:eastAsia="Tinos" w:hAnsi="Tinos" w:cs="Tinos"/>
          <w:sz w:val="28"/>
          <w:szCs w:val="28"/>
        </w:rPr>
        <w:t>по собственной инициативе, так как они подлежат представл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нию в рамках межведомственного информационного взаимодействия.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14.2. Форма запроса о предоставлении услуги «Признание садового дома ж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лым домом и жилого дома садовым домом» </w:t>
      </w:r>
      <w:r>
        <w:rPr>
          <w:rFonts w:ascii="Tinos" w:eastAsia="Tinos" w:hAnsi="Tinos" w:cs="Tinos"/>
          <w:color w:val="22272F"/>
          <w:sz w:val="28"/>
          <w:szCs w:val="28"/>
        </w:rPr>
        <w:t xml:space="preserve">установлена приложением </w:t>
      </w:r>
      <w:r>
        <w:rPr>
          <w:rFonts w:ascii="Tinos" w:eastAsia="Tinos" w:hAnsi="Tinos" w:cs="Tinos"/>
          <w:color w:val="22272F"/>
          <w:sz w:val="28"/>
          <w:szCs w:val="28"/>
        </w:rPr>
        <w:t>№ 6 к адм</w:t>
      </w:r>
      <w:r>
        <w:rPr>
          <w:rFonts w:ascii="Tinos" w:eastAsia="Tinos" w:hAnsi="Tinos" w:cs="Tinos"/>
          <w:color w:val="22272F"/>
          <w:sz w:val="28"/>
          <w:szCs w:val="28"/>
        </w:rPr>
        <w:t>и</w:t>
      </w:r>
      <w:r>
        <w:rPr>
          <w:rFonts w:ascii="Tinos" w:eastAsia="Tinos" w:hAnsi="Tinos" w:cs="Tinos"/>
          <w:color w:val="22272F"/>
          <w:sz w:val="28"/>
          <w:szCs w:val="28"/>
        </w:rPr>
        <w:t xml:space="preserve">нистративному регламенту. 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оснований для отказа в приеме запроса о пр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доставлении муниципальной услуги и документов, необходимых для пр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доставления муниципальной услуги, и исчерпывающий перечень основ</w:t>
      </w:r>
      <w:r>
        <w:rPr>
          <w:rFonts w:ascii="Tinos" w:eastAsia="Tinos" w:hAnsi="Tinos" w:cs="Tinos"/>
          <w:b/>
          <w:bCs/>
          <w:sz w:val="28"/>
          <w:szCs w:val="28"/>
        </w:rPr>
        <w:t>а</w:t>
      </w:r>
      <w:r>
        <w:rPr>
          <w:rFonts w:ascii="Tinos" w:eastAsia="Tinos" w:hAnsi="Tinos" w:cs="Tinos"/>
          <w:b/>
          <w:bCs/>
          <w:sz w:val="28"/>
          <w:szCs w:val="28"/>
        </w:rPr>
        <w:t>ний для приостановления предоставления муниципальной услуги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или для отказа в предоставлении муниципальной услуги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15.1. Основания для отказа в приеме запроса о предоставлении услуги и документов, необходимых для предоставления услуги, отсутствуют.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15.2. Основания для приостановления предоставления услуги отсутств</w:t>
      </w:r>
      <w:r>
        <w:rPr>
          <w:rFonts w:ascii="Tinos" w:eastAsia="Tinos" w:hAnsi="Tinos" w:cs="Tinos"/>
          <w:b/>
          <w:bCs/>
          <w:sz w:val="28"/>
          <w:szCs w:val="28"/>
        </w:rPr>
        <w:t>у</w:t>
      </w:r>
      <w:r>
        <w:rPr>
          <w:rFonts w:ascii="Tinos" w:eastAsia="Tinos" w:hAnsi="Tinos" w:cs="Tinos"/>
          <w:b/>
          <w:bCs/>
          <w:sz w:val="28"/>
          <w:szCs w:val="28"/>
        </w:rPr>
        <w:t>ю</w:t>
      </w:r>
      <w:r>
        <w:rPr>
          <w:rFonts w:ascii="Tinos" w:eastAsia="Tinos" w:hAnsi="Tinos" w:cs="Tinos"/>
          <w:b/>
          <w:bCs/>
          <w:sz w:val="28"/>
          <w:szCs w:val="28"/>
        </w:rPr>
        <w:t>т.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15.3. Перечень оснований для отказа в предоставлении услуги:</w:t>
      </w:r>
    </w:p>
    <w:p w:rsidR="00F76582" w:rsidRDefault="00B42BC8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Заявление о предоставлении услуги подано в уполномоченный орган или орг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низацию, в </w:t>
      </w:r>
      <w:proofErr w:type="gramStart"/>
      <w:r>
        <w:rPr>
          <w:rFonts w:ascii="Tinos" w:eastAsia="Tinos" w:hAnsi="Tinos" w:cs="Tinos"/>
          <w:sz w:val="28"/>
          <w:szCs w:val="28"/>
        </w:rPr>
        <w:t>полномочия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которых не входит предоставление услуги</w:t>
      </w:r>
    </w:p>
    <w:p w:rsidR="00F76582" w:rsidRDefault="00B42BC8">
      <w:pPr>
        <w:ind w:firstLine="680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Непредставление заявителем заключения по обследованию техн</w:t>
      </w:r>
      <w:r>
        <w:rPr>
          <w:rFonts w:ascii="Tinos" w:eastAsia="Tinos" w:hAnsi="Tinos" w:cs="Tinos"/>
          <w:sz w:val="28"/>
          <w:szCs w:val="28"/>
        </w:rPr>
        <w:t>ического 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стояния объекта, подтверждающее соответствие садового дома требованиям к н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дежности и безопасности, установленным </w:t>
      </w:r>
      <w:hyperlink r:id="rId7" w:anchor="/document/12172032/entry/52">
        <w:r>
          <w:rPr>
            <w:rFonts w:ascii="Tinos" w:eastAsia="Tinos" w:hAnsi="Tinos" w:cs="Tinos"/>
            <w:sz w:val="28"/>
            <w:szCs w:val="28"/>
          </w:rPr>
          <w:t>частью 2 статьи 5</w:t>
        </w:r>
      </w:hyperlink>
      <w:r>
        <w:rPr>
          <w:rFonts w:ascii="Tinos" w:eastAsia="Tinos" w:hAnsi="Tinos" w:cs="Tinos"/>
          <w:sz w:val="28"/>
          <w:szCs w:val="28"/>
        </w:rPr>
        <w:t xml:space="preserve">, </w:t>
      </w:r>
      <w:hyperlink r:id="rId8" w:anchor="/document/12172032/entry/7">
        <w:r>
          <w:rPr>
            <w:rFonts w:ascii="Tinos" w:eastAsia="Tinos" w:hAnsi="Tinos" w:cs="Tinos"/>
            <w:sz w:val="28"/>
            <w:szCs w:val="28"/>
          </w:rPr>
          <w:t>статьями 7</w:t>
        </w:r>
      </w:hyperlink>
      <w:r>
        <w:rPr>
          <w:rFonts w:ascii="Tinos" w:eastAsia="Tinos" w:hAnsi="Tinos" w:cs="Tinos"/>
          <w:sz w:val="28"/>
          <w:szCs w:val="28"/>
        </w:rPr>
        <w:t xml:space="preserve">, </w:t>
      </w:r>
      <w:hyperlink r:id="rId9" w:anchor="/document/12172032/entry/8">
        <w:r>
          <w:rPr>
            <w:rFonts w:ascii="Tinos" w:eastAsia="Tinos" w:hAnsi="Tinos" w:cs="Tinos"/>
            <w:sz w:val="28"/>
            <w:szCs w:val="28"/>
          </w:rPr>
          <w:t>8</w:t>
        </w:r>
      </w:hyperlink>
      <w:r>
        <w:rPr>
          <w:rFonts w:ascii="Tinos" w:eastAsia="Tinos" w:hAnsi="Tinos" w:cs="Tinos"/>
          <w:sz w:val="28"/>
          <w:szCs w:val="28"/>
        </w:rPr>
        <w:t xml:space="preserve"> и </w:t>
      </w:r>
      <w:hyperlink r:id="rId10" w:anchor="/document/12172032/entry/10">
        <w:r>
          <w:rPr>
            <w:rFonts w:ascii="Tinos" w:eastAsia="Tinos" w:hAnsi="Tinos" w:cs="Tinos"/>
            <w:sz w:val="28"/>
            <w:szCs w:val="28"/>
          </w:rPr>
          <w:t>10</w:t>
        </w:r>
      </w:hyperlink>
      <w:r>
        <w:rPr>
          <w:rFonts w:ascii="Tinos" w:eastAsia="Tinos" w:hAnsi="Tinos" w:cs="Tinos"/>
          <w:sz w:val="28"/>
          <w:szCs w:val="28"/>
        </w:rPr>
        <w:t xml:space="preserve"> Ф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дерального закона от 30 декабря 2009 года № 384-ФЗ «Техни</w:t>
      </w:r>
      <w:r>
        <w:rPr>
          <w:rFonts w:ascii="Tinos" w:eastAsia="Tinos" w:hAnsi="Tinos" w:cs="Tinos"/>
          <w:sz w:val="28"/>
          <w:szCs w:val="28"/>
        </w:rPr>
        <w:t>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proofErr w:type="gramEnd"/>
    </w:p>
    <w:p w:rsidR="00F76582" w:rsidRDefault="00B42BC8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Поступление в уполномоченный орган местного самоупра</w:t>
      </w:r>
      <w:r>
        <w:rPr>
          <w:rFonts w:ascii="Tinos" w:eastAsia="Tinos" w:hAnsi="Tinos" w:cs="Tinos"/>
          <w:sz w:val="28"/>
          <w:szCs w:val="28"/>
        </w:rPr>
        <w:t>вления сведений, 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держащихся в Едином государственном реестре недвижимости, о зарегистрирова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>ном праве собственности на садовый дом или жилой дом лица, не являющегося за</w:t>
      </w:r>
      <w:r>
        <w:rPr>
          <w:rFonts w:ascii="Tinos" w:eastAsia="Tinos" w:hAnsi="Tinos" w:cs="Tinos"/>
          <w:sz w:val="28"/>
          <w:szCs w:val="28"/>
        </w:rPr>
        <w:t>я</w:t>
      </w:r>
      <w:r>
        <w:rPr>
          <w:rFonts w:ascii="Tinos" w:eastAsia="Tinos" w:hAnsi="Tinos" w:cs="Tinos"/>
          <w:sz w:val="28"/>
          <w:szCs w:val="28"/>
        </w:rPr>
        <w:t>вителем.</w:t>
      </w:r>
    </w:p>
    <w:p w:rsidR="00F76582" w:rsidRDefault="00B42BC8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 xml:space="preserve">Поступление </w:t>
      </w:r>
      <w:proofErr w:type="gramStart"/>
      <w:r>
        <w:rPr>
          <w:rFonts w:ascii="Tinos" w:eastAsia="Tinos" w:hAnsi="Tinos" w:cs="Tinos"/>
          <w:sz w:val="28"/>
          <w:szCs w:val="28"/>
        </w:rPr>
        <w:t>в уполномоченный орган уведомления об отсутствии в Едином госуда</w:t>
      </w:r>
      <w:r>
        <w:rPr>
          <w:rFonts w:ascii="Tinos" w:eastAsia="Tinos" w:hAnsi="Tinos" w:cs="Tinos"/>
          <w:sz w:val="28"/>
          <w:szCs w:val="28"/>
        </w:rPr>
        <w:t>рственном реестре недвижимости сведений о зарегистрированных правах на садовый дом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или жилой дом, если правоустанавливающий документ, предусмотре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 xml:space="preserve">ный </w:t>
      </w:r>
      <w:hyperlink r:id="rId11">
        <w:r>
          <w:rPr>
            <w:rFonts w:ascii="Tinos" w:eastAsia="Tinos" w:hAnsi="Tinos" w:cs="Tinos"/>
            <w:color w:val="0000FF"/>
            <w:sz w:val="28"/>
            <w:szCs w:val="28"/>
          </w:rPr>
          <w:t>подпунктом "б" пункта 56</w:t>
        </w:r>
      </w:hyperlink>
      <w:r>
        <w:rPr>
          <w:rFonts w:ascii="Tinos" w:eastAsia="Tinos" w:hAnsi="Tinos" w:cs="Tinos"/>
          <w:sz w:val="28"/>
          <w:szCs w:val="28"/>
        </w:rPr>
        <w:t xml:space="preserve"> настоящего Положения, или нотариально заверенная копия такого документа не были представлены заявителем. </w:t>
      </w:r>
    </w:p>
    <w:p w:rsidR="00F76582" w:rsidRDefault="00B42BC8">
      <w:pPr>
        <w:ind w:firstLine="680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Отказ в признании садового дома жилым домом или жилого дома садовым 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мом по указанному основанию допускается в случа</w:t>
      </w:r>
      <w:r>
        <w:rPr>
          <w:rFonts w:ascii="Tinos" w:eastAsia="Tinos" w:hAnsi="Tinos" w:cs="Tinos"/>
          <w:sz w:val="28"/>
          <w:szCs w:val="28"/>
        </w:rPr>
        <w:t xml:space="preserve">е, если уполномоченный орган </w:t>
      </w:r>
      <w:r>
        <w:rPr>
          <w:rFonts w:ascii="Tinos" w:eastAsia="Tinos" w:hAnsi="Tinos" w:cs="Tinos"/>
          <w:sz w:val="28"/>
          <w:szCs w:val="28"/>
        </w:rPr>
        <w:lastRenderedPageBreak/>
        <w:t>после получения уведомления об отсутствии в Едином государственном реестре н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</w:t>
      </w:r>
      <w:r>
        <w:rPr>
          <w:rFonts w:ascii="Tinos" w:eastAsia="Tinos" w:hAnsi="Tinos" w:cs="Tinos"/>
          <w:sz w:val="28"/>
          <w:szCs w:val="28"/>
        </w:rPr>
        <w:t>омл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ния, предложил заявителю представить правоустанавливающий документ, пред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 xml:space="preserve">смотренный </w:t>
      </w:r>
      <w:hyperlink r:id="rId12">
        <w:r>
          <w:rPr>
            <w:rFonts w:ascii="Tinos" w:eastAsia="Tinos" w:hAnsi="Tinos" w:cs="Tinos"/>
            <w:color w:val="0000FF"/>
            <w:sz w:val="28"/>
            <w:szCs w:val="28"/>
          </w:rPr>
          <w:t>подпунктом "б" пункта</w:t>
        </w:r>
        <w:proofErr w:type="gramEnd"/>
        <w:r>
          <w:rPr>
            <w:rFonts w:ascii="Tinos" w:eastAsia="Tinos" w:hAnsi="Tinos" w:cs="Tinos"/>
            <w:color w:val="0000FF"/>
            <w:sz w:val="28"/>
            <w:szCs w:val="28"/>
          </w:rPr>
          <w:t xml:space="preserve"> 56</w:t>
        </w:r>
      </w:hyperlink>
      <w:r>
        <w:rPr>
          <w:rFonts w:ascii="Tinos" w:eastAsia="Tinos" w:hAnsi="Tinos" w:cs="Tinos"/>
          <w:sz w:val="28"/>
          <w:szCs w:val="28"/>
        </w:rPr>
        <w:t xml:space="preserve"> настоящего Положения, или нот</w:t>
      </w:r>
      <w:r>
        <w:rPr>
          <w:rFonts w:ascii="Tinos" w:eastAsia="Tinos" w:hAnsi="Tinos" w:cs="Tinos"/>
          <w:sz w:val="28"/>
          <w:szCs w:val="28"/>
        </w:rPr>
        <w:t>ариально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веренную копию такого документа и не получил от заявителя такой документ или т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кую копию в течение 15 календарных дней со дня направления уведомления о пре</w:t>
      </w:r>
      <w:r>
        <w:rPr>
          <w:rFonts w:ascii="Tinos" w:eastAsia="Tinos" w:hAnsi="Tinos" w:cs="Tinos"/>
          <w:sz w:val="28"/>
          <w:szCs w:val="28"/>
        </w:rPr>
        <w:t>д</w:t>
      </w:r>
      <w:r>
        <w:rPr>
          <w:rFonts w:ascii="Tinos" w:eastAsia="Tinos" w:hAnsi="Tinos" w:cs="Tinos"/>
          <w:sz w:val="28"/>
          <w:szCs w:val="28"/>
        </w:rPr>
        <w:t>ставлении правоустанавливающего документа.</w:t>
      </w:r>
    </w:p>
    <w:p w:rsidR="00F76582" w:rsidRDefault="00B42BC8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Непредставление заявителем нотариально удостов</w:t>
      </w:r>
      <w:r>
        <w:rPr>
          <w:rFonts w:ascii="Tinos" w:eastAsia="Tinos" w:hAnsi="Tinos" w:cs="Tinos"/>
          <w:sz w:val="28"/>
          <w:szCs w:val="28"/>
        </w:rPr>
        <w:t>еренного согласия третьих лиц в случае, если садовый дом обременен правами указанных лиц.</w:t>
      </w:r>
    </w:p>
    <w:p w:rsidR="00F76582" w:rsidRDefault="00B42BC8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Размещение садового дома или жилого дома на земельном участке, виды ра</w:t>
      </w:r>
      <w:r>
        <w:rPr>
          <w:rFonts w:ascii="Tinos" w:eastAsia="Tinos" w:hAnsi="Tinos" w:cs="Tinos"/>
          <w:sz w:val="28"/>
          <w:szCs w:val="28"/>
        </w:rPr>
        <w:t>з</w:t>
      </w:r>
      <w:r>
        <w:rPr>
          <w:rFonts w:ascii="Tinos" w:eastAsia="Tinos" w:hAnsi="Tinos" w:cs="Tinos"/>
          <w:sz w:val="28"/>
          <w:szCs w:val="28"/>
        </w:rPr>
        <w:t>решенного использования которого, установленные в соответствии с законодател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ством Российской Ф</w:t>
      </w:r>
      <w:r>
        <w:rPr>
          <w:rFonts w:ascii="Tinos" w:eastAsia="Tinos" w:hAnsi="Tinos" w:cs="Tinos"/>
          <w:sz w:val="28"/>
          <w:szCs w:val="28"/>
        </w:rPr>
        <w:t>едерации, не предусматривают такого размещения.</w:t>
      </w:r>
    </w:p>
    <w:p w:rsidR="00F76582" w:rsidRDefault="00B42BC8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Использование жилого дома заявителем или иным лицом в качестве места п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стоянного проживания (при рассмотрении заявления о признании жилого дома сад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вым домом).</w:t>
      </w:r>
    </w:p>
    <w:p w:rsidR="00F76582" w:rsidRDefault="00B42BC8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Размещение садового дома на земельном участке, р</w:t>
      </w:r>
      <w:r>
        <w:rPr>
          <w:rFonts w:ascii="Tinos" w:eastAsia="Tinos" w:hAnsi="Tinos" w:cs="Tinos"/>
          <w:sz w:val="28"/>
          <w:szCs w:val="28"/>
        </w:rPr>
        <w:t>асположенном в границах зоны затопления, подтопления (при рассмотрении заявления о признании садового дома жилым домом).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15.4. Перечень оснований для отказа в приеме запроса о предоставлении муниципальной услуги и документов, необходимых для предоставления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мун</w:t>
      </w:r>
      <w:r>
        <w:rPr>
          <w:rFonts w:ascii="Tinos" w:eastAsia="Tinos" w:hAnsi="Tinos" w:cs="Tinos"/>
          <w:b/>
          <w:bCs/>
          <w:sz w:val="28"/>
          <w:szCs w:val="28"/>
        </w:rPr>
        <w:t>и</w:t>
      </w:r>
      <w:r>
        <w:rPr>
          <w:rFonts w:ascii="Tinos" w:eastAsia="Tinos" w:hAnsi="Tinos" w:cs="Tinos"/>
          <w:b/>
          <w:bCs/>
          <w:sz w:val="28"/>
          <w:szCs w:val="28"/>
        </w:rPr>
        <w:t>ципальной услуги, и исчерпывающий перечень оснований для приостановл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ния предоставления муниципальной услуги или для отказа в предоставлении муниципальной услуги приведен в приложении № 4 к настоящему администр</w:t>
      </w:r>
      <w:r>
        <w:rPr>
          <w:rFonts w:ascii="Tinos" w:eastAsia="Tinos" w:hAnsi="Tinos" w:cs="Tinos"/>
          <w:b/>
          <w:bCs/>
          <w:sz w:val="28"/>
          <w:szCs w:val="28"/>
        </w:rPr>
        <w:t>а</w:t>
      </w:r>
      <w:r>
        <w:rPr>
          <w:rFonts w:ascii="Tinos" w:eastAsia="Tinos" w:hAnsi="Tinos" w:cs="Tinos"/>
          <w:b/>
          <w:bCs/>
          <w:sz w:val="28"/>
          <w:szCs w:val="28"/>
        </w:rPr>
        <w:t>тивному регламенту.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III. Состав, последо</w:t>
      </w:r>
      <w:r>
        <w:rPr>
          <w:rFonts w:ascii="Tinos" w:eastAsia="Tinos" w:hAnsi="Tinos" w:cs="Tinos"/>
          <w:b/>
          <w:bCs/>
          <w:sz w:val="28"/>
          <w:szCs w:val="28"/>
        </w:rPr>
        <w:t>вательность и сроки выполнения административных процедур</w:t>
      </w:r>
    </w:p>
    <w:p w:rsidR="00F76582" w:rsidRDefault="00B42BC8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  <w:szCs w:val="28"/>
        </w:rPr>
        <w:t>ю</w:t>
      </w:r>
      <w:r>
        <w:rPr>
          <w:rFonts w:ascii="Tinos" w:eastAsia="Tinos" w:hAnsi="Tinos" w:cs="Tinos"/>
          <w:sz w:val="28"/>
          <w:szCs w:val="28"/>
        </w:rPr>
        <w:t>щих административных процедур: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1) профилирование заявителя;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 xml:space="preserve">2) </w:t>
      </w:r>
      <w:r>
        <w:rPr>
          <w:rFonts w:ascii="Tinos" w:eastAsia="Tinos" w:hAnsi="Tinos" w:cs="Tinos"/>
          <w:color w:val="auto"/>
          <w:sz w:val="28"/>
          <w:szCs w:val="28"/>
        </w:rPr>
        <w:t>прием запроса и документов и (или) информации, необходимых для предо</w:t>
      </w:r>
      <w:r>
        <w:rPr>
          <w:rFonts w:ascii="Tinos" w:eastAsia="Tinos" w:hAnsi="Tinos" w:cs="Tinos"/>
          <w:color w:val="auto"/>
          <w:sz w:val="28"/>
          <w:szCs w:val="28"/>
        </w:rPr>
        <w:t>с</w:t>
      </w:r>
      <w:r>
        <w:rPr>
          <w:rFonts w:ascii="Tinos" w:eastAsia="Tinos" w:hAnsi="Tinos" w:cs="Tinos"/>
          <w:color w:val="auto"/>
          <w:sz w:val="28"/>
          <w:szCs w:val="28"/>
        </w:rPr>
        <w:t>тавления</w:t>
      </w:r>
      <w:r>
        <w:rPr>
          <w:rFonts w:ascii="Tinos" w:eastAsia="Tinos" w:hAnsi="Tinos" w:cs="Tinos"/>
          <w:color w:val="auto"/>
          <w:sz w:val="28"/>
          <w:szCs w:val="28"/>
        </w:rPr>
        <w:t xml:space="preserve"> муниципальной услуги;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 xml:space="preserve">3) межведомственное информационное взаимодействие; 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4) принятие решения о предоставлении (об отказе в предоставлении) муниц</w:t>
      </w:r>
      <w:r>
        <w:rPr>
          <w:rFonts w:ascii="Tinos" w:eastAsia="Tinos" w:hAnsi="Tinos" w:cs="Tinos"/>
          <w:color w:val="auto"/>
          <w:sz w:val="28"/>
          <w:szCs w:val="28"/>
        </w:rPr>
        <w:t>и</w:t>
      </w:r>
      <w:r>
        <w:rPr>
          <w:rFonts w:ascii="Tinos" w:eastAsia="Tinos" w:hAnsi="Tinos" w:cs="Tinos"/>
          <w:color w:val="auto"/>
          <w:sz w:val="28"/>
          <w:szCs w:val="28"/>
        </w:rPr>
        <w:t>пальной услуги;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5) предоставление результата муниципальной услуги.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IV. Способы информирования заявителя об изменении статуса рассмотр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ния запроса о предоставлении муниципальной услуги</w:t>
      </w:r>
    </w:p>
    <w:p w:rsidR="00F76582" w:rsidRDefault="00B42BC8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Информирование заявителя об изменении статуса рассмотрения запроса о пр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доставлении муниципальной услуги осуществляется с использованием ЕПГУ. И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>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</w:t>
      </w:r>
      <w:r>
        <w:rPr>
          <w:rFonts w:ascii="Tinos" w:eastAsia="Tinos" w:hAnsi="Tinos" w:cs="Tinos"/>
          <w:sz w:val="28"/>
          <w:szCs w:val="28"/>
        </w:rPr>
        <w:t xml:space="preserve"> образования Оренбургской области, либо по тел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фону. </w:t>
      </w:r>
    </w:p>
    <w:p w:rsidR="00F76582" w:rsidRDefault="00F76582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F76582" w:rsidRDefault="00B42BC8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Приложение № 1</w:t>
      </w:r>
    </w:p>
    <w:p w:rsidR="00F76582" w:rsidRDefault="00B42BC8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F76582" w:rsidRDefault="00B42BC8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F76582" w:rsidRDefault="00F76582">
      <w:pPr>
        <w:contextualSpacing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B42BC8">
      <w:pPr>
        <w:contextualSpacing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Перечень условных сокращений</w:t>
      </w:r>
    </w:p>
    <w:p w:rsidR="00F76582" w:rsidRDefault="00F76582">
      <w:pPr>
        <w:ind w:firstLine="708"/>
        <w:contextualSpacing/>
        <w:rPr>
          <w:rFonts w:ascii="Tinos" w:eastAsia="Tinos" w:hAnsi="Tinos" w:cs="Tinos"/>
          <w:sz w:val="28"/>
          <w:szCs w:val="28"/>
        </w:rPr>
      </w:pPr>
    </w:p>
    <w:p w:rsidR="00F76582" w:rsidRDefault="00B42BC8">
      <w:pPr>
        <w:ind w:firstLine="708"/>
      </w:pPr>
      <w:r>
        <w:rPr>
          <w:rFonts w:ascii="Tinos" w:eastAsia="Tinos" w:hAnsi="Tinos" w:cs="Tinos"/>
          <w:sz w:val="28"/>
          <w:szCs w:val="28"/>
        </w:rPr>
        <w:t>Заявитель:</w:t>
      </w:r>
    </w:p>
    <w:p w:rsidR="00F76582" w:rsidRDefault="00B42BC8">
      <w:pPr>
        <w:ind w:firstLine="708"/>
      </w:pPr>
      <w:r>
        <w:rPr>
          <w:rFonts w:ascii="Tinos" w:eastAsia="Tinos" w:hAnsi="Tinos" w:cs="Tinos"/>
          <w:sz w:val="28"/>
          <w:szCs w:val="28"/>
        </w:rPr>
        <w:t>- физические и юридические лица, индивидуальные предприниматели (прав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обладатели садового дома или жилого дома); </w:t>
      </w:r>
    </w:p>
    <w:p w:rsidR="00F76582" w:rsidRDefault="00B42BC8">
      <w:pPr>
        <w:ind w:firstLine="708"/>
      </w:pPr>
      <w:r>
        <w:rPr>
          <w:rFonts w:ascii="Tinos" w:eastAsia="Tinos" w:hAnsi="Tinos" w:cs="Tinos"/>
          <w:sz w:val="28"/>
          <w:szCs w:val="28"/>
        </w:rPr>
        <w:t>- уполномоченный представитель заявителя, действующий в соответствии с полномочиями, подтверждаемыми в установленном законом порядке.</w:t>
      </w:r>
    </w:p>
    <w:p w:rsidR="00F76582" w:rsidRDefault="00B42BC8">
      <w:pPr>
        <w:ind w:firstLine="708"/>
      </w:pPr>
      <w:r>
        <w:rPr>
          <w:rFonts w:ascii="Tinos" w:eastAsia="Tinos" w:hAnsi="Tinos" w:cs="Tinos"/>
          <w:sz w:val="28"/>
          <w:szCs w:val="28"/>
        </w:rPr>
        <w:t>Запрос –</w:t>
      </w:r>
      <w:r>
        <w:rPr>
          <w:rFonts w:ascii="Tinos" w:eastAsia="Tinos" w:hAnsi="Tinos" w:cs="Tinos"/>
          <w:sz w:val="28"/>
          <w:szCs w:val="28"/>
        </w:rPr>
        <w:t xml:space="preserve"> заявление о предоставлении муниципальной услуги «Признание сад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вого дома жилым домом и жилого дома садовым домом»; </w:t>
      </w:r>
    </w:p>
    <w:p w:rsidR="00F76582" w:rsidRDefault="00B42BC8">
      <w:r>
        <w:rPr>
          <w:rFonts w:ascii="Tinos" w:eastAsia="Tinos" w:hAnsi="Tinos" w:cs="Tinos"/>
          <w:sz w:val="28"/>
          <w:szCs w:val="28"/>
        </w:rPr>
        <w:t>МФЦ – многофункциональный центр предоставления государственных и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ниципальных услуг;</w:t>
      </w:r>
    </w:p>
    <w:p w:rsidR="00F76582" w:rsidRDefault="00B42BC8">
      <w:pPr>
        <w:ind w:firstLine="708"/>
      </w:pPr>
      <w:r>
        <w:rPr>
          <w:rFonts w:ascii="Tinos" w:eastAsia="Tinos" w:hAnsi="Tinos" w:cs="Tinos"/>
          <w:sz w:val="28"/>
          <w:szCs w:val="28"/>
        </w:rPr>
        <w:t>ЕПГУ – федеральная государственная информационная сис</w:t>
      </w:r>
      <w:r>
        <w:rPr>
          <w:rFonts w:ascii="Tinos" w:eastAsia="Tinos" w:hAnsi="Tinos" w:cs="Tinos"/>
          <w:sz w:val="28"/>
          <w:szCs w:val="28"/>
        </w:rPr>
        <w:t>тема «Единый по</w:t>
      </w:r>
      <w:r>
        <w:rPr>
          <w:rFonts w:ascii="Tinos" w:eastAsia="Tinos" w:hAnsi="Tinos" w:cs="Tinos"/>
          <w:sz w:val="28"/>
          <w:szCs w:val="28"/>
        </w:rPr>
        <w:t>р</w:t>
      </w:r>
      <w:r>
        <w:rPr>
          <w:rFonts w:ascii="Tinos" w:eastAsia="Tinos" w:hAnsi="Tinos" w:cs="Tinos"/>
          <w:sz w:val="28"/>
          <w:szCs w:val="28"/>
        </w:rPr>
        <w:t>тал государственных и муниципальных услуг (функций)»;</w:t>
      </w:r>
    </w:p>
    <w:p w:rsidR="00F76582" w:rsidRDefault="00B42BC8">
      <w:pPr>
        <w:ind w:firstLine="708"/>
      </w:pPr>
      <w:r>
        <w:rPr>
          <w:rFonts w:ascii="Tinos" w:eastAsia="Tinos" w:hAnsi="Tinos" w:cs="Tinos"/>
          <w:sz w:val="28"/>
          <w:szCs w:val="28"/>
        </w:rPr>
        <w:t>Уполномоченный орган – орган местного самоуправления муниципального о</w:t>
      </w:r>
      <w:r>
        <w:rPr>
          <w:rFonts w:ascii="Tinos" w:eastAsia="Tinos" w:hAnsi="Tinos" w:cs="Tinos"/>
          <w:sz w:val="28"/>
          <w:szCs w:val="28"/>
        </w:rPr>
        <w:t>б</w:t>
      </w:r>
      <w:r>
        <w:rPr>
          <w:rFonts w:ascii="Tinos" w:eastAsia="Tinos" w:hAnsi="Tinos" w:cs="Tinos"/>
          <w:sz w:val="28"/>
          <w:szCs w:val="28"/>
        </w:rPr>
        <w:t xml:space="preserve">разования Оренбургской области. </w:t>
      </w:r>
    </w:p>
    <w:p w:rsidR="00F76582" w:rsidRDefault="00F76582">
      <w:pPr>
        <w:contextualSpacing/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contextualSpacing/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contextualSpacing/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B42BC8">
      <w:pPr>
        <w:jc w:val="right"/>
      </w:pPr>
      <w:r>
        <w:rPr>
          <w:rFonts w:ascii="Tinos" w:eastAsia="Tinos" w:hAnsi="Tinos" w:cs="Tinos"/>
          <w:sz w:val="28"/>
          <w:szCs w:val="28"/>
        </w:rPr>
        <w:t>Приложение № 2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F76582" w:rsidRDefault="00B42BC8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Идентификаторы категорий (признаков) заявителей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5"/>
        <w:gridCol w:w="3963"/>
        <w:gridCol w:w="1525"/>
        <w:gridCol w:w="4250"/>
      </w:tblGrid>
      <w:tr w:rsidR="00F76582">
        <w:trPr>
          <w:trHeight w:val="10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pageBreakBefore/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Tinos" w:eastAsia="Tinos" w:hAnsi="Tinos" w:cs="Tinos"/>
                <w:sz w:val="20"/>
                <w:szCs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szCs w:val="20"/>
              </w:rPr>
              <w:t>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Наименование категорий (признаков) за</w:t>
            </w:r>
            <w:r>
              <w:rPr>
                <w:rFonts w:ascii="Tinos" w:eastAsia="Tinos" w:hAnsi="Tinos" w:cs="Tinos"/>
                <w:sz w:val="20"/>
                <w:szCs w:val="20"/>
              </w:rPr>
              <w:t>я</w:t>
            </w:r>
            <w:r>
              <w:rPr>
                <w:rFonts w:ascii="Tinos" w:eastAsia="Tinos" w:hAnsi="Tinos" w:cs="Tinos"/>
                <w:sz w:val="20"/>
                <w:szCs w:val="20"/>
              </w:rPr>
              <w:t>вителя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Идентифик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торы катег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рий (призн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ков) заявит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лей</w:t>
            </w:r>
          </w:p>
          <w:p w:rsidR="00F76582" w:rsidRDefault="00F76582">
            <w:pPr>
              <w:ind w:firstLine="0"/>
              <w:jc w:val="center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Физическое лицо обращается за получен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ем решения  о признании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решение </w:t>
            </w:r>
            <w:r>
              <w:rPr>
                <w:rFonts w:ascii="Tinos" w:eastAsia="Tinos" w:hAnsi="Tinos" w:cs="Tinos"/>
                <w:sz w:val="20"/>
                <w:szCs w:val="20"/>
              </w:rPr>
              <w:t>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Физическое лицо обращается за получен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ем решения  о признании жилого дома с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6.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06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7.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 обращается за получ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нием решения  о признании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07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8.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 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</w:t>
            </w:r>
            <w:r>
              <w:rPr>
                <w:rFonts w:ascii="Tinos" w:eastAsia="Tinos" w:hAnsi="Tinos" w:cs="Tinos"/>
                <w:sz w:val="20"/>
                <w:szCs w:val="20"/>
              </w:rPr>
              <w:t>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08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Физическое лицо 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F7658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</w:t>
            </w:r>
          </w:p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76582" w:rsidRDefault="00B42BC8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решение об отказе в </w:t>
            </w:r>
            <w:r>
              <w:rPr>
                <w:rFonts w:ascii="Tinos" w:eastAsia="Tinos" w:hAnsi="Tinos" w:cs="Tinos"/>
                <w:sz w:val="20"/>
                <w:szCs w:val="20"/>
              </w:rPr>
              <w:t>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</w:tbl>
    <w:p w:rsidR="00F76582" w:rsidRDefault="00F76582">
      <w:pPr>
        <w:rPr>
          <w:rFonts w:ascii="Tinos" w:eastAsia="Tinos" w:hAnsi="Tinos" w:cs="Tinos"/>
          <w:b/>
          <w:bCs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B42BC8">
      <w:pPr>
        <w:jc w:val="right"/>
      </w:pPr>
      <w:r>
        <w:rPr>
          <w:rFonts w:ascii="Tinos" w:eastAsia="Tinos" w:hAnsi="Tinos" w:cs="Tinos"/>
          <w:sz w:val="28"/>
          <w:szCs w:val="28"/>
        </w:rPr>
        <w:lastRenderedPageBreak/>
        <w:t>Приложение № 3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B42BC8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документов, необходимых</w:t>
      </w:r>
    </w:p>
    <w:p w:rsidR="00F76582" w:rsidRDefault="00B42BC8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</w:t>
      </w:r>
    </w:p>
    <w:p w:rsidR="00F76582" w:rsidRDefault="00F76582">
      <w:pPr>
        <w:pStyle w:val="aff3"/>
        <w:jc w:val="center"/>
        <w:rPr>
          <w:rFonts w:ascii="Tinos" w:eastAsia="Tinos" w:hAnsi="Tinos" w:cs="Tinos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20"/>
        <w:gridCol w:w="1057"/>
        <w:gridCol w:w="1442"/>
        <w:gridCol w:w="1480"/>
        <w:gridCol w:w="976"/>
        <w:gridCol w:w="2548"/>
      </w:tblGrid>
      <w:tr w:rsidR="00F7658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szCs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szCs w:val="20"/>
              </w:rPr>
              <w:t>/п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Идент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ков) за</w:t>
            </w:r>
            <w:r>
              <w:rPr>
                <w:rFonts w:ascii="Tinos" w:eastAsia="Tinos" w:hAnsi="Tinos" w:cs="Tinos"/>
                <w:sz w:val="20"/>
                <w:szCs w:val="20"/>
              </w:rPr>
              <w:t>я</w:t>
            </w:r>
            <w:r>
              <w:rPr>
                <w:rFonts w:ascii="Tinos" w:eastAsia="Tinos" w:hAnsi="Tinos" w:cs="Tinos"/>
                <w:sz w:val="20"/>
                <w:szCs w:val="20"/>
              </w:rPr>
              <w:t>вителей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собы обращ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 пр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доставляется: Обязательно/ по инициативе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средством МИВ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Форма докуме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та утве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ждена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ным ре</w:t>
            </w:r>
            <w:r>
              <w:rPr>
                <w:rFonts w:ascii="Tinos" w:eastAsia="Tinos" w:hAnsi="Tinos" w:cs="Tinos"/>
                <w:sz w:val="20"/>
                <w:szCs w:val="20"/>
              </w:rPr>
              <w:t>г</w:t>
            </w:r>
            <w:r>
              <w:rPr>
                <w:rFonts w:ascii="Tinos" w:eastAsia="Tinos" w:hAnsi="Tinos" w:cs="Tinos"/>
                <w:sz w:val="20"/>
                <w:szCs w:val="20"/>
              </w:rPr>
              <w:t>ламентом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вания)</w:t>
            </w:r>
          </w:p>
        </w:tc>
      </w:tr>
      <w:tr w:rsidR="00F76582">
        <w:tc>
          <w:tcPr>
            <w:tcW w:w="10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</w:t>
            </w:r>
            <w:r>
              <w:rPr>
                <w:rFonts w:ascii="Times New Roman" w:eastAsia="Times New Roman" w:hAnsi="Times New Roman" w:cs="Times New Roman"/>
              </w:rPr>
              <w:t>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услуги, которые заявитель должен представить самостоятельно</w:t>
            </w:r>
          </w:p>
        </w:tc>
      </w:tr>
      <w:tr w:rsidR="00F7658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Заявление о предоставлении муниципальной услуги</w:t>
            </w: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прилож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№ 6 к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ному регл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менту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F7658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формирование заявления осуществляется посредс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вом заполнения интера</w:t>
            </w:r>
            <w:r>
              <w:rPr>
                <w:rFonts w:ascii="Tinos" w:eastAsia="Tinos" w:hAnsi="Tinos" w:cs="Tinos"/>
                <w:sz w:val="20"/>
                <w:szCs w:val="20"/>
              </w:rPr>
              <w:t>к</w:t>
            </w:r>
            <w:r>
              <w:rPr>
                <w:rFonts w:ascii="Tinos" w:eastAsia="Tinos" w:hAnsi="Tinos" w:cs="Tinos"/>
                <w:sz w:val="20"/>
                <w:szCs w:val="20"/>
              </w:rPr>
              <w:t>тивной формы на ЕПГУ</w:t>
            </w:r>
          </w:p>
        </w:tc>
      </w:tr>
      <w:tr w:rsidR="00F7658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F7658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2</w:t>
            </w: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  <w:szCs w:val="20"/>
              </w:rPr>
              <w:t>д</w:t>
            </w:r>
            <w:r>
              <w:rPr>
                <w:rFonts w:ascii="Tinos" w:eastAsia="Tinos" w:hAnsi="Tinos" w:cs="Tinos"/>
                <w:sz w:val="20"/>
                <w:szCs w:val="20"/>
              </w:rPr>
              <w:t>ставителя заявителя)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F7658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учетной записи</w:t>
            </w:r>
          </w:p>
        </w:tc>
      </w:tr>
      <w:tr w:rsidR="00F7658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</w:t>
            </w:r>
          </w:p>
        </w:tc>
      </w:tr>
      <w:tr w:rsidR="00F7658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3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подтверждающий полномочия представителя заявителя действовать от имени заявителя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04, 08, 12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F7658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ширением DOC, DOCX, </w:t>
            </w:r>
            <w:r>
              <w:rPr>
                <w:rFonts w:ascii="Tinos" w:eastAsia="Tinos" w:hAnsi="Tinos" w:cs="Tinos"/>
                <w:sz w:val="20"/>
                <w:szCs w:val="20"/>
              </w:rPr>
              <w:lastRenderedPageBreak/>
              <w:t>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мый размер файла – 5 Мб</w:t>
            </w:r>
          </w:p>
        </w:tc>
      </w:tr>
      <w:tr w:rsidR="00F76582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ная копия, 1 экземпляр</w:t>
            </w:r>
          </w:p>
        </w:tc>
      </w:tr>
      <w:tr w:rsidR="00F76582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кументы на садовый дом или жилой дом (в случае отсу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ствия сведений в ЕГРН)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скан-образ документа</w:t>
            </w:r>
          </w:p>
        </w:tc>
      </w:tr>
      <w:tr w:rsidR="00F76582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</w:t>
            </w:r>
          </w:p>
        </w:tc>
      </w:tr>
      <w:tr w:rsidR="00F76582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Заключение по обследов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нию технического состояния объекта, подтверждающее соответствие садового дома требованиям к надежности и безопасности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01, 02, 03, 04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скан-образ документа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</w:t>
            </w:r>
          </w:p>
        </w:tc>
      </w:tr>
      <w:tr w:rsidR="00F76582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6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сональных данных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прилож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№ 5 к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ному регл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менту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 требуется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 требуется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F76582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ное согласие третьих лиц на признание садового дома жилым домом или жилого дома садовым домом (в сл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чае, если садовый или жилой дом обре</w:t>
            </w:r>
            <w:r>
              <w:rPr>
                <w:rFonts w:ascii="Tinos" w:eastAsia="Tinos" w:hAnsi="Tinos" w:cs="Tinos"/>
                <w:sz w:val="20"/>
                <w:szCs w:val="20"/>
              </w:rPr>
              <w:t>менен правами третьих лиц)</w:t>
            </w:r>
          </w:p>
        </w:tc>
        <w:tc>
          <w:tcPr>
            <w:tcW w:w="1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нет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мый размер файла – 5 Мб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обязатель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но 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ная копия, 1 экземпляр</w:t>
            </w:r>
          </w:p>
        </w:tc>
      </w:tr>
      <w:tr w:rsidR="00F76582">
        <w:trPr>
          <w:trHeight w:val="1306"/>
        </w:trPr>
        <w:tc>
          <w:tcPr>
            <w:tcW w:w="10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pStyle w:val="af5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услуги, которые заявитель вправе представить по собственной инициативе, так как они подлежат представлению в рамках ме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ведомственного информационного взаимодействия</w:t>
            </w:r>
          </w:p>
        </w:tc>
      </w:tr>
      <w:tr w:rsidR="00F76582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lastRenderedPageBreak/>
              <w:t>1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движимости об основных характеристиках и з</w:t>
            </w:r>
            <w:r>
              <w:rPr>
                <w:rFonts w:ascii="Tinos" w:eastAsia="Tinos" w:hAnsi="Tinos" w:cs="Tinos"/>
                <w:sz w:val="20"/>
                <w:szCs w:val="20"/>
              </w:rPr>
              <w:t>арегис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рированных правах на пер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устраиваемое и (или) пер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планируемое помещение в многоквартирном доме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>реестр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>реестр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Ро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>реестр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лей</w:t>
            </w: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02, 06, 10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дических лиц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03, 07, 11</w:t>
            </w:r>
          </w:p>
          <w:p w:rsidR="00F76582" w:rsidRDefault="00F76582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F76582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F76582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</w:tbl>
    <w:p w:rsidR="00F76582" w:rsidRDefault="00B42BC8">
      <w:r>
        <w:rPr>
          <w:rFonts w:ascii="Tinos" w:eastAsia="Tinos" w:hAnsi="Tinos" w:cs="Tinos"/>
          <w:b/>
          <w:bCs/>
        </w:rPr>
        <w:tab/>
      </w:r>
    </w:p>
    <w:p w:rsidR="00F76582" w:rsidRDefault="00F76582">
      <w:pPr>
        <w:jc w:val="center"/>
        <w:rPr>
          <w:rFonts w:ascii="Tinos" w:eastAsia="Tinos" w:hAnsi="Tinos" w:cs="Tinos"/>
        </w:rPr>
      </w:pPr>
    </w:p>
    <w:p w:rsidR="00F76582" w:rsidRDefault="00F76582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jc w:val="right"/>
        <w:rPr>
          <w:rFonts w:ascii="Tinos" w:eastAsia="Tinos" w:hAnsi="Tinos" w:cs="Tinos"/>
        </w:rPr>
      </w:pPr>
    </w:p>
    <w:p w:rsidR="00F76582" w:rsidRDefault="00F76582">
      <w:pPr>
        <w:jc w:val="right"/>
        <w:rPr>
          <w:rFonts w:ascii="Tinos" w:eastAsia="Tinos" w:hAnsi="Tinos" w:cs="Tinos"/>
        </w:rPr>
      </w:pPr>
    </w:p>
    <w:p w:rsidR="00F76582" w:rsidRDefault="00F76582">
      <w:pPr>
        <w:jc w:val="right"/>
        <w:rPr>
          <w:rFonts w:ascii="Tinos" w:eastAsia="Tinos" w:hAnsi="Tinos" w:cs="Tinos"/>
        </w:rPr>
      </w:pPr>
    </w:p>
    <w:p w:rsidR="00F76582" w:rsidRDefault="00B42BC8">
      <w:pPr>
        <w:jc w:val="right"/>
      </w:pPr>
      <w:r>
        <w:rPr>
          <w:rFonts w:ascii="Tinos" w:eastAsia="Tinos" w:hAnsi="Tinos" w:cs="Tinos"/>
          <w:sz w:val="28"/>
          <w:szCs w:val="28"/>
        </w:rPr>
        <w:t>Приложение № 4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F76582" w:rsidRDefault="00B42BC8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оснований</w:t>
      </w:r>
    </w:p>
    <w:p w:rsidR="00F76582" w:rsidRDefault="00B42BC8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lastRenderedPageBreak/>
        <w:t>для отказа в приеме запроса и документов, необходимых</w:t>
      </w:r>
    </w:p>
    <w:p w:rsidR="00F76582" w:rsidRDefault="00B42BC8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услуги, оснований для приостановл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ния предоставления муниципальной услуги или отказа в предоставлении мун</w:t>
      </w:r>
      <w:r>
        <w:rPr>
          <w:rFonts w:ascii="Tinos" w:eastAsia="Tinos" w:hAnsi="Tinos" w:cs="Tinos"/>
          <w:b/>
          <w:bCs/>
          <w:sz w:val="28"/>
          <w:szCs w:val="28"/>
        </w:rPr>
        <w:t>и</w:t>
      </w:r>
      <w:r>
        <w:rPr>
          <w:rFonts w:ascii="Tinos" w:eastAsia="Tinos" w:hAnsi="Tinos" w:cs="Tinos"/>
          <w:b/>
          <w:bCs/>
          <w:sz w:val="28"/>
          <w:szCs w:val="28"/>
        </w:rPr>
        <w:t>ципальной услуги</w:t>
      </w:r>
    </w:p>
    <w:p w:rsidR="00F76582" w:rsidRDefault="00F76582">
      <w:pPr>
        <w:jc w:val="center"/>
        <w:rPr>
          <w:rFonts w:ascii="Tinos" w:eastAsia="Tinos" w:hAnsi="Tinos" w:cs="Tinos"/>
        </w:rPr>
      </w:pP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7727"/>
        <w:gridCol w:w="2191"/>
      </w:tblGrid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6582" w:rsidRDefault="00B42BC8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>Идентификатор катего</w:t>
            </w:r>
            <w:r>
              <w:rPr>
                <w:rFonts w:ascii="Tinos" w:eastAsia="Tinos" w:hAnsi="Tinos" w:cs="Tinos"/>
                <w:b/>
                <w:bCs/>
              </w:rPr>
              <w:t>рий (пр</w:t>
            </w:r>
            <w:r>
              <w:rPr>
                <w:rFonts w:ascii="Tinos" w:eastAsia="Tinos" w:hAnsi="Tinos" w:cs="Tinos"/>
                <w:b/>
                <w:bCs/>
              </w:rPr>
              <w:t>и</w:t>
            </w:r>
            <w:r>
              <w:rPr>
                <w:rFonts w:ascii="Tinos" w:eastAsia="Tinos" w:hAnsi="Tinos" w:cs="Tinos"/>
                <w:b/>
                <w:bCs/>
              </w:rPr>
              <w:t>знаков) заявит</w:t>
            </w:r>
            <w:r>
              <w:rPr>
                <w:rFonts w:ascii="Tinos" w:eastAsia="Tinos" w:hAnsi="Tinos" w:cs="Tinos"/>
                <w:b/>
                <w:bCs/>
              </w:rPr>
              <w:t>е</w:t>
            </w:r>
            <w:r>
              <w:rPr>
                <w:rFonts w:ascii="Tinos" w:eastAsia="Tinos" w:hAnsi="Tinos" w:cs="Tinos"/>
                <w:b/>
                <w:bCs/>
              </w:rPr>
              <w:t>лей</w:t>
            </w:r>
          </w:p>
        </w:tc>
      </w:tr>
      <w:tr w:rsidR="00F76582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ганом</w:t>
            </w: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</w:t>
            </w:r>
            <w:r>
              <w:rPr>
                <w:rFonts w:ascii="Tinos" w:eastAsia="Tinos" w:hAnsi="Tinos" w:cs="Tinos"/>
              </w:rPr>
              <w:t>уги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приостановления в предоставлении муниципальной усл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 xml:space="preserve">Заявление о предоставлении услуги подано в уполномоченный орган или организацию, в </w:t>
            </w:r>
            <w:proofErr w:type="gramStart"/>
            <w:r>
              <w:rPr>
                <w:rFonts w:ascii="Tinos" w:eastAsia="Tinos" w:hAnsi="Tinos" w:cs="Tinos"/>
              </w:rPr>
              <w:t>полномочия</w:t>
            </w:r>
            <w:proofErr w:type="gramEnd"/>
            <w:r>
              <w:rPr>
                <w:rFonts w:ascii="Tinos" w:eastAsia="Tinos" w:hAnsi="Tinos" w:cs="Tinos"/>
              </w:rPr>
              <w:t xml:space="preserve"> которых не входит предоставление услуги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2.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proofErr w:type="gramStart"/>
            <w:r>
              <w:rPr>
                <w:rFonts w:ascii="Tinos" w:eastAsia="Tinos" w:hAnsi="Tinos" w:cs="Tinos"/>
              </w:rPr>
              <w:t>Непредставление заявителем заключения по обследованию технического состояния объекта, подтверждающее соответствие садового дома треб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 xml:space="preserve">ваниям к надежности и безопасности, установленным </w:t>
            </w:r>
            <w:hyperlink r:id="rId13" w:anchor="/document/12172032/entry/52">
              <w:r>
                <w:rPr>
                  <w:rFonts w:ascii="Tinos" w:eastAsia="Tinos" w:hAnsi="Tinos" w:cs="Tinos"/>
                </w:rPr>
                <w:t>частью 2 статьи 5</w:t>
              </w:r>
            </w:hyperlink>
            <w:r>
              <w:rPr>
                <w:rFonts w:ascii="Tinos" w:eastAsia="Tinos" w:hAnsi="Tinos" w:cs="Tinos"/>
              </w:rPr>
              <w:t xml:space="preserve">, </w:t>
            </w:r>
            <w:hyperlink r:id="rId14" w:anchor="/document/12172032/entry/7">
              <w:r>
                <w:rPr>
                  <w:rFonts w:ascii="Tinos" w:eastAsia="Tinos" w:hAnsi="Tinos" w:cs="Tinos"/>
                </w:rPr>
                <w:t>статьями 7</w:t>
              </w:r>
            </w:hyperlink>
            <w:r>
              <w:rPr>
                <w:rFonts w:ascii="Tinos" w:eastAsia="Tinos" w:hAnsi="Tinos" w:cs="Tinos"/>
              </w:rPr>
              <w:t xml:space="preserve">, </w:t>
            </w:r>
            <w:hyperlink r:id="rId15" w:anchor="/document/12172032/entry/8">
              <w:r>
                <w:rPr>
                  <w:rFonts w:ascii="Tinos" w:eastAsia="Tinos" w:hAnsi="Tinos" w:cs="Tinos"/>
                </w:rPr>
                <w:t>8</w:t>
              </w:r>
            </w:hyperlink>
            <w:r>
              <w:rPr>
                <w:rFonts w:ascii="Tinos" w:eastAsia="Tinos" w:hAnsi="Tinos" w:cs="Tinos"/>
              </w:rPr>
              <w:t xml:space="preserve"> и </w:t>
            </w:r>
            <w:hyperlink r:id="rId16" w:anchor="/document/12172032/entry/10">
              <w:r>
                <w:rPr>
                  <w:rFonts w:ascii="Tinos" w:eastAsia="Tinos" w:hAnsi="Tinos" w:cs="Tinos"/>
                </w:rPr>
                <w:t>10</w:t>
              </w:r>
            </w:hyperlink>
            <w:r>
              <w:rPr>
                <w:rFonts w:ascii="Tinos" w:eastAsia="Tinos" w:hAnsi="Tinos" w:cs="Tinos"/>
              </w:rPr>
              <w:t xml:space="preserve"> Ф</w:t>
            </w:r>
            <w:r>
              <w:rPr>
                <w:rFonts w:ascii="Tinos" w:eastAsia="Tinos" w:hAnsi="Tinos" w:cs="Tinos"/>
              </w:rPr>
              <w:t>едерального закона от 30 декабря 2009 года № 384-ФЗ «Технический регламент о безопасности зданий и сооружений», в</w:t>
            </w:r>
            <w:r>
              <w:rPr>
                <w:rFonts w:ascii="Tinos" w:eastAsia="Tinos" w:hAnsi="Tinos" w:cs="Tinos"/>
              </w:rPr>
              <w:t>ы</w:t>
            </w:r>
            <w:r>
              <w:rPr>
                <w:rFonts w:ascii="Tinos" w:eastAsia="Tinos" w:hAnsi="Tinos" w:cs="Tinos"/>
              </w:rPr>
              <w:t>данное индивидуальным предпринимателем или юридическим лицом, которые являются членами саморегулируемой организации в области инженерных изыск</w:t>
            </w:r>
            <w:r>
              <w:rPr>
                <w:rFonts w:ascii="Tinos" w:eastAsia="Tinos" w:hAnsi="Tinos" w:cs="Tinos"/>
              </w:rPr>
              <w:t>аний.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rPr>
          <w:trHeight w:val="137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Поступление в уполномоченный орган местного самоуправления свед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 xml:space="preserve">Поступление </w:t>
            </w:r>
            <w:proofErr w:type="gramStart"/>
            <w:r>
              <w:rPr>
                <w:rFonts w:ascii="Tinos" w:eastAsia="Tinos" w:hAnsi="Tinos" w:cs="Tinos"/>
              </w:rPr>
              <w:t>в уполномоченный орган уведомления об отсутствии в Едином государственном реестре недвижимости сведений о зарегистр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>рованных правах на садовый дом</w:t>
            </w:r>
            <w:proofErr w:type="gramEnd"/>
            <w:r>
              <w:rPr>
                <w:rFonts w:ascii="Tinos" w:eastAsia="Tinos" w:hAnsi="Tinos" w:cs="Tinos"/>
              </w:rPr>
              <w:t xml:space="preserve"> или жилой дом, если правоустанавл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 xml:space="preserve">вающий документ, предусмотренный </w:t>
            </w:r>
            <w:hyperlink r:id="rId17">
              <w:r>
                <w:rPr>
                  <w:rFonts w:ascii="Tinos" w:eastAsia="Tinos" w:hAnsi="Tinos" w:cs="Tinos"/>
                  <w:color w:val="0000FF"/>
                </w:rPr>
                <w:t>подпунктом "б" пункта 56</w:t>
              </w:r>
            </w:hyperlink>
            <w:r>
              <w:rPr>
                <w:rFonts w:ascii="Tinos" w:eastAsia="Tinos" w:hAnsi="Tinos" w:cs="Tinos"/>
              </w:rPr>
              <w:t xml:space="preserve"> насто</w:t>
            </w:r>
            <w:r>
              <w:rPr>
                <w:rFonts w:ascii="Tinos" w:eastAsia="Tinos" w:hAnsi="Tinos" w:cs="Tinos"/>
              </w:rPr>
              <w:t>я</w:t>
            </w:r>
            <w:r>
              <w:rPr>
                <w:rFonts w:ascii="Tinos" w:eastAsia="Tinos" w:hAnsi="Tinos" w:cs="Tinos"/>
              </w:rPr>
              <w:t xml:space="preserve">щего Положения, или нотариально заверенная копия такого документа не были представлены заявителем. </w:t>
            </w:r>
          </w:p>
          <w:p w:rsidR="00F76582" w:rsidRDefault="00B42BC8">
            <w:pPr>
              <w:pStyle w:val="af5"/>
              <w:spacing w:after="0"/>
              <w:ind w:firstLine="0"/>
              <w:contextualSpacing/>
            </w:pPr>
            <w:proofErr w:type="gramStart"/>
            <w:r>
              <w:rPr>
                <w:rFonts w:ascii="Tinos" w:eastAsia="Tinos" w:hAnsi="Tinos" w:cs="Tinos"/>
              </w:rPr>
              <w:t>Отказ в признании садового дома жилым дом</w:t>
            </w:r>
            <w:r>
              <w:rPr>
                <w:rFonts w:ascii="Tinos" w:eastAsia="Tinos" w:hAnsi="Tinos" w:cs="Tinos"/>
              </w:rPr>
              <w:t>ом или жилого дома сад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lastRenderedPageBreak/>
              <w:t>вым домом по указанному основанию допускается в случае, если упо</w:t>
            </w:r>
            <w:r>
              <w:rPr>
                <w:rFonts w:ascii="Tinos" w:eastAsia="Tinos" w:hAnsi="Tinos" w:cs="Tinos"/>
              </w:rPr>
              <w:t>л</w:t>
            </w:r>
            <w:r>
              <w:rPr>
                <w:rFonts w:ascii="Tinos" w:eastAsia="Tinos" w:hAnsi="Tinos" w:cs="Tinos"/>
              </w:rPr>
              <w:t>номоченный орган после получения уведомления об отсутствии в Ед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>ном государственном реестре недвижимости сведений о зарегистрир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ванных правах на садовый дом или жилой д</w:t>
            </w:r>
            <w:r>
              <w:rPr>
                <w:rFonts w:ascii="Tinos" w:eastAsia="Tinos" w:hAnsi="Tinos" w:cs="Tinos"/>
              </w:rPr>
              <w:t>ом уведомил заявителя ук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занным в заявлении способом о получении такого уведомления, предл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жил заявителю представить правоустанавливающий документ, пред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 xml:space="preserve">смотренный </w:t>
            </w:r>
            <w:hyperlink r:id="rId18">
              <w:r>
                <w:rPr>
                  <w:rFonts w:ascii="Tinos" w:eastAsia="Tinos" w:hAnsi="Tinos" w:cs="Tinos"/>
                  <w:color w:val="0000FF"/>
                </w:rPr>
                <w:t>подпунктом "б" пункта</w:t>
              </w:r>
              <w:proofErr w:type="gramEnd"/>
              <w:r>
                <w:rPr>
                  <w:rFonts w:ascii="Tinos" w:eastAsia="Tinos" w:hAnsi="Tinos" w:cs="Tinos"/>
                  <w:color w:val="0000FF"/>
                </w:rPr>
                <w:t xml:space="preserve"> 56</w:t>
              </w:r>
            </w:hyperlink>
            <w:r>
              <w:rPr>
                <w:rFonts w:ascii="Tinos" w:eastAsia="Tinos" w:hAnsi="Tinos" w:cs="Tinos"/>
              </w:rPr>
              <w:t xml:space="preserve"> настоящего Положения, или 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тариально заверенную копию такого документа и не получил от заявит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ля такой документ или та</w:t>
            </w:r>
            <w:r>
              <w:rPr>
                <w:rFonts w:ascii="Tinos" w:eastAsia="Tinos" w:hAnsi="Tinos" w:cs="Tinos"/>
              </w:rPr>
              <w:t>кую копию в течение 15 календарных дней со дня направления уведомления о представлении правоустанавливающего документа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lastRenderedPageBreak/>
              <w:t>все</w:t>
            </w:r>
          </w:p>
          <w:p w:rsidR="00F76582" w:rsidRDefault="00F76582">
            <w:pPr>
              <w:ind w:firstLine="0"/>
              <w:contextualSpacing/>
              <w:rPr>
                <w:rFonts w:ascii="Tinos" w:eastAsia="Tinos" w:hAnsi="Tinos" w:cs="Tinos"/>
              </w:rPr>
            </w:pP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lastRenderedPageBreak/>
              <w:t>5.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Непредставление заявителем нотариально удостоверенного согласия третьих лиц в случае, если садовый дом обременен правами указанных лиц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rPr>
          <w:trHeight w:val="1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pStyle w:val="af5"/>
              <w:spacing w:after="0" w:line="285" w:lineRule="atLeast"/>
              <w:ind w:firstLine="0"/>
              <w:contextualSpacing/>
            </w:pPr>
            <w:r>
              <w:rPr>
                <w:rFonts w:ascii="Tinos" w:eastAsia="Tinos" w:hAnsi="Tinos" w:cs="Tinos"/>
              </w:rPr>
              <w:t>Размещение садового дома или жилого дома на земельном участке, виды разрешенного использования которого, установл</w:t>
            </w:r>
            <w:r>
              <w:rPr>
                <w:rFonts w:ascii="Tinos" w:eastAsia="Tinos" w:hAnsi="Tinos" w:cs="Tinos"/>
              </w:rPr>
              <w:t>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Использование жилого дома заявителем или иным лицом в качестве ме</w:t>
            </w:r>
            <w:r>
              <w:rPr>
                <w:rFonts w:ascii="Tinos" w:eastAsia="Tinos" w:hAnsi="Tinos" w:cs="Tinos"/>
              </w:rPr>
              <w:t>с</w:t>
            </w:r>
            <w:r>
              <w:rPr>
                <w:rFonts w:ascii="Tinos" w:eastAsia="Tinos" w:hAnsi="Tinos" w:cs="Tinos"/>
              </w:rPr>
              <w:t>та постоянного проживания (при рассмотрении заявления о признании жилого дома садовым домом)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F76582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8.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B42BC8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Размещение садового дома на земельном участке, расположенном в гр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ницах зоны затопления, подтопления (при рассмотрении заявления о признании садового дома жилым домом).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582" w:rsidRDefault="00F76582">
            <w:pPr>
              <w:ind w:firstLine="0"/>
              <w:contextualSpacing/>
              <w:rPr>
                <w:rFonts w:ascii="Tinos" w:eastAsia="Tinos" w:hAnsi="Tinos" w:cs="Tinos"/>
              </w:rPr>
            </w:pPr>
          </w:p>
        </w:tc>
      </w:tr>
    </w:tbl>
    <w:p w:rsidR="00F76582" w:rsidRDefault="00F76582">
      <w:pPr>
        <w:ind w:firstLine="0"/>
        <w:jc w:val="center"/>
        <w:rPr>
          <w:rFonts w:ascii="Tinos" w:eastAsia="Tinos" w:hAnsi="Tinos" w:cs="Tinos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F76582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F76582" w:rsidRDefault="00B42BC8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Формы документов, необходимых</w:t>
      </w:r>
    </w:p>
    <w:p w:rsidR="00F76582" w:rsidRDefault="00B42BC8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Приложение № 5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F76582" w:rsidRDefault="00F76582">
      <w:pPr>
        <w:pStyle w:val="aff3"/>
        <w:jc w:val="center"/>
        <w:rPr>
          <w:rFonts w:ascii="Tinos" w:eastAsia="Tinos" w:hAnsi="Tinos" w:cs="Tinos"/>
        </w:rPr>
      </w:pPr>
    </w:p>
    <w:p w:rsidR="00F76582" w:rsidRDefault="00B42BC8">
      <w:pPr>
        <w:tabs>
          <w:tab w:val="left" w:pos="1766"/>
        </w:tabs>
        <w:ind w:firstLine="0"/>
        <w:jc w:val="center"/>
      </w:pPr>
      <w:bookmarkStart w:id="2" w:name="undefined_КKKо__п__иyyя___7"/>
      <w:bookmarkEnd w:id="2"/>
      <w:r>
        <w:rPr>
          <w:rFonts w:ascii="Tinos" w:eastAsia="Tinos" w:hAnsi="Tinos" w:cs="Tinos"/>
          <w:sz w:val="28"/>
          <w:szCs w:val="28"/>
        </w:rPr>
        <w:t>Форма согласия на обработку персональных данных</w:t>
      </w:r>
    </w:p>
    <w:p w:rsidR="00F76582" w:rsidRDefault="00F76582">
      <w:pPr>
        <w:tabs>
          <w:tab w:val="left" w:pos="1766"/>
        </w:tabs>
        <w:ind w:firstLine="0"/>
        <w:jc w:val="center"/>
        <w:rPr>
          <w:rFonts w:ascii="Tinos" w:eastAsia="Tinos" w:hAnsi="Tinos" w:cs="Tinos"/>
        </w:rPr>
      </w:pPr>
    </w:p>
    <w:p w:rsidR="00F76582" w:rsidRDefault="00B42BC8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  <w:szCs w:val="20"/>
        </w:rPr>
        <w:t xml:space="preserve"> </w:t>
      </w:r>
    </w:p>
    <w:p w:rsidR="00F76582" w:rsidRDefault="00B42BC8">
      <w:pPr>
        <w:tabs>
          <w:tab w:val="left" w:pos="2918"/>
        </w:tabs>
        <w:jc w:val="center"/>
      </w:pPr>
      <w:r>
        <w:rPr>
          <w:rFonts w:ascii="Tinos" w:eastAsia="Tinos" w:hAnsi="Tinos" w:cs="Tinos"/>
          <w:sz w:val="28"/>
          <w:szCs w:val="28"/>
        </w:rPr>
        <w:lastRenderedPageBreak/>
        <w:t> </w:t>
      </w:r>
      <w:r>
        <w:rPr>
          <w:rFonts w:ascii="Tinos" w:eastAsia="Tinos" w:hAnsi="Tinos" w:cs="Tinos"/>
          <w:sz w:val="28"/>
          <w:szCs w:val="28"/>
        </w:rPr>
        <w:t xml:space="preserve">  Я, ________________________________________________________(фамилия, имя, отчество - при наличии) </w:t>
      </w:r>
    </w:p>
    <w:p w:rsidR="00F76582" w:rsidRDefault="00B42BC8">
      <w:pPr>
        <w:pStyle w:val="HTML0"/>
      </w:pPr>
      <w:r>
        <w:rPr>
          <w:rFonts w:ascii="Tinos" w:eastAsia="Tinos" w:hAnsi="Tinos" w:cs="Tinos"/>
          <w:sz w:val="28"/>
          <w:szCs w:val="28"/>
        </w:rPr>
        <w:t>основной документ, удостоверяющий личность: __________________________________________________________________</w:t>
      </w:r>
    </w:p>
    <w:p w:rsidR="00F76582" w:rsidRDefault="00B42BC8">
      <w:pPr>
        <w:pStyle w:val="HTML0"/>
      </w:pPr>
      <w:r>
        <w:rPr>
          <w:rFonts w:ascii="Tinos" w:eastAsia="Tinos" w:hAnsi="Tinos" w:cs="Tinos"/>
          <w:sz w:val="28"/>
          <w:szCs w:val="28"/>
        </w:rPr>
        <w:t>(вид документа, серия, номер, дата выдачи документа, наименование выдавшего о</w:t>
      </w:r>
      <w:r>
        <w:rPr>
          <w:rFonts w:ascii="Tinos" w:eastAsia="Tinos" w:hAnsi="Tinos" w:cs="Tinos"/>
          <w:sz w:val="28"/>
          <w:szCs w:val="28"/>
        </w:rPr>
        <w:t>р</w:t>
      </w:r>
      <w:r>
        <w:rPr>
          <w:rFonts w:ascii="Tinos" w:eastAsia="Tinos" w:hAnsi="Tinos" w:cs="Tinos"/>
          <w:sz w:val="28"/>
          <w:szCs w:val="28"/>
        </w:rPr>
        <w:t xml:space="preserve">гана) </w:t>
      </w:r>
    </w:p>
    <w:p w:rsidR="00F76582" w:rsidRDefault="00B42BC8">
      <w:pPr>
        <w:pStyle w:val="HTML0"/>
      </w:pPr>
      <w:r>
        <w:rPr>
          <w:rFonts w:ascii="Tinos" w:eastAsia="Tinos" w:hAnsi="Tinos" w:cs="Tinos"/>
          <w:sz w:val="28"/>
          <w:szCs w:val="28"/>
        </w:rPr>
        <w:t>зарегистрированны</w:t>
      </w:r>
      <w:proofErr w:type="gramStart"/>
      <w:r>
        <w:rPr>
          <w:rFonts w:ascii="Tinos" w:eastAsia="Tinos" w:hAnsi="Tinos" w:cs="Tinos"/>
          <w:sz w:val="28"/>
          <w:szCs w:val="28"/>
        </w:rPr>
        <w:t>й(</w:t>
      </w:r>
      <w:proofErr w:type="gramEnd"/>
      <w:r>
        <w:rPr>
          <w:rFonts w:ascii="Tinos" w:eastAsia="Tinos" w:hAnsi="Tinos" w:cs="Tinos"/>
          <w:sz w:val="28"/>
          <w:szCs w:val="28"/>
        </w:rPr>
        <w:t>ая) по адресу: ___________________________________</w:t>
      </w:r>
    </w:p>
    <w:p w:rsidR="00F76582" w:rsidRDefault="00B42BC8">
      <w:pPr>
        <w:pStyle w:val="HTML0"/>
        <w:jc w:val="both"/>
      </w:pPr>
      <w:r>
        <w:rPr>
          <w:rFonts w:ascii="Tinos" w:eastAsia="Tinos" w:hAnsi="Tinos" w:cs="Tinos"/>
          <w:sz w:val="28"/>
          <w:szCs w:val="28"/>
        </w:rPr>
        <w:t>даю свое согласие на обработку моих персональных данных, относящихся исключ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тельно к перечисленным ни</w:t>
      </w:r>
      <w:r>
        <w:rPr>
          <w:rFonts w:ascii="Tinos" w:eastAsia="Tinos" w:hAnsi="Tinos" w:cs="Tinos"/>
          <w:sz w:val="28"/>
          <w:szCs w:val="28"/>
        </w:rPr>
        <w:t>же категориям персональных данных: фамилия, имя, о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чество; пол; дата рождения; тип документа, удостоверяющего личность; данные 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кумента, удостоверяющего личность; гражданство; сведения об инвалидности и иные сведения. </w:t>
      </w:r>
    </w:p>
    <w:p w:rsidR="00F76582" w:rsidRDefault="00B42BC8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даю согласие на использование перс</w:t>
      </w:r>
      <w:r>
        <w:rPr>
          <w:rFonts w:ascii="Tinos" w:eastAsia="Tinos" w:hAnsi="Tinos" w:cs="Tinos"/>
          <w:sz w:val="28"/>
          <w:szCs w:val="28"/>
        </w:rPr>
        <w:t>ональных данных исключительно в ц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лях рассмотрения моих документов, а также на хранение данных об этих результатах на электронных носителях. </w:t>
      </w:r>
    </w:p>
    <w:p w:rsidR="00F76582" w:rsidRDefault="00B42BC8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  <w:szCs w:val="28"/>
        </w:rPr>
        <w:t>Настоящее согласие предоставляется мной на осуществление действий в отн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шении моих персональных данных, которые не</w:t>
      </w:r>
      <w:r>
        <w:rPr>
          <w:rFonts w:ascii="Tinos" w:eastAsia="Tinos" w:hAnsi="Tinos" w:cs="Tinos"/>
          <w:sz w:val="28"/>
          <w:szCs w:val="28"/>
        </w:rPr>
        <w:t>обходимы для достижения указанных выше целей, включая (без ограничения) сбор, систематизацию, накопление, хран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ние, уточнение (обновление, изменение), использование, передачу третьим лицам для осуществления действий по обмену информацией, обезличивание, бл</w:t>
      </w:r>
      <w:r>
        <w:rPr>
          <w:rFonts w:ascii="Tinos" w:eastAsia="Tinos" w:hAnsi="Tinos" w:cs="Tinos"/>
          <w:sz w:val="28"/>
          <w:szCs w:val="28"/>
        </w:rPr>
        <w:t>окирование персональных данных, а также осуществление любых иных действий, предусмотре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 xml:space="preserve">ных действующим законодательством Российской Федерации. </w:t>
      </w:r>
      <w:proofErr w:type="gramEnd"/>
    </w:p>
    <w:p w:rsidR="00F76582" w:rsidRDefault="00B42BC8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проинформирован, что получатель сведений гарантирует обработку моих персональных данных в соответствии с дейст</w:t>
      </w:r>
      <w:r>
        <w:rPr>
          <w:rFonts w:ascii="Tinos" w:eastAsia="Tinos" w:hAnsi="Tinos" w:cs="Tinos"/>
          <w:sz w:val="28"/>
          <w:szCs w:val="28"/>
        </w:rPr>
        <w:t xml:space="preserve">вующим законодательством Российской Федерации как неавтоматизированным, так и автоматизированным способами. </w:t>
      </w:r>
    </w:p>
    <w:p w:rsidR="00F76582" w:rsidRDefault="00B42BC8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Данное согласие действует до достижения целей обработки персональных да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 xml:space="preserve">ных или в течение срока хранения информации. </w:t>
      </w:r>
    </w:p>
    <w:p w:rsidR="00F76582" w:rsidRDefault="00B42BC8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Данное согласие может быть от</w:t>
      </w:r>
      <w:r>
        <w:rPr>
          <w:rFonts w:ascii="Tinos" w:eastAsia="Tinos" w:hAnsi="Tinos" w:cs="Tinos"/>
          <w:sz w:val="28"/>
          <w:szCs w:val="28"/>
        </w:rPr>
        <w:t xml:space="preserve">озвано в любой момент по моему письменному заявлению. </w:t>
      </w:r>
    </w:p>
    <w:p w:rsidR="00F76582" w:rsidRDefault="00B42BC8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подтверждаю, что, давая такое согласие, я действую по собственной воле и в своих интересах</w:t>
      </w:r>
    </w:p>
    <w:p w:rsidR="00F76582" w:rsidRDefault="00B42BC8">
      <w:pPr>
        <w:pStyle w:val="HTML0"/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F76582" w:rsidRDefault="00B42BC8">
      <w:pPr>
        <w:pStyle w:val="HTML0"/>
      </w:pPr>
      <w:r>
        <w:rPr>
          <w:rFonts w:ascii="Tinos" w:eastAsia="Tinos" w:hAnsi="Tinos" w:cs="Tinos"/>
          <w:sz w:val="28"/>
          <w:szCs w:val="28"/>
        </w:rPr>
        <w:t>______________________________________                    __________________</w:t>
      </w:r>
    </w:p>
    <w:p w:rsidR="00F76582" w:rsidRDefault="00B42BC8">
      <w:pPr>
        <w:pStyle w:val="HTML0"/>
      </w:pPr>
      <w:r>
        <w:rPr>
          <w:rFonts w:ascii="Tinos" w:eastAsia="Tinos" w:hAnsi="Tinos" w:cs="Tinos"/>
        </w:rPr>
        <w:t> </w:t>
      </w:r>
      <w:r>
        <w:rPr>
          <w:rFonts w:ascii="Tinos" w:eastAsia="Tinos" w:hAnsi="Tinos" w:cs="Tinos"/>
        </w:rPr>
        <w:t xml:space="preserve">         (фамилия, имя, отче</w:t>
      </w:r>
      <w:r>
        <w:rPr>
          <w:rFonts w:ascii="Tinos" w:eastAsia="Tinos" w:hAnsi="Tinos" w:cs="Tinos"/>
        </w:rPr>
        <w:t>ство)                                                                                        (подпись)</w:t>
      </w:r>
    </w:p>
    <w:p w:rsidR="00F76582" w:rsidRDefault="00B42BC8">
      <w:pPr>
        <w:pStyle w:val="HTML0"/>
      </w:pPr>
      <w:r>
        <w:rPr>
          <w:rFonts w:ascii="Tinos" w:eastAsia="Tinos" w:hAnsi="Tinos" w:cs="Tinos"/>
        </w:rPr>
        <w:t xml:space="preserve"> </w:t>
      </w:r>
    </w:p>
    <w:p w:rsidR="00F76582" w:rsidRDefault="00B42BC8">
      <w:pPr>
        <w:pStyle w:val="HTML0"/>
      </w:pPr>
      <w:r>
        <w:rPr>
          <w:rFonts w:ascii="Tinos" w:eastAsia="Tinos" w:hAnsi="Tinos" w:cs="Tinos"/>
        </w:rPr>
        <w:t>"___" ___________ 20__ г.</w:t>
      </w:r>
    </w:p>
    <w:p w:rsidR="00F76582" w:rsidRDefault="00F76582">
      <w:pPr>
        <w:rPr>
          <w:rFonts w:ascii="Tinos" w:eastAsia="Tinos" w:hAnsi="Tinos" w:cs="Tinos"/>
          <w:sz w:val="28"/>
          <w:szCs w:val="28"/>
        </w:rPr>
      </w:pP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Приложение № 6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F76582" w:rsidRDefault="00F76582">
      <w:pPr>
        <w:rPr>
          <w:rFonts w:ascii="Tinos" w:eastAsia="Tinos" w:hAnsi="Tinos" w:cs="Tinos"/>
        </w:rPr>
      </w:pPr>
    </w:p>
    <w:p w:rsidR="00F76582" w:rsidRDefault="00F765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nos" w:eastAsia="Tinos" w:hAnsi="Tinos" w:cs="Tinos"/>
        </w:rPr>
      </w:pPr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Кому_____________________</w:t>
      </w:r>
      <w:proofErr w:type="gramStart"/>
      <w:r>
        <w:rPr>
          <w:rFonts w:ascii="Tinos" w:eastAsia="Tinos" w:hAnsi="Tinos" w:cs="Tinos"/>
          <w:color w:val="22272F"/>
        </w:rPr>
        <w:t>от</w:t>
      </w:r>
      <w:proofErr w:type="gramEnd"/>
      <w:r>
        <w:rPr>
          <w:rFonts w:ascii="Tinos" w:eastAsia="Tinos" w:hAnsi="Tinos" w:cs="Tinos"/>
          <w:color w:val="22272F"/>
        </w:rPr>
        <w:t>_____________</w:t>
      </w:r>
      <w:r>
        <w:rPr>
          <w:rFonts w:ascii="Tinos" w:eastAsia="Tinos" w:hAnsi="Tinos" w:cs="Tinos"/>
          <w:color w:val="22272F"/>
        </w:rPr>
        <w:t xml:space="preserve">___ </w:t>
      </w:r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gramStart"/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                (фамилия, имя, отчество (при наличии)</w:t>
      </w:r>
      <w:proofErr w:type="gramEnd"/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gramStart"/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            заявителя, ОГРНИП (для физического лица,</w:t>
      </w:r>
      <w:proofErr w:type="gramEnd"/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        </w:t>
      </w:r>
      <w:proofErr w:type="gramStart"/>
      <w:r>
        <w:rPr>
          <w:rFonts w:ascii="Tinos" w:eastAsia="Tinos" w:hAnsi="Tinos" w:cs="Tinos"/>
          <w:color w:val="22272F"/>
        </w:rPr>
        <w:t>зарегистрированного</w:t>
      </w:r>
      <w:proofErr w:type="gramEnd"/>
      <w:r>
        <w:rPr>
          <w:rFonts w:ascii="Tinos" w:eastAsia="Tinos" w:hAnsi="Tinos" w:cs="Tinos"/>
          <w:color w:val="22272F"/>
        </w:rPr>
        <w:t xml:space="preserve"> в качестве индивидуального</w:t>
      </w:r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      предпринимателя) - для физического лица, </w:t>
      </w:r>
      <w:proofErr w:type="gramStart"/>
      <w:r>
        <w:rPr>
          <w:rFonts w:ascii="Tinos" w:eastAsia="Tinos" w:hAnsi="Tinos" w:cs="Tinos"/>
          <w:color w:val="22272F"/>
        </w:rPr>
        <w:t>полное</w:t>
      </w:r>
      <w:proofErr w:type="gramEnd"/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         </w:t>
      </w:r>
      <w:r>
        <w:rPr>
          <w:rFonts w:ascii="Tinos" w:eastAsia="Tinos" w:hAnsi="Tinos" w:cs="Tinos"/>
          <w:color w:val="22272F"/>
        </w:rPr>
        <w:t xml:space="preserve">         наименование застройщика, ИНН*, ОГРН -</w:t>
      </w:r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                                для юридического лица</w:t>
      </w:r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lastRenderedPageBreak/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______________________________________</w:t>
      </w:r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почтовый индекс и адрес, телефон, адрес</w:t>
      </w:r>
    </w:p>
    <w:p w:rsidR="00F76582" w:rsidRDefault="00B4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</w:t>
      </w:r>
      <w:r>
        <w:rPr>
          <w:rFonts w:ascii="Tinos" w:eastAsia="Tinos" w:hAnsi="Tinos" w:cs="Tinos"/>
          <w:color w:val="22272F"/>
        </w:rPr>
        <w:t xml:space="preserve">                                                                   электронной почты заявителя)</w:t>
      </w:r>
    </w:p>
    <w:p w:rsidR="00F76582" w:rsidRDefault="00F76582">
      <w:pPr>
        <w:rPr>
          <w:rFonts w:ascii="Tinos" w:eastAsia="Tinos" w:hAnsi="Tinos" w:cs="Tinos"/>
        </w:rPr>
      </w:pPr>
    </w:p>
    <w:p w:rsidR="00F76582" w:rsidRDefault="00F76582">
      <w:pPr>
        <w:ind w:firstLine="0"/>
        <w:rPr>
          <w:rFonts w:ascii="Tinos" w:eastAsia="Tinos" w:hAnsi="Tinos" w:cs="Tinos"/>
        </w:rPr>
      </w:pPr>
    </w:p>
    <w:p w:rsidR="00F76582" w:rsidRDefault="00B42BC8">
      <w:pPr>
        <w:pStyle w:val="1"/>
        <w:ind w:firstLine="0"/>
      </w:pPr>
      <w:r>
        <w:rPr>
          <w:rFonts w:ascii="Tinos" w:eastAsia="Tinos" w:hAnsi="Tinos" w:cs="Tinos"/>
        </w:rPr>
        <w:t>Заявление</w:t>
      </w:r>
    </w:p>
    <w:p w:rsidR="00F76582" w:rsidRDefault="00F76582">
      <w:pPr>
        <w:rPr>
          <w:rFonts w:ascii="Tinos" w:eastAsia="Tinos" w:hAnsi="Tinos" w:cs="Tinos"/>
        </w:rPr>
      </w:pPr>
    </w:p>
    <w:p w:rsidR="00F76582" w:rsidRDefault="00B42BC8">
      <w:r>
        <w:rPr>
          <w:rFonts w:ascii="Tinos" w:eastAsia="Tinos" w:hAnsi="Tinos" w:cs="Tinos"/>
        </w:rPr>
        <w:t>Прошу признать:</w:t>
      </w:r>
    </w:p>
    <w:p w:rsidR="00F76582" w:rsidRDefault="00B42BC8">
      <w:pPr>
        <w:ind w:firstLine="0"/>
      </w:pPr>
      <w:r>
        <w:rPr>
          <w:rFonts w:ascii="Tinos" w:eastAsia="Tinos" w:hAnsi="Tinos" w:cs="Tinos"/>
        </w:rPr>
        <w:t>садовый дом, расположенный по адресу</w:t>
      </w:r>
      <w:proofErr w:type="gramStart"/>
      <w:r>
        <w:rPr>
          <w:rFonts w:ascii="Tinos" w:eastAsia="Tinos" w:hAnsi="Tinos" w:cs="Tinos"/>
        </w:rPr>
        <w:t xml:space="preserve"> :</w:t>
      </w:r>
      <w:proofErr w:type="gramEnd"/>
      <w:r>
        <w:rPr>
          <w:rFonts w:ascii="Tinos" w:eastAsia="Tinos" w:hAnsi="Tinos" w:cs="Tinos"/>
        </w:rPr>
        <w:t>_________________</w:t>
      </w:r>
      <w:r>
        <w:rPr>
          <w:rFonts w:ascii="Tinos" w:eastAsia="Tinos" w:hAnsi="Tinos" w:cs="Tinos"/>
        </w:rPr>
        <w:t>____________________жилым домом;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                                                (адрес, кадастровый номер объекта и земельного участка)</w:t>
      </w:r>
    </w:p>
    <w:p w:rsidR="00F76582" w:rsidRDefault="00B42BC8">
      <w:r>
        <w:rPr>
          <w:rFonts w:ascii="Tinos" w:eastAsia="Tinos" w:hAnsi="Tinos" w:cs="Tinos"/>
        </w:rPr>
        <w:t>жилой дом, расположенный по</w:t>
      </w:r>
      <w:r>
        <w:rPr>
          <w:rFonts w:ascii="Tinos" w:eastAsia="Tinos" w:hAnsi="Tinos" w:cs="Tinos"/>
        </w:rPr>
        <w:t xml:space="preserve"> адресу: ______________________________________садовым домом;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(адрес, кадастровый номер объекта и земельного участ</w:t>
      </w:r>
      <w:r>
        <w:rPr>
          <w:rFonts w:ascii="Tinos" w:eastAsia="Tinos" w:hAnsi="Tinos" w:cs="Tinos"/>
          <w:vertAlign w:val="superscript"/>
        </w:rPr>
        <w:t>ка)</w:t>
      </w:r>
    </w:p>
    <w:p w:rsidR="00F76582" w:rsidRDefault="00B42BC8">
      <w:r>
        <w:rPr>
          <w:rFonts w:ascii="Tinos" w:eastAsia="Tinos" w:hAnsi="Tinos" w:cs="Tinos"/>
        </w:rPr>
        <w:t>в соответствии с Положением о признании помещения жилым помещением, жилого пом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 xml:space="preserve">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</w:t>
      </w:r>
      <w:r>
        <w:rPr>
          <w:rFonts w:ascii="Tinos" w:eastAsia="Tinos" w:hAnsi="Tinos" w:cs="Tinos"/>
        </w:rPr>
        <w:t>постановлением Правительства Российской Федерации от 28.01.2006 № 47.</w:t>
      </w:r>
    </w:p>
    <w:p w:rsidR="00F76582" w:rsidRDefault="00B42BC8">
      <w:pPr>
        <w:ind w:firstLine="709"/>
      </w:pPr>
      <w:r>
        <w:rPr>
          <w:rFonts w:ascii="Tinos" w:eastAsia="Tinos" w:hAnsi="Tinos" w:cs="Tinos"/>
        </w:rPr>
        <w:t>Оцениваемое помещение (жилой дом, садовый дом) находится у меня в пользовании (собс</w:t>
      </w:r>
      <w:r>
        <w:rPr>
          <w:rFonts w:ascii="Tinos" w:eastAsia="Tinos" w:hAnsi="Tinos" w:cs="Tinos"/>
        </w:rPr>
        <w:t>т</w:t>
      </w:r>
      <w:r>
        <w:rPr>
          <w:rFonts w:ascii="Tinos" w:eastAsia="Tinos" w:hAnsi="Tinos" w:cs="Tinos"/>
        </w:rPr>
        <w:t>венности) на основании____________________________________________________________</w:t>
      </w:r>
    </w:p>
    <w:p w:rsidR="00F76582" w:rsidRDefault="00B42BC8">
      <w:pPr>
        <w:ind w:firstLine="709"/>
      </w:pPr>
      <w:r>
        <w:rPr>
          <w:rFonts w:ascii="Tinos" w:eastAsia="Tinos" w:hAnsi="Tinos" w:cs="Tinos"/>
        </w:rPr>
        <w:t>Даю свое согласие н</w:t>
      </w:r>
      <w:r>
        <w:rPr>
          <w:rFonts w:ascii="Tinos" w:eastAsia="Tinos" w:hAnsi="Tinos" w:cs="Tinos"/>
        </w:rPr>
        <w:t>а проверку указанных в заявлении сведений и на запрос документов, н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обходимых для рассмотрения заявления.</w:t>
      </w:r>
    </w:p>
    <w:p w:rsidR="00F76582" w:rsidRDefault="00B42BC8">
      <w:pPr>
        <w:ind w:firstLine="709"/>
      </w:pPr>
      <w:r>
        <w:rPr>
          <w:rFonts w:ascii="Tinos" w:eastAsia="Tinos" w:hAnsi="Tinos" w:cs="Tinos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</w:t>
      </w:r>
      <w:r>
        <w:rPr>
          <w:rFonts w:ascii="Tinos" w:eastAsia="Tinos" w:hAnsi="Tinos" w:cs="Tinos"/>
        </w:rPr>
        <w:t>ных сведений мне (нам) б</w:t>
      </w:r>
      <w:r>
        <w:rPr>
          <w:rFonts w:ascii="Tinos" w:eastAsia="Tinos" w:hAnsi="Tinos" w:cs="Tinos"/>
        </w:rPr>
        <w:t>у</w:t>
      </w:r>
      <w:r>
        <w:rPr>
          <w:rFonts w:ascii="Tinos" w:eastAsia="Tinos" w:hAnsi="Tinos" w:cs="Tinos"/>
        </w:rPr>
        <w:t>дет отказано в предоставлении муниципальной услуги.</w:t>
      </w:r>
    </w:p>
    <w:p w:rsidR="00F76582" w:rsidRDefault="00B42BC8">
      <w:pPr>
        <w:ind w:firstLine="709"/>
      </w:pPr>
      <w:r>
        <w:rPr>
          <w:rFonts w:ascii="Tinos" w:eastAsia="Tinos" w:hAnsi="Tinos" w:cs="Tinos"/>
        </w:rPr>
        <w:t>Место получения результата предоставления муниципальной услуги:</w:t>
      </w:r>
    </w:p>
    <w:p w:rsidR="00F76582" w:rsidRDefault="00B42BC8">
      <w:pPr>
        <w:ind w:firstLine="0"/>
      </w:pPr>
      <w:r>
        <w:rPr>
          <w:rFonts w:ascii="Tinos" w:eastAsia="Tinos" w:hAnsi="Tinos" w:cs="Tinos"/>
        </w:rPr>
        <w:t>лично в органе, предоставляющем муниципальную услугу;</w:t>
      </w:r>
    </w:p>
    <w:p w:rsidR="00F76582" w:rsidRDefault="00B42BC8">
      <w:pPr>
        <w:ind w:firstLine="0"/>
      </w:pPr>
      <w:r>
        <w:rPr>
          <w:rFonts w:ascii="Tinos" w:eastAsia="Tinos" w:hAnsi="Tinos" w:cs="Tinos"/>
        </w:rPr>
        <w:t>в МФЦ, личном кабинете на ЕПГУ;</w:t>
      </w:r>
    </w:p>
    <w:p w:rsidR="00F76582" w:rsidRDefault="00B42BC8">
      <w:pPr>
        <w:ind w:firstLine="0"/>
      </w:pPr>
      <w:r>
        <w:rPr>
          <w:rFonts w:ascii="Tinos" w:eastAsia="Tinos" w:hAnsi="Tinos" w:cs="Tinos"/>
        </w:rPr>
        <w:t>посредством почтовой связи на адрес:____________________________________________________.</w:t>
      </w:r>
    </w:p>
    <w:p w:rsidR="00F76582" w:rsidRDefault="00B42BC8">
      <w:pPr>
        <w:ind w:firstLine="0"/>
      </w:pPr>
      <w:r>
        <w:rPr>
          <w:rFonts w:ascii="Tinos" w:eastAsia="Tinos" w:hAnsi="Tinos" w:cs="Tinos"/>
        </w:rPr>
        <w:t>К заявлению прилагаются:______________________________________________________________</w:t>
      </w:r>
    </w:p>
    <w:p w:rsidR="00F76582" w:rsidRDefault="00F76582">
      <w:pPr>
        <w:rPr>
          <w:rFonts w:ascii="Tinos" w:eastAsia="Tinos" w:hAnsi="Tinos" w:cs="Tinos"/>
        </w:rPr>
      </w:pPr>
    </w:p>
    <w:p w:rsidR="00F76582" w:rsidRDefault="00F76582">
      <w:pPr>
        <w:ind w:firstLine="0"/>
        <w:rPr>
          <w:rFonts w:ascii="Tinos" w:eastAsia="Tinos" w:hAnsi="Tinos" w:cs="Tinos"/>
        </w:rPr>
      </w:pPr>
    </w:p>
    <w:p w:rsidR="00F76582" w:rsidRDefault="00B42BC8">
      <w:pPr>
        <w:ind w:firstLine="0"/>
      </w:pPr>
      <w:r>
        <w:rPr>
          <w:rFonts w:ascii="Tinos" w:eastAsia="Tinos" w:hAnsi="Tinos" w:cs="Tinos"/>
        </w:rPr>
        <w:t>_______________                                    _____________             </w:t>
      </w:r>
      <w:r>
        <w:rPr>
          <w:rFonts w:ascii="Tinos" w:eastAsia="Tinos" w:hAnsi="Tinos" w:cs="Tinos"/>
        </w:rPr>
        <w:t xml:space="preserve">                       ____________        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(Ф.И.О. заявителя)                                                                          (подпись)                                                                                    (дата)</w:t>
      </w: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Прил</w:t>
      </w:r>
      <w:r>
        <w:rPr>
          <w:rFonts w:ascii="Tinos" w:eastAsia="Tinos" w:hAnsi="Tinos" w:cs="Tinos"/>
        </w:rPr>
        <w:t>ожение № 7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F76582" w:rsidRDefault="00F76582">
      <w:pPr>
        <w:ind w:firstLine="0"/>
        <w:jc w:val="right"/>
        <w:rPr>
          <w:rFonts w:ascii="Tinos" w:eastAsia="Tinos" w:hAnsi="Tinos" w:cs="Tinos"/>
        </w:rPr>
      </w:pPr>
    </w:p>
    <w:p w:rsidR="00F76582" w:rsidRDefault="00F76582">
      <w:pPr>
        <w:rPr>
          <w:rFonts w:ascii="Tinos" w:eastAsia="Tinos" w:hAnsi="Tinos" w:cs="Tinos"/>
        </w:rPr>
      </w:pPr>
    </w:p>
    <w:p w:rsidR="00F76582" w:rsidRDefault="00B42BC8">
      <w:pPr>
        <w:pStyle w:val="aff9"/>
        <w:ind w:firstLine="0"/>
        <w:jc w:val="center"/>
      </w:pPr>
      <w:r>
        <w:rPr>
          <w:rStyle w:val="af"/>
          <w:rFonts w:ascii="Tinos" w:eastAsia="Tinos" w:hAnsi="Tinos" w:cs="Tinos"/>
          <w:bCs/>
          <w:sz w:val="22"/>
          <w:szCs w:val="22"/>
        </w:rPr>
        <w:t>Решение о признании садового дома жилым домом и жилого дома садовым домом</w:t>
      </w:r>
    </w:p>
    <w:p w:rsidR="00F76582" w:rsidRDefault="00F76582">
      <w:pPr>
        <w:rPr>
          <w:rFonts w:ascii="Tinos" w:eastAsia="Tinos" w:hAnsi="Tinos" w:cs="Tinos"/>
        </w:rPr>
      </w:pPr>
    </w:p>
    <w:p w:rsidR="00F76582" w:rsidRDefault="00B42BC8">
      <w:pPr>
        <w:jc w:val="center"/>
      </w:pPr>
      <w:r>
        <w:rPr>
          <w:rFonts w:ascii="Tinos" w:eastAsia="Tinos" w:hAnsi="Tinos" w:cs="Tinos"/>
        </w:rPr>
        <w:t>Дата, номер</w:t>
      </w:r>
    </w:p>
    <w:p w:rsidR="00F76582" w:rsidRDefault="00F76582">
      <w:pPr>
        <w:jc w:val="center"/>
        <w:rPr>
          <w:rFonts w:ascii="Tinos" w:eastAsia="Tinos" w:hAnsi="Tinos" w:cs="Tinos"/>
        </w:rPr>
      </w:pPr>
    </w:p>
    <w:p w:rsidR="00F76582" w:rsidRDefault="00B42BC8">
      <w:r>
        <w:rPr>
          <w:rFonts w:ascii="Tinos" w:eastAsia="Tinos" w:hAnsi="Tinos" w:cs="Tinos"/>
        </w:rPr>
        <w:t>В связи с обращением____________________________________________________________</w:t>
      </w:r>
    </w:p>
    <w:p w:rsidR="00F76582" w:rsidRDefault="00B42BC8"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                    (Ф.И.О. физического лица, наименование юридического лица – заявителя)</w:t>
      </w:r>
    </w:p>
    <w:p w:rsidR="00F76582" w:rsidRDefault="00B42BC8">
      <w:pPr>
        <w:ind w:firstLine="0"/>
      </w:pPr>
      <w:r>
        <w:rPr>
          <w:rFonts w:ascii="Tinos" w:eastAsia="Tinos" w:hAnsi="Tinos" w:cs="Tinos"/>
        </w:rPr>
        <w:t xml:space="preserve">о намерении признать садовый дом жилым домом/жилой дом садовым домом, </w:t>
      </w:r>
    </w:p>
    <w:p w:rsidR="00F76582" w:rsidRDefault="00B42BC8">
      <w:r>
        <w:rPr>
          <w:rFonts w:ascii="Tinos" w:eastAsia="Tinos" w:hAnsi="Tinos" w:cs="Tinos"/>
          <w:vertAlign w:val="superscript"/>
        </w:rPr>
        <w:lastRenderedPageBreak/>
        <w:t> </w:t>
      </w:r>
      <w:r>
        <w:rPr>
          <w:rFonts w:ascii="Tinos" w:eastAsia="Tinos" w:hAnsi="Tinos" w:cs="Tinos"/>
          <w:vertAlign w:val="superscript"/>
        </w:rPr>
        <w:t xml:space="preserve"> 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                                        (ненужное зачеркнуть)</w:t>
      </w:r>
    </w:p>
    <w:p w:rsidR="00F76582" w:rsidRDefault="00B42BC8">
      <w:pPr>
        <w:ind w:firstLine="0"/>
      </w:pPr>
      <w:proofErr w:type="gramStart"/>
      <w:r>
        <w:rPr>
          <w:rFonts w:ascii="Tinos" w:eastAsia="Tinos" w:hAnsi="Tinos" w:cs="Tinos"/>
        </w:rPr>
        <w:t>расположенный</w:t>
      </w:r>
      <w:proofErr w:type="gramEnd"/>
      <w:r>
        <w:rPr>
          <w:rFonts w:ascii="Tinos" w:eastAsia="Tinos" w:hAnsi="Tinos" w:cs="Tinos"/>
        </w:rPr>
        <w:t xml:space="preserve"> по адресу:    _____________________________________________________________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                                    (кадастровый номер земельного участка)</w:t>
      </w:r>
    </w:p>
    <w:p w:rsidR="00F76582" w:rsidRDefault="00B42BC8">
      <w:r>
        <w:rPr>
          <w:rFonts w:ascii="Tinos" w:eastAsia="Tinos" w:hAnsi="Tinos" w:cs="Tinos"/>
        </w:rPr>
        <w:t>на основании _________________________________________________________________________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                          (наименование и реквизиты правоустанавливающего документа)</w:t>
      </w:r>
    </w:p>
    <w:p w:rsidR="00F76582" w:rsidRDefault="00B42BC8">
      <w:r>
        <w:rPr>
          <w:rFonts w:ascii="Tinos" w:eastAsia="Tinos" w:hAnsi="Tinos" w:cs="Tinos"/>
        </w:rPr>
        <w:t>по результатам рассмотрения представленных документов принято решение:</w:t>
      </w:r>
    </w:p>
    <w:p w:rsidR="00F76582" w:rsidRDefault="00F76582">
      <w:pPr>
        <w:ind w:firstLine="0"/>
        <w:rPr>
          <w:rFonts w:ascii="Tinos" w:eastAsia="Tinos" w:hAnsi="Tinos" w:cs="Tinos"/>
        </w:rPr>
      </w:pPr>
    </w:p>
    <w:p w:rsidR="00F76582" w:rsidRDefault="00B42BC8">
      <w:pPr>
        <w:ind w:firstLine="0"/>
      </w:pPr>
      <w:r>
        <w:rPr>
          <w:rFonts w:ascii="Tinos" w:eastAsia="Tinos" w:hAnsi="Tinos" w:cs="Tinos"/>
        </w:rPr>
        <w:t>Признать</w:t>
      </w:r>
      <w:r>
        <w:rPr>
          <w:rFonts w:ascii="Tinos" w:eastAsia="Tinos" w:hAnsi="Tinos" w:cs="Tinos"/>
        </w:rPr>
        <w:t xml:space="preserve"> _____________________________________________________________________________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                  (садовый дом жилым домом/жилой дом садовым домом – </w:t>
      </w:r>
      <w:proofErr w:type="gramStart"/>
      <w:r>
        <w:rPr>
          <w:rFonts w:ascii="Tinos" w:eastAsia="Tinos" w:hAnsi="Tinos" w:cs="Tinos"/>
          <w:vertAlign w:val="superscript"/>
        </w:rPr>
        <w:t>нужное</w:t>
      </w:r>
      <w:proofErr w:type="gramEnd"/>
      <w:r>
        <w:rPr>
          <w:rFonts w:ascii="Tinos" w:eastAsia="Tinos" w:hAnsi="Tinos" w:cs="Tinos"/>
          <w:vertAlign w:val="superscript"/>
        </w:rPr>
        <w:t xml:space="preserve"> указать)</w:t>
      </w:r>
    </w:p>
    <w:p w:rsidR="00F76582" w:rsidRDefault="00F76582">
      <w:pPr>
        <w:ind w:firstLine="0"/>
        <w:rPr>
          <w:rFonts w:ascii="Tinos" w:eastAsia="Tinos" w:hAnsi="Tinos" w:cs="Tinos"/>
          <w:vertAlign w:val="superscript"/>
        </w:rPr>
      </w:pPr>
    </w:p>
    <w:p w:rsidR="00F76582" w:rsidRDefault="00B42BC8">
      <w:r>
        <w:rPr>
          <w:rFonts w:ascii="Tinos" w:eastAsia="Tinos" w:hAnsi="Tinos" w:cs="Tinos"/>
          <w:vertAlign w:val="superscript"/>
        </w:rPr>
        <w:t>_________________________________________________________                                    ________________________________________________________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(Ф.И.О. должностного лица органа местного самоуправления)                                            </w:t>
      </w:r>
      <w:r>
        <w:rPr>
          <w:rFonts w:ascii="Tinos" w:eastAsia="Tinos" w:hAnsi="Tinos" w:cs="Tinos"/>
          <w:vertAlign w:val="superscript"/>
        </w:rPr>
        <w:t>(подпись должностного лица органа местного самоуправления)</w:t>
      </w:r>
    </w:p>
    <w:p w:rsidR="00F76582" w:rsidRDefault="00F76582">
      <w:pPr>
        <w:ind w:firstLine="0"/>
        <w:rPr>
          <w:rFonts w:ascii="Tinos" w:eastAsia="Tinos" w:hAnsi="Tinos" w:cs="Tinos"/>
          <w:vertAlign w:val="superscript"/>
        </w:rPr>
      </w:pPr>
    </w:p>
    <w:p w:rsidR="00F76582" w:rsidRDefault="00B42BC8">
      <w:r>
        <w:rPr>
          <w:rFonts w:ascii="Tinos" w:eastAsia="Tinos" w:hAnsi="Tinos" w:cs="Tinos"/>
          <w:vertAlign w:val="superscript"/>
        </w:rPr>
        <w:t>Получил: «___»______________20___г.    _____________________                                                  (Заполняется в случае получения решения ли</w:t>
      </w:r>
      <w:r>
        <w:rPr>
          <w:rFonts w:ascii="Tinos" w:eastAsia="Tinos" w:hAnsi="Tinos" w:cs="Tinos"/>
          <w:vertAlign w:val="superscript"/>
        </w:rPr>
        <w:t>ч</w:t>
      </w:r>
      <w:r>
        <w:rPr>
          <w:rFonts w:ascii="Tinos" w:eastAsia="Tinos" w:hAnsi="Tinos" w:cs="Tinos"/>
          <w:vertAlign w:val="superscript"/>
        </w:rPr>
        <w:t>но)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(подпись заявителя)      </w:t>
      </w:r>
    </w:p>
    <w:p w:rsidR="00F76582" w:rsidRDefault="00F76582">
      <w:pPr>
        <w:ind w:firstLine="0"/>
        <w:rPr>
          <w:rFonts w:ascii="Tinos" w:eastAsia="Tinos" w:hAnsi="Tinos" w:cs="Tinos"/>
          <w:vertAlign w:val="superscript"/>
        </w:rPr>
      </w:pPr>
    </w:p>
    <w:p w:rsidR="00F76582" w:rsidRDefault="00B42BC8">
      <w:r>
        <w:rPr>
          <w:rFonts w:ascii="Tinos" w:eastAsia="Tinos" w:hAnsi="Tinos" w:cs="Tinos"/>
          <w:vertAlign w:val="superscript"/>
        </w:rPr>
        <w:t>Решение направлено в адрес заявителя    «_______»__________________20____г.                  (Заполняется в случае направления решения по почте)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_______________________________</w:t>
      </w:r>
      <w:r>
        <w:rPr>
          <w:rFonts w:ascii="Tinos" w:eastAsia="Tinos" w:hAnsi="Tinos" w:cs="Tinos"/>
          <w:vertAlign w:val="superscript"/>
        </w:rPr>
        <w:t>______________________________________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 xml:space="preserve">(Ф.И.О., подпись должностного лица, направившего решение в адрес заявителя)                                    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</w:t>
      </w: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F76582">
      <w:pPr>
        <w:pStyle w:val="aff3"/>
        <w:jc w:val="right"/>
        <w:rPr>
          <w:rFonts w:ascii="Tinos" w:eastAsia="Tinos" w:hAnsi="Tinos" w:cs="Tinos"/>
        </w:rPr>
      </w:pP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Приложение № 8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F76582" w:rsidRDefault="00B42BC8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F76582" w:rsidRDefault="00F76582">
      <w:pPr>
        <w:pStyle w:val="af5"/>
        <w:ind w:firstLine="0"/>
        <w:jc w:val="right"/>
        <w:rPr>
          <w:rFonts w:ascii="Tinos" w:eastAsia="Tinos" w:hAnsi="Tinos" w:cs="Tinos"/>
        </w:rPr>
      </w:pPr>
    </w:p>
    <w:p w:rsidR="00F76582" w:rsidRDefault="00B42BC8">
      <w:pPr>
        <w:pStyle w:val="af5"/>
        <w:ind w:firstLine="0"/>
        <w:jc w:val="right"/>
      </w:pPr>
      <w:r>
        <w:rPr>
          <w:rFonts w:ascii="Tinos" w:eastAsia="Tinos" w:hAnsi="Tinos" w:cs="Tinos"/>
          <w:b/>
          <w:bCs/>
          <w:color w:val="25282E"/>
          <w:sz w:val="28"/>
          <w:szCs w:val="28"/>
        </w:rPr>
        <w:t>Решение об отказе в</w:t>
      </w:r>
      <w:r>
        <w:rPr>
          <w:rFonts w:ascii="Tinos" w:eastAsia="Tinos" w:hAnsi="Tinos" w:cs="Tinos"/>
          <w:b/>
          <w:bCs/>
          <w:color w:val="25282E"/>
          <w:sz w:val="16"/>
          <w:szCs w:val="16"/>
        </w:rPr>
        <w:t xml:space="preserve"> </w:t>
      </w:r>
      <w:r>
        <w:rPr>
          <w:rFonts w:ascii="Tinos" w:eastAsia="Tinos" w:hAnsi="Tinos" w:cs="Tinos"/>
          <w:b/>
          <w:bCs/>
          <w:color w:val="25282E"/>
          <w:sz w:val="28"/>
          <w:szCs w:val="28"/>
        </w:rPr>
        <w:t xml:space="preserve">признании садового дома жилым домом </w:t>
      </w:r>
    </w:p>
    <w:p w:rsidR="00F76582" w:rsidRDefault="00B42BC8">
      <w:pPr>
        <w:pStyle w:val="af5"/>
        <w:spacing w:after="0"/>
        <w:ind w:left="1160"/>
        <w:jc w:val="center"/>
      </w:pPr>
      <w:r>
        <w:rPr>
          <w:rFonts w:ascii="Tinos" w:eastAsia="Tinos" w:hAnsi="Tinos" w:cs="Tinos"/>
          <w:color w:val="25282E"/>
          <w:sz w:val="28"/>
          <w:szCs w:val="28"/>
        </w:rPr>
        <w:t>и жилого дома садовым домом</w:t>
      </w:r>
    </w:p>
    <w:p w:rsidR="00F76582" w:rsidRDefault="00F76582">
      <w:pPr>
        <w:pStyle w:val="af5"/>
        <w:spacing w:after="0"/>
        <w:ind w:left="1160"/>
        <w:rPr>
          <w:rFonts w:ascii="Tinos" w:eastAsia="Tinos" w:hAnsi="Tinos" w:cs="Tinos"/>
        </w:rPr>
      </w:pPr>
    </w:p>
    <w:p w:rsidR="00F76582" w:rsidRDefault="00B42BC8">
      <w:pPr>
        <w:pStyle w:val="af5"/>
        <w:spacing w:after="0"/>
        <w:ind w:left="1160"/>
        <w:jc w:val="center"/>
      </w:pPr>
      <w:r>
        <w:rPr>
          <w:rFonts w:ascii="Tinos" w:eastAsia="Tinos" w:hAnsi="Tinos" w:cs="Tinos"/>
          <w:color w:val="25282E"/>
          <w:sz w:val="28"/>
          <w:szCs w:val="28"/>
        </w:rPr>
        <w:lastRenderedPageBreak/>
        <w:t>Дата, номер</w:t>
      </w:r>
    </w:p>
    <w:p w:rsidR="00F76582" w:rsidRDefault="00F76582">
      <w:pPr>
        <w:pStyle w:val="af5"/>
        <w:spacing w:after="0"/>
        <w:ind w:left="1160"/>
        <w:rPr>
          <w:rFonts w:ascii="Tinos" w:eastAsia="Tinos" w:hAnsi="Tinos" w:cs="Tinos"/>
        </w:rPr>
      </w:pPr>
    </w:p>
    <w:p w:rsidR="00F76582" w:rsidRDefault="00B42BC8">
      <w:pPr>
        <w:pStyle w:val="af5"/>
        <w:spacing w:after="0"/>
        <w:ind w:firstLine="709"/>
      </w:pPr>
      <w:r>
        <w:rPr>
          <w:rFonts w:ascii="Tinos" w:eastAsia="Tinos" w:hAnsi="Tinos" w:cs="Tinos"/>
          <w:color w:val="25282E"/>
          <w:sz w:val="28"/>
          <w:szCs w:val="28"/>
        </w:rPr>
        <w:t>В связи с обращением __________________________________________</w:t>
      </w:r>
    </w:p>
    <w:p w:rsidR="00F76582" w:rsidRDefault="00B42BC8">
      <w:pPr>
        <w:pStyle w:val="af5"/>
        <w:spacing w:after="0"/>
        <w:jc w:val="right"/>
      </w:pPr>
      <w:r>
        <w:rPr>
          <w:rFonts w:ascii="Tinos" w:eastAsia="Tinos" w:hAnsi="Tinos" w:cs="Tinos"/>
          <w:color w:val="25282E"/>
          <w:sz w:val="20"/>
          <w:szCs w:val="20"/>
        </w:rPr>
        <w:t>(Ф.И.О. физического лица, наименование юридического лица – заявителя)</w:t>
      </w:r>
    </w:p>
    <w:p w:rsidR="00F76582" w:rsidRDefault="00B42BC8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о намерении признать садовый дом жилым домом/жилой дом садовым домом,</w:t>
      </w:r>
    </w:p>
    <w:p w:rsidR="00F76582" w:rsidRDefault="00B42BC8">
      <w:pPr>
        <w:pStyle w:val="af5"/>
        <w:spacing w:after="0"/>
        <w:jc w:val="center"/>
      </w:pPr>
      <w:r>
        <w:rPr>
          <w:rFonts w:ascii="Tinos" w:eastAsia="Tinos" w:hAnsi="Tinos" w:cs="Tinos"/>
          <w:color w:val="25282E"/>
          <w:sz w:val="20"/>
          <w:szCs w:val="20"/>
        </w:rPr>
        <w:t>(ненужное зачеркнуть)</w:t>
      </w:r>
    </w:p>
    <w:p w:rsidR="00F76582" w:rsidRDefault="00B42BC8">
      <w:pPr>
        <w:pStyle w:val="af5"/>
        <w:spacing w:after="0"/>
      </w:pPr>
      <w:proofErr w:type="gramStart"/>
      <w:r>
        <w:rPr>
          <w:rFonts w:ascii="Tinos" w:eastAsia="Tinos" w:hAnsi="Tinos" w:cs="Tinos"/>
          <w:color w:val="25282E"/>
          <w:sz w:val="28"/>
          <w:szCs w:val="28"/>
        </w:rPr>
        <w:t>расположенный</w:t>
      </w:r>
      <w:proofErr w:type="gramEnd"/>
      <w:r>
        <w:rPr>
          <w:rFonts w:ascii="Tinos" w:eastAsia="Tinos" w:hAnsi="Tinos" w:cs="Tinos"/>
          <w:color w:val="25282E"/>
          <w:sz w:val="28"/>
          <w:szCs w:val="28"/>
        </w:rPr>
        <w:t xml:space="preserve"> по адресу: ___________________________________________,</w:t>
      </w:r>
    </w:p>
    <w:p w:rsidR="00F76582" w:rsidRDefault="00B42BC8">
      <w:pPr>
        <w:pStyle w:val="af5"/>
        <w:spacing w:after="0"/>
        <w:ind w:left="3539" w:firstLine="709"/>
      </w:pPr>
      <w:r>
        <w:rPr>
          <w:rFonts w:ascii="Tinos" w:eastAsia="Tinos" w:hAnsi="Tinos" w:cs="Tinos"/>
          <w:color w:val="25282E"/>
          <w:sz w:val="20"/>
          <w:szCs w:val="20"/>
        </w:rPr>
        <w:t>(кадастровый номер земел</w:t>
      </w:r>
      <w:r>
        <w:rPr>
          <w:rFonts w:ascii="Tinos" w:eastAsia="Tinos" w:hAnsi="Tinos" w:cs="Tinos"/>
          <w:color w:val="25282E"/>
          <w:sz w:val="20"/>
          <w:szCs w:val="20"/>
        </w:rPr>
        <w:t>ьного участка)</w:t>
      </w:r>
    </w:p>
    <w:p w:rsidR="00F76582" w:rsidRDefault="00B42BC8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на основании _______________________________________________________</w:t>
      </w:r>
    </w:p>
    <w:p w:rsidR="00F76582" w:rsidRDefault="00B42BC8">
      <w:pPr>
        <w:pStyle w:val="af5"/>
        <w:spacing w:after="0"/>
        <w:ind w:left="1162" w:firstLine="709"/>
        <w:jc w:val="center"/>
      </w:pPr>
      <w:r>
        <w:rPr>
          <w:rFonts w:ascii="Tinos" w:eastAsia="Tinos" w:hAnsi="Tinos" w:cs="Tinos"/>
          <w:color w:val="25282E"/>
          <w:sz w:val="20"/>
          <w:szCs w:val="20"/>
        </w:rPr>
        <w:t>(наименование и реквизиты правоустанавливающего документа)</w:t>
      </w:r>
    </w:p>
    <w:p w:rsidR="00F76582" w:rsidRDefault="00B42BC8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по результатам рассмотрения представленных документов принято решение:</w:t>
      </w:r>
    </w:p>
    <w:p w:rsidR="00F76582" w:rsidRDefault="00B42BC8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отказать в признании _____________________</w:t>
      </w:r>
      <w:r>
        <w:rPr>
          <w:rFonts w:ascii="Tinos" w:eastAsia="Tinos" w:hAnsi="Tinos" w:cs="Tinos"/>
          <w:color w:val="25282E"/>
          <w:sz w:val="28"/>
          <w:szCs w:val="28"/>
        </w:rPr>
        <w:t>___________________________</w:t>
      </w:r>
    </w:p>
    <w:p w:rsidR="00F76582" w:rsidRDefault="00B42BC8">
      <w:pPr>
        <w:pStyle w:val="af5"/>
        <w:spacing w:after="0"/>
        <w:ind w:left="1162" w:firstLine="709"/>
      </w:pPr>
      <w:r>
        <w:rPr>
          <w:rFonts w:ascii="Tinos" w:eastAsia="Tinos" w:hAnsi="Tinos" w:cs="Tinos"/>
          <w:color w:val="25282E"/>
        </w:rPr>
        <w:tab/>
      </w:r>
      <w:r>
        <w:rPr>
          <w:rFonts w:ascii="Tinos" w:eastAsia="Tinos" w:hAnsi="Tinos" w:cs="Tinos"/>
          <w:color w:val="25282E"/>
        </w:rPr>
        <w:tab/>
      </w:r>
      <w:r>
        <w:rPr>
          <w:rFonts w:ascii="Tinos" w:eastAsia="Tinos" w:hAnsi="Tinos" w:cs="Tinos"/>
          <w:color w:val="25282E"/>
        </w:rPr>
        <w:tab/>
        <w:t xml:space="preserve"> </w:t>
      </w:r>
      <w:r>
        <w:rPr>
          <w:rFonts w:ascii="Tinos" w:eastAsia="Tinos" w:hAnsi="Tinos" w:cs="Tinos"/>
          <w:color w:val="25282E"/>
          <w:sz w:val="20"/>
          <w:szCs w:val="20"/>
        </w:rPr>
        <w:t xml:space="preserve">(садовый дом жилым домом/жилой дом садовым домом – </w:t>
      </w:r>
      <w:proofErr w:type="gramStart"/>
      <w:r>
        <w:rPr>
          <w:rFonts w:ascii="Tinos" w:eastAsia="Tinos" w:hAnsi="Tinos" w:cs="Tinos"/>
          <w:color w:val="25282E"/>
          <w:sz w:val="20"/>
          <w:szCs w:val="20"/>
        </w:rPr>
        <w:t>нужное</w:t>
      </w:r>
      <w:proofErr w:type="gramEnd"/>
      <w:r>
        <w:rPr>
          <w:rFonts w:ascii="Tinos" w:eastAsia="Tinos" w:hAnsi="Tinos" w:cs="Tinos"/>
          <w:color w:val="25282E"/>
          <w:sz w:val="20"/>
          <w:szCs w:val="20"/>
        </w:rPr>
        <w:t xml:space="preserve"> указать)</w:t>
      </w:r>
    </w:p>
    <w:p w:rsidR="00F76582" w:rsidRDefault="00F76582">
      <w:pPr>
        <w:pStyle w:val="af5"/>
        <w:spacing w:after="0"/>
        <w:rPr>
          <w:rFonts w:ascii="Tinos" w:eastAsia="Tinos" w:hAnsi="Tinos" w:cs="Tinos"/>
        </w:rPr>
      </w:pPr>
    </w:p>
    <w:p w:rsidR="00F76582" w:rsidRDefault="00B42BC8">
      <w:r>
        <w:rPr>
          <w:rFonts w:ascii="Tinos" w:eastAsia="Tinos" w:hAnsi="Tinos" w:cs="Tinos"/>
          <w:vertAlign w:val="superscript"/>
        </w:rPr>
        <w:t>_________________________________________________________                                    ________________________________________________________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(Ф</w:t>
      </w:r>
      <w:r>
        <w:rPr>
          <w:rFonts w:ascii="Tinos" w:eastAsia="Tinos" w:hAnsi="Tinos" w:cs="Tinos"/>
          <w:vertAlign w:val="superscript"/>
        </w:rPr>
        <w:t>.И.О. должностного лица органа местного самоуправления)                                            (подпись должностного лица органа местного самоуправления)</w:t>
      </w:r>
    </w:p>
    <w:p w:rsidR="00F76582" w:rsidRDefault="00F76582">
      <w:pPr>
        <w:ind w:firstLine="0"/>
        <w:rPr>
          <w:rFonts w:ascii="Tinos" w:eastAsia="Tinos" w:hAnsi="Tinos" w:cs="Tinos"/>
          <w:vertAlign w:val="superscript"/>
        </w:rPr>
      </w:pPr>
    </w:p>
    <w:p w:rsidR="00F76582" w:rsidRDefault="00B42BC8">
      <w:r>
        <w:rPr>
          <w:rFonts w:ascii="Tinos" w:eastAsia="Tinos" w:hAnsi="Tinos" w:cs="Tinos"/>
          <w:vertAlign w:val="superscript"/>
        </w:rPr>
        <w:t>Получил: «___»______________20___г.    _____________________                                                  (Заполняется в случае получения решения ли</w:t>
      </w:r>
      <w:r>
        <w:rPr>
          <w:rFonts w:ascii="Tinos" w:eastAsia="Tinos" w:hAnsi="Tinos" w:cs="Tinos"/>
          <w:vertAlign w:val="superscript"/>
        </w:rPr>
        <w:t>ч</w:t>
      </w:r>
      <w:r>
        <w:rPr>
          <w:rFonts w:ascii="Tinos" w:eastAsia="Tinos" w:hAnsi="Tinos" w:cs="Tinos"/>
          <w:vertAlign w:val="superscript"/>
        </w:rPr>
        <w:t>но)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 </w:t>
      </w:r>
      <w:r>
        <w:rPr>
          <w:rFonts w:ascii="Tinos" w:eastAsia="Tinos" w:hAnsi="Tinos" w:cs="Tinos"/>
          <w:vertAlign w:val="superscript"/>
        </w:rPr>
        <w:t xml:space="preserve">                                                                                           (подпис</w:t>
      </w:r>
      <w:r>
        <w:rPr>
          <w:rFonts w:ascii="Tinos" w:eastAsia="Tinos" w:hAnsi="Tinos" w:cs="Tinos"/>
          <w:vertAlign w:val="superscript"/>
        </w:rPr>
        <w:t xml:space="preserve">ь заявителя)      </w:t>
      </w:r>
    </w:p>
    <w:p w:rsidR="00F76582" w:rsidRDefault="00F76582">
      <w:pPr>
        <w:ind w:firstLine="0"/>
        <w:rPr>
          <w:rFonts w:ascii="Tinos" w:eastAsia="Tinos" w:hAnsi="Tinos" w:cs="Tinos"/>
          <w:vertAlign w:val="superscript"/>
        </w:rPr>
      </w:pPr>
    </w:p>
    <w:p w:rsidR="00F76582" w:rsidRDefault="00B42BC8">
      <w:r>
        <w:rPr>
          <w:rFonts w:ascii="Tinos" w:eastAsia="Tinos" w:hAnsi="Tinos" w:cs="Tinos"/>
          <w:vertAlign w:val="superscript"/>
        </w:rPr>
        <w:t>Решение направлено в адрес заявителя    «_______»__________________20____г.                  (Заполняется в случае направления решения по почте)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_____________________________________________________________________</w:t>
      </w:r>
    </w:p>
    <w:p w:rsidR="00F76582" w:rsidRDefault="00B42BC8">
      <w:pPr>
        <w:ind w:firstLine="0"/>
      </w:pPr>
      <w:r>
        <w:rPr>
          <w:rFonts w:ascii="Tinos" w:eastAsia="Tinos" w:hAnsi="Tinos" w:cs="Tinos"/>
          <w:vertAlign w:val="superscript"/>
        </w:rPr>
        <w:t>(Ф.И.О., подпись долж</w:t>
      </w:r>
      <w:r>
        <w:rPr>
          <w:rFonts w:ascii="Tinos" w:eastAsia="Tinos" w:hAnsi="Tinos" w:cs="Tinos"/>
          <w:vertAlign w:val="superscript"/>
        </w:rPr>
        <w:t xml:space="preserve">ностного лица, направившего решение в адрес заявителя)                                    </w:t>
      </w:r>
    </w:p>
    <w:p w:rsidR="00F76582" w:rsidRDefault="00F76582">
      <w:pPr>
        <w:spacing w:line="276" w:lineRule="exact"/>
        <w:ind w:firstLine="0"/>
        <w:jc w:val="right"/>
        <w:rPr>
          <w:rFonts w:ascii="Tinos" w:eastAsia="Tinos" w:hAnsi="Tinos" w:cs="Tinos"/>
        </w:rPr>
      </w:pPr>
    </w:p>
    <w:sectPr w:rsidR="00F76582" w:rsidSect="00F76582">
      <w:headerReference w:type="default" r:id="rId19"/>
      <w:footerReference w:type="default" r:id="rId20"/>
      <w:footnotePr>
        <w:numFmt w:val="upperLetter"/>
      </w:footnotePr>
      <w:endnotePr>
        <w:numFmt w:val="upperLetter"/>
      </w:endnotePr>
      <w:type w:val="continuous"/>
      <w:pgSz w:w="11906" w:h="16838"/>
      <w:pgMar w:top="777" w:right="800" w:bottom="777" w:left="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C8" w:rsidRDefault="00B42BC8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  <w:endnote w:type="continuationSeparator" w:id="0">
    <w:p w:rsidR="00B42BC8" w:rsidRDefault="00B42BC8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82" w:rsidRDefault="00F76582">
    <w:pPr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C8" w:rsidRDefault="00B42BC8">
      <w:pPr>
        <w:jc w:val="left"/>
      </w:pPr>
      <w:r>
        <w:separator/>
      </w:r>
    </w:p>
  </w:footnote>
  <w:footnote w:type="continuationSeparator" w:id="0">
    <w:p w:rsidR="00B42BC8" w:rsidRDefault="00B42BC8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82" w:rsidRDefault="00F76582">
    <w:pPr>
      <w:ind w:firstLine="0"/>
      <w:jc w:val="lef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EA8"/>
    <w:multiLevelType w:val="hybridMultilevel"/>
    <w:tmpl w:val="6F08EEE2"/>
    <w:lvl w:ilvl="0" w:tplc="DBE0AA68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1" w:tplc="CAE42C42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2" w:tplc="5EA674E6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3" w:tplc="3708B36C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4" w:tplc="AA8EBA1A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5" w:tplc="0FEC3906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6" w:tplc="0AE2C190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7" w:tplc="4E800CD0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8" w:tplc="F7984154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</w:abstractNum>
  <w:abstractNum w:abstractNumId="1">
    <w:nsid w:val="282A185A"/>
    <w:multiLevelType w:val="hybridMultilevel"/>
    <w:tmpl w:val="FA46111C"/>
    <w:lvl w:ilvl="0" w:tplc="B46E81DC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</w:rPr>
    </w:lvl>
    <w:lvl w:ilvl="1" w:tplc="517EA132">
      <w:start w:val="1"/>
      <w:numFmt w:val="decimal"/>
      <w:lvlText w:val="%2."/>
      <w:lvlJc w:val="left"/>
      <w:pPr>
        <w:ind w:left="1080" w:hanging="360"/>
      </w:pPr>
      <w:rPr>
        <w:rFonts w:ascii="PT Astra Serif" w:eastAsia="PT Astra Serif" w:hAnsi="PT Astra Serif" w:cs="PT Astra Serif"/>
      </w:rPr>
    </w:lvl>
    <w:lvl w:ilvl="2" w:tplc="91003794">
      <w:start w:val="1"/>
      <w:numFmt w:val="decimal"/>
      <w:lvlText w:val="%3."/>
      <w:lvlJc w:val="left"/>
      <w:pPr>
        <w:ind w:left="1440" w:hanging="360"/>
      </w:pPr>
      <w:rPr>
        <w:rFonts w:ascii="PT Astra Serif" w:eastAsia="PT Astra Serif" w:hAnsi="PT Astra Serif" w:cs="PT Astra Serif"/>
      </w:rPr>
    </w:lvl>
    <w:lvl w:ilvl="3" w:tplc="A14A1B04">
      <w:start w:val="1"/>
      <w:numFmt w:val="decimal"/>
      <w:lvlText w:val="%4."/>
      <w:lvlJc w:val="left"/>
      <w:pPr>
        <w:ind w:left="1800" w:hanging="360"/>
      </w:pPr>
      <w:rPr>
        <w:rFonts w:ascii="PT Astra Serif" w:eastAsia="PT Astra Serif" w:hAnsi="PT Astra Serif" w:cs="PT Astra Serif"/>
      </w:rPr>
    </w:lvl>
    <w:lvl w:ilvl="4" w:tplc="CEB6BC2A">
      <w:start w:val="1"/>
      <w:numFmt w:val="decimal"/>
      <w:lvlText w:val="%5."/>
      <w:lvlJc w:val="left"/>
      <w:pPr>
        <w:ind w:left="2160" w:hanging="360"/>
      </w:pPr>
      <w:rPr>
        <w:rFonts w:ascii="PT Astra Serif" w:eastAsia="PT Astra Serif" w:hAnsi="PT Astra Serif" w:cs="PT Astra Serif"/>
      </w:rPr>
    </w:lvl>
    <w:lvl w:ilvl="5" w:tplc="28FCCAD8">
      <w:start w:val="1"/>
      <w:numFmt w:val="decimal"/>
      <w:lvlText w:val="%6."/>
      <w:lvlJc w:val="left"/>
      <w:pPr>
        <w:ind w:left="2520" w:hanging="360"/>
      </w:pPr>
      <w:rPr>
        <w:rFonts w:ascii="PT Astra Serif" w:eastAsia="PT Astra Serif" w:hAnsi="PT Astra Serif" w:cs="PT Astra Serif"/>
      </w:rPr>
    </w:lvl>
    <w:lvl w:ilvl="6" w:tplc="55F05A6A">
      <w:start w:val="1"/>
      <w:numFmt w:val="decimal"/>
      <w:lvlText w:val="%7."/>
      <w:lvlJc w:val="left"/>
      <w:pPr>
        <w:ind w:left="2880" w:hanging="360"/>
      </w:pPr>
      <w:rPr>
        <w:rFonts w:ascii="PT Astra Serif" w:eastAsia="PT Astra Serif" w:hAnsi="PT Astra Serif" w:cs="PT Astra Serif"/>
      </w:rPr>
    </w:lvl>
    <w:lvl w:ilvl="7" w:tplc="24CABE56">
      <w:start w:val="1"/>
      <w:numFmt w:val="decimal"/>
      <w:lvlText w:val="%8."/>
      <w:lvlJc w:val="left"/>
      <w:pPr>
        <w:ind w:left="3240" w:hanging="360"/>
      </w:pPr>
      <w:rPr>
        <w:rFonts w:ascii="PT Astra Serif" w:eastAsia="PT Astra Serif" w:hAnsi="PT Astra Serif" w:cs="PT Astra Serif"/>
      </w:rPr>
    </w:lvl>
    <w:lvl w:ilvl="8" w:tplc="9D88E21C">
      <w:start w:val="1"/>
      <w:numFmt w:val="decimal"/>
      <w:lvlText w:val="%9."/>
      <w:lvlJc w:val="left"/>
      <w:pPr>
        <w:ind w:left="3600" w:hanging="360"/>
      </w:pPr>
      <w:rPr>
        <w:rFonts w:ascii="PT Astra Serif" w:eastAsia="PT Astra Serif" w:hAnsi="PT Astra Serif" w:cs="PT Astra Seri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autoHyphenation/>
  <w:characterSpacingControl w:val="doNotCompress"/>
  <w:footnotePr>
    <w:numFmt w:val="upperLetter"/>
    <w:footnote w:id="-1"/>
    <w:footnote w:id="0"/>
  </w:footnotePr>
  <w:endnotePr>
    <w:numFmt w:val="upperLetter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582"/>
    <w:rsid w:val="00424C14"/>
    <w:rsid w:val="00B42BC8"/>
    <w:rsid w:val="00F7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PT Astra Serif" w:hAnsi="PT Astra Serif" w:cs="PT Astra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6582"/>
    <w:pPr>
      <w:ind w:firstLine="720"/>
      <w:jc w:val="both"/>
    </w:pPr>
    <w:rPr>
      <w:rFonts w:ascii="0" w:eastAsia="0" w:hAnsi="0" w:cs="0"/>
      <w:color w:val="000000"/>
      <w:sz w:val="24"/>
      <w:szCs w:val="24"/>
      <w:lang w:bidi="ru-RU"/>
    </w:rPr>
  </w:style>
  <w:style w:type="paragraph" w:styleId="1">
    <w:name w:val="heading 1"/>
    <w:basedOn w:val="a"/>
    <w:rsid w:val="00F76582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0"/>
    <w:rsid w:val="00F76582"/>
    <w:pPr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0"/>
    <w:rsid w:val="00F76582"/>
    <w:pPr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0"/>
    <w:rsid w:val="00F76582"/>
    <w:pPr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rsid w:val="00F76582"/>
    <w:pPr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0"/>
    <w:rsid w:val="00F76582"/>
    <w:pPr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rsid w:val="00F76582"/>
    <w:pPr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0"/>
    <w:rsid w:val="00F76582"/>
    <w:pPr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0"/>
    <w:rsid w:val="00F76582"/>
    <w:pPr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F7658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basedOn w:val="a1"/>
    <w:rsid w:val="00F76582"/>
    <w:rPr>
      <w:rFonts w:ascii="Calibri Light" w:eastAsia="Calibri Light" w:hAnsi="Calibri Light" w:cs="Calibri Light"/>
      <w:b/>
      <w:i/>
      <w:color w:val="000000"/>
      <w:sz w:val="28"/>
    </w:rPr>
  </w:style>
  <w:style w:type="character" w:customStyle="1" w:styleId="30">
    <w:name w:val="Заголовок 3 Знак"/>
    <w:basedOn w:val="a1"/>
    <w:rsid w:val="00F76582"/>
    <w:rPr>
      <w:rFonts w:ascii="Calibri Light" w:eastAsia="Calibri Light" w:hAnsi="Calibri Light" w:cs="Calibri Light"/>
      <w:b/>
      <w:color w:val="000000"/>
      <w:sz w:val="26"/>
    </w:rPr>
  </w:style>
  <w:style w:type="character" w:customStyle="1" w:styleId="40">
    <w:name w:val="Заголовок 4 Знак"/>
    <w:basedOn w:val="a1"/>
    <w:rsid w:val="00F76582"/>
    <w:rPr>
      <w:rFonts w:ascii="Calibri" w:eastAsia="Calibri" w:hAnsi="Calibri" w:cs="Calibri"/>
      <w:b/>
      <w:color w:val="000000"/>
      <w:sz w:val="28"/>
    </w:rPr>
  </w:style>
  <w:style w:type="character" w:customStyle="1" w:styleId="50">
    <w:name w:val="Заголовок 5 Знак"/>
    <w:basedOn w:val="a1"/>
    <w:rsid w:val="00F76582"/>
    <w:rPr>
      <w:rFonts w:ascii="Calibri" w:eastAsia="Calibri" w:hAnsi="Calibri" w:cs="Calibri"/>
      <w:b/>
      <w:i/>
      <w:color w:val="000000"/>
      <w:sz w:val="26"/>
    </w:rPr>
  </w:style>
  <w:style w:type="character" w:customStyle="1" w:styleId="60">
    <w:name w:val="Заголовок 6 Знак"/>
    <w:basedOn w:val="a1"/>
    <w:rsid w:val="00F76582"/>
    <w:rPr>
      <w:rFonts w:ascii="Calibri" w:eastAsia="Calibri" w:hAnsi="Calibri" w:cs="Calibri"/>
      <w:b/>
      <w:color w:val="000000"/>
      <w:sz w:val="22"/>
    </w:rPr>
  </w:style>
  <w:style w:type="character" w:customStyle="1" w:styleId="70">
    <w:name w:val="Заголовок 7 Знак"/>
    <w:basedOn w:val="a1"/>
    <w:rsid w:val="00F76582"/>
    <w:rPr>
      <w:rFonts w:ascii="Calibri" w:eastAsia="Calibri" w:hAnsi="Calibri" w:cs="Calibri"/>
      <w:color w:val="000000"/>
      <w:sz w:val="24"/>
    </w:rPr>
  </w:style>
  <w:style w:type="character" w:customStyle="1" w:styleId="80">
    <w:name w:val="Заголовок 8 Знак"/>
    <w:basedOn w:val="a1"/>
    <w:rsid w:val="00F76582"/>
    <w:rPr>
      <w:rFonts w:ascii="Calibri" w:eastAsia="Calibri" w:hAnsi="Calibri" w:cs="Calibri"/>
      <w:i/>
      <w:color w:val="000000"/>
      <w:sz w:val="24"/>
    </w:rPr>
  </w:style>
  <w:style w:type="character" w:customStyle="1" w:styleId="90">
    <w:name w:val="Заголовок 9 Знак"/>
    <w:basedOn w:val="a1"/>
    <w:rsid w:val="00F76582"/>
    <w:rPr>
      <w:rFonts w:ascii="Calibri Light" w:eastAsia="Calibri Light" w:hAnsi="Calibri Light" w:cs="Calibri Light"/>
      <w:color w:val="000000"/>
      <w:sz w:val="22"/>
    </w:rPr>
  </w:style>
  <w:style w:type="character" w:customStyle="1" w:styleId="a4">
    <w:name w:val="Заголовок Знак"/>
    <w:basedOn w:val="a1"/>
    <w:rsid w:val="00F76582"/>
    <w:rPr>
      <w:rFonts w:ascii="Calibri Light" w:eastAsia="Calibri Light" w:hAnsi="Calibri Light" w:cs="Calibri Light"/>
      <w:b/>
      <w:color w:val="000000"/>
      <w:sz w:val="32"/>
    </w:rPr>
  </w:style>
  <w:style w:type="character" w:customStyle="1" w:styleId="a5">
    <w:name w:val="Подзаголовок Знак"/>
    <w:basedOn w:val="a1"/>
    <w:rsid w:val="00F76582"/>
    <w:rPr>
      <w:rFonts w:ascii="Calibri Light" w:eastAsia="Calibri Light" w:hAnsi="Calibri Light" w:cs="Calibri Light"/>
      <w:color w:val="000000"/>
      <w:sz w:val="24"/>
    </w:rPr>
  </w:style>
  <w:style w:type="character" w:customStyle="1" w:styleId="a6">
    <w:name w:val="Верхний колонтитул Знак"/>
    <w:basedOn w:val="a1"/>
    <w:rsid w:val="00F7658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Нижний колонтитул Знак"/>
    <w:basedOn w:val="a1"/>
    <w:rsid w:val="00F7658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-">
    <w:name w:val="Интернет-ссылка"/>
    <w:basedOn w:val="a1"/>
    <w:rsid w:val="00F76582"/>
    <w:rPr>
      <w:rFonts w:ascii="Times New Roman" w:eastAsia="Times New Roman" w:hAnsi="Times New Roman" w:cs="Times New Roman"/>
      <w:color w:val="000080"/>
      <w:sz w:val="24"/>
      <w:u w:val="single"/>
    </w:rPr>
  </w:style>
  <w:style w:type="character" w:customStyle="1" w:styleId="a8">
    <w:name w:val="Текст сноски Знак"/>
    <w:basedOn w:val="a1"/>
    <w:rsid w:val="00F7658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9">
    <w:name w:val="Символ сноски"/>
    <w:basedOn w:val="a1"/>
    <w:rsid w:val="00F76582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a">
    <w:name w:val="Привязка сноски"/>
    <w:rsid w:val="00F76582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basedOn w:val="a1"/>
    <w:rsid w:val="00F7658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c">
    <w:name w:val="Символ концевой сноски"/>
    <w:basedOn w:val="a1"/>
    <w:rsid w:val="00F76582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d">
    <w:name w:val="Привязка концевой сноски"/>
    <w:rsid w:val="00F76582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sid w:val="00F76582"/>
    <w:rPr>
      <w:rFonts w:ascii="0" w:eastAsia="0" w:hAnsi="0" w:cs="0"/>
      <w:sz w:val="40"/>
    </w:rPr>
  </w:style>
  <w:style w:type="character" w:customStyle="1" w:styleId="21">
    <w:name w:val="Заголовок 2 Знак1"/>
    <w:rsid w:val="00F76582"/>
    <w:rPr>
      <w:rFonts w:ascii="0" w:eastAsia="0" w:hAnsi="0" w:cs="0"/>
      <w:sz w:val="34"/>
    </w:rPr>
  </w:style>
  <w:style w:type="character" w:customStyle="1" w:styleId="31">
    <w:name w:val="Заголовок 3 Знак1"/>
    <w:rsid w:val="00F76582"/>
    <w:rPr>
      <w:rFonts w:ascii="0" w:eastAsia="0" w:hAnsi="0" w:cs="0"/>
      <w:sz w:val="30"/>
    </w:rPr>
  </w:style>
  <w:style w:type="character" w:customStyle="1" w:styleId="41">
    <w:name w:val="Заголовок 4 Знак1"/>
    <w:rsid w:val="00F76582"/>
    <w:rPr>
      <w:rFonts w:ascii="0" w:eastAsia="0" w:hAnsi="0" w:cs="0"/>
      <w:b/>
      <w:sz w:val="26"/>
    </w:rPr>
  </w:style>
  <w:style w:type="character" w:customStyle="1" w:styleId="51">
    <w:name w:val="Заголовок 5 Знак1"/>
    <w:rsid w:val="00F76582"/>
    <w:rPr>
      <w:rFonts w:ascii="0" w:eastAsia="0" w:hAnsi="0" w:cs="0"/>
      <w:b/>
      <w:sz w:val="24"/>
    </w:rPr>
  </w:style>
  <w:style w:type="character" w:customStyle="1" w:styleId="61">
    <w:name w:val="Заголовок 6 Знак1"/>
    <w:rsid w:val="00F76582"/>
    <w:rPr>
      <w:rFonts w:ascii="0" w:eastAsia="0" w:hAnsi="0" w:cs="0"/>
      <w:b/>
      <w:sz w:val="22"/>
    </w:rPr>
  </w:style>
  <w:style w:type="character" w:customStyle="1" w:styleId="71">
    <w:name w:val="Заголовок 7 Знак1"/>
    <w:rsid w:val="00F76582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sid w:val="00F76582"/>
    <w:rPr>
      <w:rFonts w:ascii="0" w:eastAsia="0" w:hAnsi="0" w:cs="0"/>
      <w:i/>
      <w:sz w:val="22"/>
    </w:rPr>
  </w:style>
  <w:style w:type="character" w:customStyle="1" w:styleId="91">
    <w:name w:val="Заголовок 9 Знак1"/>
    <w:rsid w:val="00F76582"/>
    <w:rPr>
      <w:rFonts w:ascii="0" w:eastAsia="0" w:hAnsi="0" w:cs="0"/>
      <w:i/>
      <w:sz w:val="21"/>
    </w:rPr>
  </w:style>
  <w:style w:type="character" w:customStyle="1" w:styleId="12">
    <w:name w:val="Заголовок Знак1"/>
    <w:rsid w:val="00F76582"/>
    <w:rPr>
      <w:rFonts w:ascii="0" w:eastAsia="0" w:hAnsi="0" w:cs="0"/>
      <w:sz w:val="48"/>
    </w:rPr>
  </w:style>
  <w:style w:type="character" w:customStyle="1" w:styleId="13">
    <w:name w:val="Подзаголовок Знак1"/>
    <w:rsid w:val="00F76582"/>
    <w:rPr>
      <w:rFonts w:ascii="0" w:eastAsia="0" w:hAnsi="0" w:cs="0"/>
      <w:sz w:val="24"/>
    </w:rPr>
  </w:style>
  <w:style w:type="character" w:customStyle="1" w:styleId="QuoteChar">
    <w:name w:val="Quote Char"/>
    <w:rsid w:val="00F76582"/>
    <w:rPr>
      <w:rFonts w:ascii="0" w:eastAsia="0" w:hAnsi="0" w:cs="0"/>
      <w:i/>
      <w:sz w:val="24"/>
    </w:rPr>
  </w:style>
  <w:style w:type="character" w:customStyle="1" w:styleId="IntenseQuoteChar">
    <w:name w:val="Intense Quote Char"/>
    <w:rsid w:val="00F76582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sid w:val="00F76582"/>
    <w:rPr>
      <w:rFonts w:ascii="0" w:eastAsia="0" w:hAnsi="0" w:cs="0"/>
      <w:sz w:val="24"/>
    </w:rPr>
  </w:style>
  <w:style w:type="character" w:customStyle="1" w:styleId="15">
    <w:name w:val="Нижний колонтитул Знак1"/>
    <w:rsid w:val="00F76582"/>
    <w:rPr>
      <w:rFonts w:ascii="0" w:eastAsia="0" w:hAnsi="0" w:cs="0"/>
      <w:sz w:val="24"/>
    </w:rPr>
  </w:style>
  <w:style w:type="character" w:customStyle="1" w:styleId="ae">
    <w:name w:val="Название объекта Знак"/>
    <w:rsid w:val="00F76582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sid w:val="00F76582"/>
    <w:rPr>
      <w:rFonts w:ascii="0" w:eastAsia="0" w:hAnsi="0" w:cs="0"/>
      <w:sz w:val="18"/>
    </w:rPr>
  </w:style>
  <w:style w:type="character" w:customStyle="1" w:styleId="17">
    <w:name w:val="Текст концевой сноски Знак1"/>
    <w:rsid w:val="00F76582"/>
    <w:rPr>
      <w:rFonts w:ascii="0" w:eastAsia="0" w:hAnsi="0" w:cs="0"/>
      <w:sz w:val="20"/>
    </w:rPr>
  </w:style>
  <w:style w:type="character" w:customStyle="1" w:styleId="af">
    <w:name w:val="Цветовое выделение"/>
    <w:rsid w:val="00F76582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basedOn w:val="af"/>
    <w:rsid w:val="00F76582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sid w:val="00F76582"/>
    <w:rPr>
      <w:rFonts w:ascii="0" w:eastAsia="0" w:hAnsi="0" w:cs="0"/>
      <w:sz w:val="24"/>
    </w:rPr>
  </w:style>
  <w:style w:type="character" w:customStyle="1" w:styleId="ConsPlusNormal">
    <w:name w:val="ConsPlusNormal Знак"/>
    <w:rsid w:val="00F76582"/>
    <w:rPr>
      <w:rFonts w:ascii="0" w:eastAsia="0" w:hAnsi="0" w:cs="0"/>
      <w:sz w:val="20"/>
    </w:rPr>
  </w:style>
  <w:style w:type="character" w:customStyle="1" w:styleId="ListLabel1">
    <w:name w:val="ListLabel 1"/>
    <w:rsid w:val="00F76582"/>
    <w:rPr>
      <w:rFonts w:ascii="0" w:eastAsia="0" w:hAnsi="0" w:cs="0"/>
      <w:sz w:val="24"/>
    </w:rPr>
  </w:style>
  <w:style w:type="character" w:customStyle="1" w:styleId="ListLabel2">
    <w:name w:val="ListLabel 2"/>
    <w:rsid w:val="00F76582"/>
    <w:rPr>
      <w:rFonts w:ascii="0" w:eastAsia="0" w:hAnsi="0" w:cs="0"/>
      <w:sz w:val="24"/>
    </w:rPr>
  </w:style>
  <w:style w:type="character" w:customStyle="1" w:styleId="ListLabel3">
    <w:name w:val="ListLabel 3"/>
    <w:rsid w:val="00F76582"/>
    <w:rPr>
      <w:rFonts w:ascii="0" w:eastAsia="0" w:hAnsi="0" w:cs="0"/>
      <w:sz w:val="24"/>
    </w:rPr>
  </w:style>
  <w:style w:type="character" w:customStyle="1" w:styleId="ListLabel4">
    <w:name w:val="ListLabel 4"/>
    <w:rsid w:val="00F76582"/>
    <w:rPr>
      <w:rFonts w:ascii="0" w:eastAsia="0" w:hAnsi="0" w:cs="0"/>
      <w:sz w:val="24"/>
    </w:rPr>
  </w:style>
  <w:style w:type="character" w:customStyle="1" w:styleId="ListLabel5">
    <w:name w:val="ListLabel 5"/>
    <w:rsid w:val="00F76582"/>
    <w:rPr>
      <w:rFonts w:ascii="0" w:eastAsia="0" w:hAnsi="0" w:cs="0"/>
      <w:sz w:val="24"/>
    </w:rPr>
  </w:style>
  <w:style w:type="character" w:customStyle="1" w:styleId="ListLabel6">
    <w:name w:val="ListLabel 6"/>
    <w:rsid w:val="00F76582"/>
    <w:rPr>
      <w:rFonts w:ascii="0" w:eastAsia="0" w:hAnsi="0" w:cs="0"/>
      <w:sz w:val="24"/>
    </w:rPr>
  </w:style>
  <w:style w:type="character" w:customStyle="1" w:styleId="ListLabel7">
    <w:name w:val="ListLabel 7"/>
    <w:rsid w:val="00F76582"/>
    <w:rPr>
      <w:rFonts w:ascii="0" w:eastAsia="0" w:hAnsi="0" w:cs="0"/>
      <w:sz w:val="24"/>
    </w:rPr>
  </w:style>
  <w:style w:type="character" w:customStyle="1" w:styleId="ListLabel8">
    <w:name w:val="ListLabel 8"/>
    <w:rsid w:val="00F76582"/>
    <w:rPr>
      <w:rFonts w:ascii="0" w:eastAsia="0" w:hAnsi="0" w:cs="0"/>
      <w:sz w:val="24"/>
    </w:rPr>
  </w:style>
  <w:style w:type="character" w:customStyle="1" w:styleId="ListLabel9">
    <w:name w:val="ListLabel 9"/>
    <w:rsid w:val="00F76582"/>
    <w:rPr>
      <w:rFonts w:ascii="0" w:eastAsia="0" w:hAnsi="0" w:cs="0"/>
      <w:sz w:val="24"/>
    </w:rPr>
  </w:style>
  <w:style w:type="character" w:customStyle="1" w:styleId="ListLabel10">
    <w:name w:val="ListLabel 10"/>
    <w:rsid w:val="00F76582"/>
    <w:rPr>
      <w:rFonts w:ascii="0" w:eastAsia="0" w:hAnsi="0" w:cs="0"/>
      <w:sz w:val="24"/>
    </w:rPr>
  </w:style>
  <w:style w:type="character" w:customStyle="1" w:styleId="ListLabel11">
    <w:name w:val="ListLabel 11"/>
    <w:rsid w:val="00F76582"/>
    <w:rPr>
      <w:rFonts w:ascii="0" w:eastAsia="0" w:hAnsi="0" w:cs="0"/>
      <w:sz w:val="24"/>
    </w:rPr>
  </w:style>
  <w:style w:type="character" w:customStyle="1" w:styleId="ListLabel12">
    <w:name w:val="ListLabel 12"/>
    <w:rsid w:val="00F76582"/>
    <w:rPr>
      <w:rFonts w:ascii="0" w:eastAsia="0" w:hAnsi="0" w:cs="0"/>
      <w:sz w:val="24"/>
    </w:rPr>
  </w:style>
  <w:style w:type="character" w:customStyle="1" w:styleId="ListLabel13">
    <w:name w:val="ListLabel 13"/>
    <w:rsid w:val="00F76582"/>
    <w:rPr>
      <w:rFonts w:ascii="0" w:eastAsia="0" w:hAnsi="0" w:cs="0"/>
      <w:sz w:val="24"/>
    </w:rPr>
  </w:style>
  <w:style w:type="character" w:customStyle="1" w:styleId="ListLabel14">
    <w:name w:val="ListLabel 14"/>
    <w:rsid w:val="00F76582"/>
    <w:rPr>
      <w:rFonts w:ascii="0" w:eastAsia="0" w:hAnsi="0" w:cs="0"/>
      <w:sz w:val="24"/>
    </w:rPr>
  </w:style>
  <w:style w:type="character" w:customStyle="1" w:styleId="ListLabel15">
    <w:name w:val="ListLabel 15"/>
    <w:rsid w:val="00F76582"/>
    <w:rPr>
      <w:rFonts w:ascii="0" w:eastAsia="0" w:hAnsi="0" w:cs="0"/>
      <w:sz w:val="24"/>
    </w:rPr>
  </w:style>
  <w:style w:type="character" w:customStyle="1" w:styleId="ListLabel16">
    <w:name w:val="ListLabel 16"/>
    <w:rsid w:val="00F76582"/>
    <w:rPr>
      <w:rFonts w:ascii="0" w:eastAsia="0" w:hAnsi="0" w:cs="0"/>
      <w:sz w:val="24"/>
    </w:rPr>
  </w:style>
  <w:style w:type="character" w:customStyle="1" w:styleId="ListLabel17">
    <w:name w:val="ListLabel 17"/>
    <w:rsid w:val="00F76582"/>
    <w:rPr>
      <w:rFonts w:ascii="0" w:eastAsia="0" w:hAnsi="0" w:cs="0"/>
      <w:sz w:val="24"/>
    </w:rPr>
  </w:style>
  <w:style w:type="character" w:customStyle="1" w:styleId="ListLabel18">
    <w:name w:val="ListLabel 18"/>
    <w:rsid w:val="00F76582"/>
    <w:rPr>
      <w:rFonts w:ascii="0" w:eastAsia="0" w:hAnsi="0" w:cs="0"/>
      <w:sz w:val="24"/>
    </w:rPr>
  </w:style>
  <w:style w:type="character" w:customStyle="1" w:styleId="ListLabel19">
    <w:name w:val="ListLabel 1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0">
    <w:name w:val="ListLabel 2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1">
    <w:name w:val="ListLabel 2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2">
    <w:name w:val="ListLabel 2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3">
    <w:name w:val="ListLabel 2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4">
    <w:name w:val="ListLabel 2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5">
    <w:name w:val="ListLabel 2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6">
    <w:name w:val="ListLabel 2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7">
    <w:name w:val="ListLabel 2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8">
    <w:name w:val="ListLabel 2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29">
    <w:name w:val="ListLabel 2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0">
    <w:name w:val="ListLabel 3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1">
    <w:name w:val="ListLabel 3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2">
    <w:name w:val="ListLabel 3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3">
    <w:name w:val="ListLabel 3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4">
    <w:name w:val="ListLabel 3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5">
    <w:name w:val="ListLabel 3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6">
    <w:name w:val="ListLabel 3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7">
    <w:name w:val="ListLabel 3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8">
    <w:name w:val="ListLabel 3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39">
    <w:name w:val="ListLabel 3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0">
    <w:name w:val="ListLabel 4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1">
    <w:name w:val="ListLabel 4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2">
    <w:name w:val="ListLabel 4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3">
    <w:name w:val="ListLabel 4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4">
    <w:name w:val="ListLabel 4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5">
    <w:name w:val="ListLabel 4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6">
    <w:name w:val="ListLabel 4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7">
    <w:name w:val="ListLabel 4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8">
    <w:name w:val="ListLabel 4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49">
    <w:name w:val="ListLabel 4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50">
    <w:name w:val="ListLabel 5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51">
    <w:name w:val="ListLabel 5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52">
    <w:name w:val="ListLabel 5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53">
    <w:name w:val="ListLabel 5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54">
    <w:name w:val="ListLabel 54"/>
    <w:rsid w:val="00F76582"/>
    <w:rPr>
      <w:rFonts w:ascii="PT Astra Serif" w:eastAsia="PT Astra Serif" w:hAnsi="PT Astra Serif" w:cs="PT Astra Serif"/>
      <w:sz w:val="24"/>
    </w:rPr>
  </w:style>
  <w:style w:type="character" w:customStyle="1" w:styleId="af2">
    <w:name w:val="Основной текст Знак"/>
    <w:basedOn w:val="a1"/>
    <w:rsid w:val="00F76582"/>
    <w:rPr>
      <w:rFonts w:ascii="Times New Roman" w:eastAsia="Times New Roman" w:hAnsi="Times New Roman" w:cs="Times New Roman"/>
      <w:sz w:val="24"/>
    </w:rPr>
  </w:style>
  <w:style w:type="character" w:customStyle="1" w:styleId="22">
    <w:name w:val="Цитата 2 Знак"/>
    <w:basedOn w:val="a1"/>
    <w:rsid w:val="00F76582"/>
    <w:rPr>
      <w:rFonts w:ascii="Times New Roman" w:eastAsia="Times New Roman" w:hAnsi="Times New Roman" w:cs="Times New Roman"/>
      <w:i/>
      <w:color w:val="404040"/>
      <w:sz w:val="24"/>
    </w:rPr>
  </w:style>
  <w:style w:type="character" w:customStyle="1" w:styleId="af3">
    <w:name w:val="Выделенная цитата Знак"/>
    <w:basedOn w:val="a1"/>
    <w:rsid w:val="00F76582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HTML">
    <w:name w:val="Стандартный HTML Знак"/>
    <w:basedOn w:val="a1"/>
    <w:rsid w:val="00F76582"/>
    <w:rPr>
      <w:rFonts w:ascii="Courier New" w:eastAsia="Courier New" w:hAnsi="Courier New" w:cs="Courier New"/>
      <w:sz w:val="20"/>
    </w:rPr>
  </w:style>
  <w:style w:type="character" w:customStyle="1" w:styleId="ListLabel55">
    <w:name w:val="ListLabel 55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56">
    <w:name w:val="ListLabel 56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57">
    <w:name w:val="ListLabel 57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58">
    <w:name w:val="ListLabel 58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59">
    <w:name w:val="ListLabel 59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0">
    <w:name w:val="ListLabel 60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1">
    <w:name w:val="ListLabel 61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2">
    <w:name w:val="ListLabel 62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3">
    <w:name w:val="ListLabel 63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4">
    <w:name w:val="ListLabel 64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5">
    <w:name w:val="ListLabel 65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6">
    <w:name w:val="ListLabel 66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7">
    <w:name w:val="ListLabel 67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8">
    <w:name w:val="ListLabel 68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69">
    <w:name w:val="ListLabel 69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0">
    <w:name w:val="ListLabel 70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1">
    <w:name w:val="ListLabel 71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2">
    <w:name w:val="ListLabel 72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3">
    <w:name w:val="ListLabel 73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4">
    <w:name w:val="ListLabel 74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5">
    <w:name w:val="ListLabel 75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6">
    <w:name w:val="ListLabel 76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7">
    <w:name w:val="ListLabel 77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8">
    <w:name w:val="ListLabel 78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79">
    <w:name w:val="ListLabel 79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80">
    <w:name w:val="ListLabel 80"/>
    <w:rsid w:val="00F76582"/>
    <w:rPr>
      <w:rFonts w:ascii="PT Astra Serif" w:eastAsia="PT Astra Serif" w:hAnsi="PT Astra Serif" w:cs="PT Astra Serif"/>
      <w:sz w:val="20"/>
    </w:rPr>
  </w:style>
  <w:style w:type="character" w:customStyle="1" w:styleId="ListLabel81">
    <w:name w:val="ListLabel 81"/>
    <w:rsid w:val="00F76582"/>
    <w:rPr>
      <w:rFonts w:ascii="PT Astra Serif" w:eastAsia="PT Astra Serif" w:hAnsi="PT Astra Serif" w:cs="PT Astra Serif"/>
      <w:sz w:val="20"/>
    </w:rPr>
  </w:style>
  <w:style w:type="character" w:customStyle="1" w:styleId="af4">
    <w:name w:val="Символ нумерации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2">
    <w:name w:val="ListLabel 8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3">
    <w:name w:val="ListLabel 8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4">
    <w:name w:val="ListLabel 8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5">
    <w:name w:val="ListLabel 8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6">
    <w:name w:val="ListLabel 8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7">
    <w:name w:val="ListLabel 8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8">
    <w:name w:val="ListLabel 8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89">
    <w:name w:val="ListLabel 8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0">
    <w:name w:val="ListLabel 9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1">
    <w:name w:val="ListLabel 9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2">
    <w:name w:val="ListLabel 9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3">
    <w:name w:val="ListLabel 9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4">
    <w:name w:val="ListLabel 9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5">
    <w:name w:val="ListLabel 9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6">
    <w:name w:val="ListLabel 9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7">
    <w:name w:val="ListLabel 9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8">
    <w:name w:val="ListLabel 9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99">
    <w:name w:val="ListLabel 9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0">
    <w:name w:val="ListLabel 10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1">
    <w:name w:val="ListLabel 10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2">
    <w:name w:val="ListLabel 10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3">
    <w:name w:val="ListLabel 10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4">
    <w:name w:val="ListLabel 10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5">
    <w:name w:val="ListLabel 10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6">
    <w:name w:val="ListLabel 10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7">
    <w:name w:val="ListLabel 10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8">
    <w:name w:val="ListLabel 10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09">
    <w:name w:val="ListLabel 10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0">
    <w:name w:val="ListLabel 11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1">
    <w:name w:val="ListLabel 11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2">
    <w:name w:val="ListLabel 11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3">
    <w:name w:val="ListLabel 11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4">
    <w:name w:val="ListLabel 11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5">
    <w:name w:val="ListLabel 11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6">
    <w:name w:val="ListLabel 11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7">
    <w:name w:val="ListLabel 11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8">
    <w:name w:val="ListLabel 11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19">
    <w:name w:val="ListLabel 11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0">
    <w:name w:val="ListLabel 12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1">
    <w:name w:val="ListLabel 12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2">
    <w:name w:val="ListLabel 12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3">
    <w:name w:val="ListLabel 12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4">
    <w:name w:val="ListLabel 12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5">
    <w:name w:val="ListLabel 12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6">
    <w:name w:val="ListLabel 12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7">
    <w:name w:val="ListLabel 12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8">
    <w:name w:val="ListLabel 12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29">
    <w:name w:val="ListLabel 12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0">
    <w:name w:val="ListLabel 13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1">
    <w:name w:val="ListLabel 13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2">
    <w:name w:val="ListLabel 13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3">
    <w:name w:val="ListLabel 13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4">
    <w:name w:val="ListLabel 13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5">
    <w:name w:val="ListLabel 13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6">
    <w:name w:val="ListLabel 13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7">
    <w:name w:val="ListLabel 13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8">
    <w:name w:val="ListLabel 13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39">
    <w:name w:val="ListLabel 13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0">
    <w:name w:val="ListLabel 14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1">
    <w:name w:val="ListLabel 14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2">
    <w:name w:val="ListLabel 14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3">
    <w:name w:val="ListLabel 14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4">
    <w:name w:val="ListLabel 14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5">
    <w:name w:val="ListLabel 14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6">
    <w:name w:val="ListLabel 14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7">
    <w:name w:val="ListLabel 14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8">
    <w:name w:val="ListLabel 14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49">
    <w:name w:val="ListLabel 14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0">
    <w:name w:val="ListLabel 15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1">
    <w:name w:val="ListLabel 15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2">
    <w:name w:val="ListLabel 15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3">
    <w:name w:val="ListLabel 15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4">
    <w:name w:val="ListLabel 15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5">
    <w:name w:val="ListLabel 15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6">
    <w:name w:val="ListLabel 15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7">
    <w:name w:val="ListLabel 15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8">
    <w:name w:val="ListLabel 15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59">
    <w:name w:val="ListLabel 15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0">
    <w:name w:val="ListLabel 16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1">
    <w:name w:val="ListLabel 16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2">
    <w:name w:val="ListLabel 16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3">
    <w:name w:val="ListLabel 16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4">
    <w:name w:val="ListLabel 16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5">
    <w:name w:val="ListLabel 16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6">
    <w:name w:val="ListLabel 16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7">
    <w:name w:val="ListLabel 16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8">
    <w:name w:val="ListLabel 16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69">
    <w:name w:val="ListLabel 16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0">
    <w:name w:val="ListLabel 17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1">
    <w:name w:val="ListLabel 17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2">
    <w:name w:val="ListLabel 17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3">
    <w:name w:val="ListLabel 17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4">
    <w:name w:val="ListLabel 17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5">
    <w:name w:val="ListLabel 17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6">
    <w:name w:val="ListLabel 17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7">
    <w:name w:val="ListLabel 17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8">
    <w:name w:val="ListLabel 17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79">
    <w:name w:val="ListLabel 179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0">
    <w:name w:val="ListLabel 180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1">
    <w:name w:val="ListLabel 181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2">
    <w:name w:val="ListLabel 182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3">
    <w:name w:val="ListLabel 183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4">
    <w:name w:val="ListLabel 184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5">
    <w:name w:val="ListLabel 185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6">
    <w:name w:val="ListLabel 186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7">
    <w:name w:val="ListLabel 187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8">
    <w:name w:val="ListLabel 188"/>
    <w:rsid w:val="00F76582"/>
    <w:rPr>
      <w:rFonts w:ascii="PT Astra Serif" w:eastAsia="PT Astra Serif" w:hAnsi="PT Astra Serif" w:cs="PT Astra Serif"/>
      <w:sz w:val="24"/>
    </w:rPr>
  </w:style>
  <w:style w:type="character" w:customStyle="1" w:styleId="ListLabel189">
    <w:name w:val="ListLabel 189"/>
    <w:rsid w:val="00F76582"/>
    <w:rPr>
      <w:rFonts w:ascii="PT Astra Serif" w:eastAsia="PT Astra Serif" w:hAnsi="PT Astra Serif" w:cs="PT Astra Serif"/>
      <w:sz w:val="24"/>
    </w:rPr>
  </w:style>
  <w:style w:type="paragraph" w:customStyle="1" w:styleId="a0">
    <w:name w:val="Заголовок"/>
    <w:basedOn w:val="a"/>
    <w:rsid w:val="00F76582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af5">
    <w:name w:val="Body Text"/>
    <w:basedOn w:val="a"/>
    <w:rsid w:val="00F76582"/>
    <w:pPr>
      <w:spacing w:after="140" w:line="276" w:lineRule="exact"/>
    </w:pPr>
  </w:style>
  <w:style w:type="paragraph" w:styleId="af6">
    <w:name w:val="List"/>
    <w:basedOn w:val="af5"/>
    <w:rsid w:val="00F76582"/>
  </w:style>
  <w:style w:type="paragraph" w:styleId="af7">
    <w:name w:val="Title"/>
    <w:basedOn w:val="a"/>
    <w:rsid w:val="00F76582"/>
    <w:pPr>
      <w:spacing w:before="120" w:after="120"/>
    </w:pPr>
    <w:rPr>
      <w:i/>
      <w:iCs/>
    </w:rPr>
  </w:style>
  <w:style w:type="paragraph" w:styleId="af8">
    <w:name w:val="index heading"/>
    <w:basedOn w:val="a"/>
    <w:rsid w:val="00F76582"/>
  </w:style>
  <w:style w:type="paragraph" w:customStyle="1" w:styleId="18">
    <w:name w:val="Обычная таблица1"/>
    <w:rsid w:val="00F76582"/>
    <w:pPr>
      <w:spacing w:after="160" w:line="252" w:lineRule="auto"/>
    </w:pPr>
    <w:rPr>
      <w:sz w:val="24"/>
      <w:szCs w:val="24"/>
      <w:lang w:bidi="ru-RU"/>
    </w:rPr>
  </w:style>
  <w:style w:type="paragraph" w:customStyle="1" w:styleId="af9">
    <w:name w:val="Заглавие"/>
    <w:basedOn w:val="a"/>
    <w:rsid w:val="00F76582"/>
    <w:pPr>
      <w:keepNext/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rsid w:val="00F76582"/>
    <w:pPr>
      <w:keepNext/>
      <w:spacing w:before="200" w:after="200"/>
    </w:pPr>
    <w:rPr>
      <w:sz w:val="28"/>
      <w:szCs w:val="28"/>
    </w:rPr>
  </w:style>
  <w:style w:type="paragraph" w:customStyle="1" w:styleId="afb">
    <w:name w:val="Колонтитул"/>
    <w:basedOn w:val="a"/>
    <w:rsid w:val="00F76582"/>
  </w:style>
  <w:style w:type="paragraph" w:styleId="afc">
    <w:name w:val="header"/>
    <w:basedOn w:val="a"/>
    <w:rsid w:val="00F76582"/>
    <w:pPr>
      <w:tabs>
        <w:tab w:val="center" w:pos="4677"/>
        <w:tab w:val="right" w:pos="9355"/>
      </w:tabs>
    </w:pPr>
  </w:style>
  <w:style w:type="paragraph" w:styleId="afd">
    <w:name w:val="footer"/>
    <w:basedOn w:val="a"/>
    <w:rsid w:val="00F76582"/>
    <w:pPr>
      <w:tabs>
        <w:tab w:val="center" w:pos="4677"/>
        <w:tab w:val="right" w:pos="9355"/>
      </w:tabs>
    </w:pPr>
  </w:style>
  <w:style w:type="paragraph" w:styleId="afe">
    <w:name w:val="caption"/>
    <w:basedOn w:val="a"/>
    <w:rsid w:val="00F76582"/>
    <w:pPr>
      <w:spacing w:line="276" w:lineRule="auto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aff">
    <w:name w:val="Сноска"/>
    <w:basedOn w:val="a"/>
    <w:rsid w:val="00F76582"/>
    <w:rPr>
      <w:sz w:val="20"/>
      <w:szCs w:val="20"/>
    </w:rPr>
  </w:style>
  <w:style w:type="paragraph" w:customStyle="1" w:styleId="aff0">
    <w:name w:val="Концевая сноска"/>
    <w:basedOn w:val="a"/>
    <w:rsid w:val="00F76582"/>
    <w:rPr>
      <w:sz w:val="20"/>
      <w:szCs w:val="20"/>
    </w:rPr>
  </w:style>
  <w:style w:type="paragraph" w:styleId="19">
    <w:name w:val="toc 1"/>
    <w:basedOn w:val="a"/>
    <w:rsid w:val="00F76582"/>
    <w:pPr>
      <w:spacing w:after="57"/>
    </w:pPr>
  </w:style>
  <w:style w:type="paragraph" w:styleId="23">
    <w:name w:val="toc 2"/>
    <w:basedOn w:val="a"/>
    <w:rsid w:val="00F76582"/>
    <w:pPr>
      <w:spacing w:after="57"/>
      <w:ind w:left="283"/>
    </w:pPr>
  </w:style>
  <w:style w:type="paragraph" w:styleId="32">
    <w:name w:val="toc 3"/>
    <w:basedOn w:val="a"/>
    <w:rsid w:val="00F76582"/>
    <w:pPr>
      <w:spacing w:after="57"/>
      <w:ind w:left="567"/>
    </w:pPr>
  </w:style>
  <w:style w:type="paragraph" w:styleId="42">
    <w:name w:val="toc 4"/>
    <w:basedOn w:val="a"/>
    <w:rsid w:val="00F76582"/>
    <w:pPr>
      <w:spacing w:after="57"/>
      <w:ind w:left="850"/>
    </w:pPr>
  </w:style>
  <w:style w:type="paragraph" w:styleId="52">
    <w:name w:val="toc 5"/>
    <w:basedOn w:val="a"/>
    <w:rsid w:val="00F76582"/>
    <w:pPr>
      <w:spacing w:after="57"/>
      <w:ind w:left="1134"/>
    </w:pPr>
  </w:style>
  <w:style w:type="paragraph" w:styleId="62">
    <w:name w:val="toc 6"/>
    <w:basedOn w:val="a"/>
    <w:rsid w:val="00F76582"/>
    <w:pPr>
      <w:spacing w:after="57"/>
      <w:ind w:left="1417"/>
    </w:pPr>
  </w:style>
  <w:style w:type="paragraph" w:styleId="72">
    <w:name w:val="toc 7"/>
    <w:basedOn w:val="a"/>
    <w:rsid w:val="00F76582"/>
    <w:pPr>
      <w:spacing w:after="57"/>
      <w:ind w:left="1701"/>
    </w:pPr>
  </w:style>
  <w:style w:type="paragraph" w:styleId="82">
    <w:name w:val="toc 8"/>
    <w:basedOn w:val="a"/>
    <w:rsid w:val="00F76582"/>
    <w:pPr>
      <w:spacing w:after="57"/>
      <w:ind w:left="1984"/>
    </w:pPr>
  </w:style>
  <w:style w:type="paragraph" w:styleId="92">
    <w:name w:val="toc 9"/>
    <w:basedOn w:val="a"/>
    <w:rsid w:val="00F76582"/>
    <w:pPr>
      <w:spacing w:after="57"/>
      <w:ind w:left="2268"/>
    </w:pPr>
  </w:style>
  <w:style w:type="paragraph" w:customStyle="1" w:styleId="aff1">
    <w:name w:val="Заголовок указателя"/>
    <w:basedOn w:val="af9"/>
    <w:rsid w:val="00F76582"/>
    <w:pPr>
      <w:spacing w:before="240" w:after="120"/>
    </w:pPr>
    <w:rPr>
      <w:sz w:val="28"/>
      <w:szCs w:val="28"/>
    </w:rPr>
  </w:style>
  <w:style w:type="paragraph" w:styleId="aff2">
    <w:name w:val="TOC Heading"/>
    <w:basedOn w:val="aff1"/>
    <w:rsid w:val="00F76582"/>
  </w:style>
  <w:style w:type="paragraph" w:styleId="1a">
    <w:name w:val="index 1"/>
    <w:basedOn w:val="a"/>
    <w:rsid w:val="00F76582"/>
    <w:pPr>
      <w:ind w:left="240" w:hanging="240"/>
    </w:pPr>
  </w:style>
  <w:style w:type="paragraph" w:styleId="aff3">
    <w:name w:val="No Spacing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styleId="24">
    <w:name w:val="Quote"/>
    <w:basedOn w:val="a"/>
    <w:rsid w:val="00F76582"/>
    <w:pPr>
      <w:ind w:left="720" w:firstLine="0"/>
      <w:jc w:val="left"/>
    </w:pPr>
    <w:rPr>
      <w:i/>
      <w:iCs/>
    </w:rPr>
  </w:style>
  <w:style w:type="paragraph" w:styleId="aff4">
    <w:name w:val="Intense Quote"/>
    <w:basedOn w:val="a"/>
    <w:rsid w:val="00F7658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  <w:iCs/>
    </w:rPr>
  </w:style>
  <w:style w:type="paragraph" w:customStyle="1" w:styleId="1b">
    <w:name w:val="Сетка таблицы1"/>
    <w:basedOn w:val="18"/>
    <w:rsid w:val="00F76582"/>
  </w:style>
  <w:style w:type="paragraph" w:customStyle="1" w:styleId="TableGridLight">
    <w:name w:val="Table Grid Light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PlainTable1">
    <w:name w:val="Plain Table 1"/>
    <w:basedOn w:val="18"/>
    <w:rsid w:val="00F76582"/>
  </w:style>
  <w:style w:type="paragraph" w:customStyle="1" w:styleId="PlainTable2">
    <w:name w:val="Plain Table 2"/>
    <w:basedOn w:val="18"/>
    <w:rsid w:val="00F76582"/>
  </w:style>
  <w:style w:type="paragraph" w:customStyle="1" w:styleId="PlainTable3">
    <w:name w:val="Plain Table 3"/>
    <w:basedOn w:val="18"/>
    <w:rsid w:val="00F76582"/>
  </w:style>
  <w:style w:type="paragraph" w:customStyle="1" w:styleId="PlainTable4">
    <w:name w:val="Plain Table 4"/>
    <w:basedOn w:val="18"/>
    <w:rsid w:val="00F76582"/>
  </w:style>
  <w:style w:type="paragraph" w:customStyle="1" w:styleId="PlainTable5">
    <w:name w:val="Plain Table 5"/>
    <w:basedOn w:val="18"/>
    <w:rsid w:val="00F76582"/>
  </w:style>
  <w:style w:type="paragraph" w:customStyle="1" w:styleId="GridTable1Light">
    <w:name w:val="Grid Table 1 Light"/>
    <w:basedOn w:val="18"/>
    <w:rsid w:val="00F76582"/>
  </w:style>
  <w:style w:type="paragraph" w:customStyle="1" w:styleId="GridTable1Light-Accent1">
    <w:name w:val="Grid Table 1 Light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2">
    <w:name w:val="Grid Table 1 Light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3">
    <w:name w:val="Grid Table 1 Light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4">
    <w:name w:val="Grid Table 1 Light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5">
    <w:name w:val="Grid Table 1 Light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6">
    <w:name w:val="Grid Table 1 Light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">
    <w:name w:val="Grid Table 2"/>
    <w:basedOn w:val="18"/>
    <w:rsid w:val="00F76582"/>
  </w:style>
  <w:style w:type="paragraph" w:customStyle="1" w:styleId="GridTable2-Accent1">
    <w:name w:val="Grid Table 2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2">
    <w:name w:val="Grid Table 2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3">
    <w:name w:val="Grid Table 2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4">
    <w:name w:val="Grid Table 2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5">
    <w:name w:val="Grid Table 2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6">
    <w:name w:val="Grid Table 2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">
    <w:name w:val="Grid Table 3"/>
    <w:basedOn w:val="18"/>
    <w:rsid w:val="00F76582"/>
  </w:style>
  <w:style w:type="paragraph" w:customStyle="1" w:styleId="GridTable3-Accent1">
    <w:name w:val="Grid Table 3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2">
    <w:name w:val="Grid Table 3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3">
    <w:name w:val="Grid Table 3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4">
    <w:name w:val="Grid Table 3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5">
    <w:name w:val="Grid Table 3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6">
    <w:name w:val="Grid Table 3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">
    <w:name w:val="Grid Table 4"/>
    <w:basedOn w:val="18"/>
    <w:rsid w:val="00F76582"/>
  </w:style>
  <w:style w:type="paragraph" w:customStyle="1" w:styleId="GridTable4-Accent1">
    <w:name w:val="Grid Table 4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2">
    <w:name w:val="Grid Table 4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3">
    <w:name w:val="Grid Table 4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4">
    <w:name w:val="Grid Table 4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5">
    <w:name w:val="Grid Table 4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6">
    <w:name w:val="Grid Table 4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">
    <w:name w:val="Grid Table 5 Dark"/>
    <w:basedOn w:val="18"/>
    <w:rsid w:val="00F76582"/>
  </w:style>
  <w:style w:type="paragraph" w:customStyle="1" w:styleId="GridTable5Dark-Accent1">
    <w:name w:val="Grid Table 5 Dark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2">
    <w:name w:val="Grid Table 5 Dark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3">
    <w:name w:val="Grid Table 5 Dark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4">
    <w:name w:val="Grid Table 5 Dark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5">
    <w:name w:val="Grid Table 5 Dark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6">
    <w:name w:val="Grid Table 5 Dark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">
    <w:name w:val="Grid Table 6 Colorful"/>
    <w:basedOn w:val="18"/>
    <w:rsid w:val="00F76582"/>
  </w:style>
  <w:style w:type="paragraph" w:customStyle="1" w:styleId="GridTable6Colorful-Accent1">
    <w:name w:val="Grid Table 6 Colorful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2">
    <w:name w:val="Grid Table 6 Colorful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3">
    <w:name w:val="Grid Table 6 Colorful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4">
    <w:name w:val="Grid Table 6 Colorful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5">
    <w:name w:val="Grid Table 6 Colorful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6">
    <w:name w:val="Grid Table 6 Colorful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">
    <w:name w:val="Grid Table 7 Colorful"/>
    <w:basedOn w:val="18"/>
    <w:rsid w:val="00F76582"/>
  </w:style>
  <w:style w:type="paragraph" w:customStyle="1" w:styleId="GridTable7Colorful-Accent1">
    <w:name w:val="Grid Table 7 Colorful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2">
    <w:name w:val="Grid Table 7 Colorful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3">
    <w:name w:val="Grid Table 7 Colorful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4">
    <w:name w:val="Grid Table 7 Colorful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5">
    <w:name w:val="Grid Table 7 Colorful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6">
    <w:name w:val="Grid Table 7 Colorful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">
    <w:name w:val="List Table 1 Light"/>
    <w:basedOn w:val="18"/>
    <w:rsid w:val="00F76582"/>
  </w:style>
  <w:style w:type="paragraph" w:customStyle="1" w:styleId="ListTable1Light-Accent1">
    <w:name w:val="List Table 1 Light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2">
    <w:name w:val="List Table 1 Light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3">
    <w:name w:val="List Table 1 Light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4">
    <w:name w:val="List Table 1 Light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5">
    <w:name w:val="List Table 1 Light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6">
    <w:name w:val="List Table 1 Light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">
    <w:name w:val="List Table 2"/>
    <w:basedOn w:val="18"/>
    <w:rsid w:val="00F76582"/>
  </w:style>
  <w:style w:type="paragraph" w:customStyle="1" w:styleId="ListTable2-Accent1">
    <w:name w:val="List Table 2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2">
    <w:name w:val="List Table 2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3">
    <w:name w:val="List Table 2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4">
    <w:name w:val="List Table 2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5">
    <w:name w:val="List Table 2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6">
    <w:name w:val="List Table 2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">
    <w:name w:val="List Table 3"/>
    <w:basedOn w:val="18"/>
    <w:rsid w:val="00F76582"/>
  </w:style>
  <w:style w:type="paragraph" w:customStyle="1" w:styleId="ListTable3-Accent1">
    <w:name w:val="List Table 3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2">
    <w:name w:val="List Table 3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3">
    <w:name w:val="List Table 3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4">
    <w:name w:val="List Table 3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5">
    <w:name w:val="List Table 3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6">
    <w:name w:val="List Table 3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">
    <w:name w:val="List Table 4"/>
    <w:basedOn w:val="18"/>
    <w:rsid w:val="00F76582"/>
  </w:style>
  <w:style w:type="paragraph" w:customStyle="1" w:styleId="ListTable4-Accent1">
    <w:name w:val="List Table 4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2">
    <w:name w:val="List Table 4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3">
    <w:name w:val="List Table 4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4">
    <w:name w:val="List Table 4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5">
    <w:name w:val="List Table 4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6">
    <w:name w:val="List Table 4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">
    <w:name w:val="List Table 5 Dark"/>
    <w:basedOn w:val="18"/>
    <w:rsid w:val="00F76582"/>
    <w:rPr>
      <w:color w:val="FFFFFF"/>
    </w:rPr>
  </w:style>
  <w:style w:type="paragraph" w:customStyle="1" w:styleId="ListTable5Dark-Accent1">
    <w:name w:val="List Table 5 Dark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2">
    <w:name w:val="List Table 5 Dark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3">
    <w:name w:val="List Table 5 Dark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4">
    <w:name w:val="List Table 5 Dark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5">
    <w:name w:val="List Table 5 Dark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6">
    <w:name w:val="List Table 5 Dark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">
    <w:name w:val="List Table 6 Colorful"/>
    <w:basedOn w:val="18"/>
    <w:rsid w:val="00F76582"/>
  </w:style>
  <w:style w:type="paragraph" w:customStyle="1" w:styleId="ListTable6Colorful-Accent1">
    <w:name w:val="List Table 6 Colorful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2">
    <w:name w:val="List Table 6 Colorful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3">
    <w:name w:val="List Table 6 Colorful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4">
    <w:name w:val="List Table 6 Colorful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5">
    <w:name w:val="List Table 6 Colorful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6">
    <w:name w:val="List Table 6 Colorful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">
    <w:name w:val="List Table 7 Colorful"/>
    <w:basedOn w:val="18"/>
    <w:rsid w:val="00F76582"/>
  </w:style>
  <w:style w:type="paragraph" w:customStyle="1" w:styleId="ListTable7Colorful-Accent1">
    <w:name w:val="List Table 7 Colorful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2">
    <w:name w:val="List Table 7 Colorful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3">
    <w:name w:val="List Table 7 Colorful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4">
    <w:name w:val="List Table 7 Colorful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5">
    <w:name w:val="List Table 7 Colorful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6">
    <w:name w:val="List Table 7 Colorful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ned-Accent">
    <w:name w:val="Lined - Accent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1">
    <w:name w:val="Lined - Accent 1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2">
    <w:name w:val="Lined - Accent 2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3">
    <w:name w:val="Lined - Accent 3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4">
    <w:name w:val="Lined - Accent 4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5">
    <w:name w:val="Lined - Accent 5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6">
    <w:name w:val="Lined - Accent 6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">
    <w:name w:val="Bordered &amp; Lined - Accent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1">
    <w:name w:val="Bordered &amp; Lined - Accent 1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2">
    <w:name w:val="Bordered &amp; Lined - Accent 2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3">
    <w:name w:val="Bordered &amp; Lined - Accent 3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4">
    <w:name w:val="Bordered &amp; Lined - Accent 4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5">
    <w:name w:val="Bordered &amp; Lined - Accent 5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6">
    <w:name w:val="Bordered &amp; Lined - Accent 6"/>
    <w:rsid w:val="00F7658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">
    <w:name w:val="Bordered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1">
    <w:name w:val="Bordered - Accent 1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2">
    <w:name w:val="Bordered - Accent 2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3">
    <w:name w:val="Bordered - Accent 3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4">
    <w:name w:val="Bordered - Accent 4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5">
    <w:name w:val="Bordered - Accent 5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6">
    <w:name w:val="Bordered - Accent 6"/>
    <w:rsid w:val="00F76582"/>
    <w:rPr>
      <w:rFonts w:ascii="0" w:eastAsia="0" w:hAnsi="0" w:cs="0"/>
      <w:color w:val="000000"/>
      <w:sz w:val="24"/>
      <w:szCs w:val="24"/>
      <w:lang w:bidi="ru-RU"/>
    </w:rPr>
  </w:style>
  <w:style w:type="paragraph" w:styleId="aff5">
    <w:name w:val="table of figures"/>
    <w:basedOn w:val="a"/>
    <w:rsid w:val="00F76582"/>
    <w:pPr>
      <w:ind w:firstLine="0"/>
      <w:jc w:val="left"/>
    </w:pPr>
  </w:style>
  <w:style w:type="paragraph" w:customStyle="1" w:styleId="aff6">
    <w:name w:val="Текст (справка)"/>
    <w:basedOn w:val="a"/>
    <w:rsid w:val="00F76582"/>
    <w:pPr>
      <w:ind w:left="170"/>
      <w:jc w:val="left"/>
    </w:pPr>
  </w:style>
  <w:style w:type="paragraph" w:customStyle="1" w:styleId="aff7">
    <w:name w:val="Комментарий"/>
    <w:basedOn w:val="aff6"/>
    <w:rsid w:val="00F76582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  <w:rsid w:val="00F76582"/>
  </w:style>
  <w:style w:type="paragraph" w:customStyle="1" w:styleId="aff9">
    <w:name w:val="Таблицы (моноширинный)"/>
    <w:basedOn w:val="a"/>
    <w:rsid w:val="00F76582"/>
    <w:pPr>
      <w:jc w:val="left"/>
    </w:pPr>
  </w:style>
  <w:style w:type="paragraph" w:customStyle="1" w:styleId="affa">
    <w:name w:val="Прижатый влево"/>
    <w:basedOn w:val="a"/>
    <w:rsid w:val="00F76582"/>
    <w:pPr>
      <w:jc w:val="left"/>
    </w:pPr>
  </w:style>
  <w:style w:type="paragraph" w:styleId="affb">
    <w:name w:val="List Paragraph"/>
    <w:basedOn w:val="a"/>
    <w:rsid w:val="00F76582"/>
    <w:pPr>
      <w:ind w:left="217" w:firstLine="707"/>
    </w:pPr>
    <w:rPr>
      <w:sz w:val="22"/>
      <w:szCs w:val="22"/>
    </w:rPr>
  </w:style>
  <w:style w:type="paragraph" w:customStyle="1" w:styleId="ConsPlusNormal0">
    <w:name w:val="ConsPlusNormal"/>
    <w:rsid w:val="00F76582"/>
    <w:rPr>
      <w:rFonts w:ascii="0" w:eastAsia="0" w:hAnsi="0" w:cs="0"/>
      <w:color w:val="000000"/>
      <w:sz w:val="22"/>
      <w:szCs w:val="22"/>
      <w:lang w:bidi="ru-RU"/>
    </w:rPr>
  </w:style>
  <w:style w:type="paragraph" w:customStyle="1" w:styleId="Preformatted">
    <w:name w:val="Preformatted"/>
    <w:rsid w:val="00F76582"/>
    <w:pPr>
      <w:jc w:val="both"/>
    </w:pPr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OEM">
    <w:name w:val="Нормальный (OEM)"/>
    <w:basedOn w:val="Preformatted"/>
    <w:rsid w:val="00F76582"/>
  </w:style>
  <w:style w:type="paragraph" w:customStyle="1" w:styleId="affc">
    <w:name w:val="Нормальный"/>
    <w:basedOn w:val="a"/>
    <w:rsid w:val="00F76582"/>
  </w:style>
  <w:style w:type="paragraph" w:customStyle="1" w:styleId="affd">
    <w:name w:val="Содержимое таблицы"/>
    <w:basedOn w:val="a"/>
    <w:rsid w:val="00F76582"/>
  </w:style>
  <w:style w:type="paragraph" w:customStyle="1" w:styleId="affe">
    <w:name w:val="Заголовок таблицы"/>
    <w:basedOn w:val="affd"/>
    <w:rsid w:val="00F76582"/>
    <w:pPr>
      <w:jc w:val="center"/>
    </w:pPr>
    <w:rPr>
      <w:b/>
      <w:bCs/>
    </w:rPr>
  </w:style>
  <w:style w:type="paragraph" w:customStyle="1" w:styleId="afff">
    <w:name w:val="Первая строка с отступом"/>
    <w:basedOn w:val="a"/>
    <w:rsid w:val="00F76582"/>
    <w:pPr>
      <w:ind w:firstLine="709"/>
    </w:pPr>
  </w:style>
  <w:style w:type="paragraph" w:styleId="HTML0">
    <w:name w:val="HTML Preformatted"/>
    <w:basedOn w:val="a"/>
    <w:rsid w:val="00F76582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nt.orb.ru/" TargetMode="External"/><Relationship Id="rId13" Type="http://schemas.openxmlformats.org/officeDocument/2006/relationships/hyperlink" Target="https://garant.orb.ru/" TargetMode="External"/><Relationship Id="rId18" Type="http://schemas.openxmlformats.org/officeDocument/2006/relationships/hyperlink" Target="https://login.consultant.ru/link/?req=doc&amp;base=LAW&amp;n=489041&amp;dst=100197&amp;field=134&amp;date=23.01.20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arant.orb.ru/" TargetMode="External"/><Relationship Id="rId12" Type="http://schemas.openxmlformats.org/officeDocument/2006/relationships/hyperlink" Target="https://login.consultant.ru/link/?req=doc&amp;base=LAW&amp;n=489041&amp;dst=100197&amp;field=134&amp;date=23.01.2026" TargetMode="External"/><Relationship Id="rId17" Type="http://schemas.openxmlformats.org/officeDocument/2006/relationships/hyperlink" Target="https://login.consultant.ru/link/?req=doc&amp;base=LAW&amp;n=489041&amp;dst=100197&amp;field=134&amp;date=23.01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rant.orb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9041&amp;dst=100197&amp;field=134&amp;date=23.01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arant.orb.ru/" TargetMode="External"/><Relationship Id="rId10" Type="http://schemas.openxmlformats.org/officeDocument/2006/relationships/hyperlink" Target="https://garant.or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arant.orb.ru/" TargetMode="External"/><Relationship Id="rId14" Type="http://schemas.openxmlformats.org/officeDocument/2006/relationships/hyperlink" Target="https://garant.or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5575</Words>
  <Characters>31778</Characters>
  <Application>Microsoft Office Word</Application>
  <DocSecurity>0</DocSecurity>
  <Lines>264</Lines>
  <Paragraphs>74</Paragraphs>
  <ScaleCrop>false</ScaleCrop>
  <Company/>
  <LinksUpToDate>false</LinksUpToDate>
  <CharactersWithSpaces>37279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Larisa</cp:lastModifiedBy>
  <cp:revision>3</cp:revision>
  <dcterms:created xsi:type="dcterms:W3CDTF">2026-05-27T10:25:00Z</dcterms:created>
  <dcterms:modified xsi:type="dcterms:W3CDTF">2026-05-27T10:26:00Z</dcterms:modified>
</cp:coreProperties>
</file>