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Times New Roman"/>
          <w:noProof/>
        </w:rPr>
        <w:id w:val="169603350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3BE0DB9A" w14:textId="77777777" w:rsidR="001C5842" w:rsidRPr="008B3ACA" w:rsidRDefault="001C5842" w:rsidP="001C584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Calibri" w:eastAsia="Calibri" w:hAnsi="Calibri" w:cs="Times New Roman"/>
              <w:noProof/>
              <w:sz w:val="60"/>
              <w:szCs w:val="60"/>
            </w:rPr>
            <w:t xml:space="preserve"> </w:t>
          </w:r>
          <w:r w:rsidRPr="008B3ACA"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САМОЛЁТ</w:t>
          </w:r>
        </w:p>
        <w:p w14:paraId="3C557EE2" w14:textId="146F59E5" w:rsidR="001C5842" w:rsidRPr="008B3ACA" w:rsidRDefault="001C5842" w:rsidP="001C584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№ </w:t>
          </w:r>
          <w:r w:rsidR="0081233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202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года</w:t>
          </w:r>
        </w:p>
        <w:p w14:paraId="36F17912" w14:textId="77777777" w:rsidR="001C5842" w:rsidRPr="008B3ACA" w:rsidRDefault="001C5842" w:rsidP="001C5842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Газета муниципального образования Дмитриевский сельсовет</w:t>
          </w:r>
        </w:p>
        <w:p w14:paraId="68BE80A0" w14:textId="77777777" w:rsidR="001C5842" w:rsidRPr="008B3ACA" w:rsidRDefault="001C5842" w:rsidP="001C5842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Сакмарского</w:t>
          </w:r>
          <w:proofErr w:type="spellEnd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района Оренбургской области</w:t>
          </w:r>
        </w:p>
        <w:tbl>
          <w:tblPr>
            <w:tblpPr w:leftFromText="187" w:rightFromText="187" w:bottomFromText="720" w:vertAnchor="page" w:horzAnchor="page" w:tblpX="2173" w:tblpY="3946"/>
            <w:tblW w:w="4215" w:type="pct"/>
            <w:tblLook w:val="04A0" w:firstRow="1" w:lastRow="0" w:firstColumn="1" w:lastColumn="0" w:noHBand="0" w:noVBand="1"/>
          </w:tblPr>
          <w:tblGrid>
            <w:gridCol w:w="8027"/>
          </w:tblGrid>
          <w:tr w:rsidR="001C5842" w:rsidRPr="008B3ACA" w14:paraId="568B9C20" w14:textId="77777777" w:rsidTr="00B23C60">
            <w:trPr>
              <w:trHeight w:val="333"/>
            </w:trPr>
            <w:tc>
              <w:tcPr>
                <w:tcW w:w="8069" w:type="dxa"/>
              </w:tcPr>
              <w:p w14:paraId="6F597933" w14:textId="77777777" w:rsidR="001C5842" w:rsidRPr="008B3ACA" w:rsidRDefault="001C5842" w:rsidP="00B23C60">
                <w:pPr>
                  <w:spacing w:before="240" w:after="60" w:line="240" w:lineRule="auto"/>
                  <w:jc w:val="center"/>
                  <w:outlineLvl w:val="0"/>
                  <w:rPr>
                    <w:rFonts w:ascii="Cambria" w:eastAsia="Times New Roman" w:hAnsi="Cambria" w:cs="Times New Roman"/>
                    <w:b/>
                    <w:bCs/>
                    <w:kern w:val="28"/>
                    <w:sz w:val="140"/>
                    <w:szCs w:val="140"/>
                    <w:lang w:eastAsia="ru-RU"/>
                  </w:rPr>
                </w:pPr>
                <w:r w:rsidRPr="008B3ACA">
                  <w:rPr>
                    <w:rFonts w:ascii="Cambria" w:eastAsia="Times New Roman" w:hAnsi="Cambria" w:cs="Times New Roman"/>
                    <w:b/>
                    <w:bCs/>
                    <w:noProof/>
                    <w:kern w:val="28"/>
                    <w:sz w:val="140"/>
                    <w:szCs w:val="140"/>
                    <w:lang w:eastAsia="ru-RU"/>
                  </w:rPr>
                  <w:drawing>
                    <wp:inline distT="0" distB="0" distL="0" distR="0" wp14:anchorId="608F4311" wp14:editId="730CDFDB">
                      <wp:extent cx="4960173" cy="316230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2525" cy="3163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C5842" w:rsidRPr="008B3ACA" w14:paraId="7C446C11" w14:textId="77777777" w:rsidTr="00B23C60">
            <w:trPr>
              <w:trHeight w:val="91"/>
            </w:trPr>
            <w:tc>
              <w:tcPr>
                <w:tcW w:w="0" w:type="auto"/>
                <w:vAlign w:val="bottom"/>
              </w:tcPr>
              <w:p w14:paraId="44F1688B" w14:textId="77777777" w:rsidR="001C5842" w:rsidRPr="008B3ACA" w:rsidRDefault="001C5842" w:rsidP="00B23C60">
                <w:pPr>
                  <w:numPr>
                    <w:ilvl w:val="1"/>
                    <w:numId w:val="0"/>
                  </w:numPr>
                  <w:spacing w:after="200" w:line="276" w:lineRule="auto"/>
                  <w:rPr>
                    <w:rFonts w:ascii="Cambria" w:eastAsia="Times New Roman" w:hAnsi="Cambria" w:cs="Times New Roman"/>
                    <w:i/>
                    <w:iCs/>
                    <w:color w:val="4F81BD"/>
                    <w:spacing w:val="15"/>
                    <w:sz w:val="24"/>
                    <w:szCs w:val="24"/>
                    <w:lang w:eastAsia="ru-RU"/>
                  </w:rPr>
                </w:pPr>
              </w:p>
            </w:tc>
          </w:tr>
          <w:tr w:rsidR="001C5842" w:rsidRPr="008B3ACA" w14:paraId="676E4973" w14:textId="77777777" w:rsidTr="00B23C60">
            <w:trPr>
              <w:trHeight w:val="198"/>
            </w:trPr>
            <w:tc>
              <w:tcPr>
                <w:tcW w:w="0" w:type="auto"/>
                <w:vAlign w:val="bottom"/>
              </w:tcPr>
              <w:p w14:paraId="67F2C4A1" w14:textId="77777777" w:rsidR="001C5842" w:rsidRPr="008B3ACA" w:rsidRDefault="001C5842" w:rsidP="00B23C60">
                <w:pPr>
                  <w:spacing w:after="200" w:line="276" w:lineRule="auto"/>
                  <w:rPr>
                    <w:rFonts w:ascii="Calibri" w:eastAsia="Calibri" w:hAnsi="Calibri" w:cs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2343"/>
            <w:gridCol w:w="2317"/>
            <w:gridCol w:w="2352"/>
            <w:gridCol w:w="2333"/>
          </w:tblGrid>
          <w:tr w:rsidR="001C5842" w:rsidRPr="008B3ACA" w14:paraId="5B49E383" w14:textId="77777777" w:rsidTr="00B23C60">
            <w:tc>
              <w:tcPr>
                <w:tcW w:w="2392" w:type="dxa"/>
              </w:tcPr>
              <w:p w14:paraId="0D04AF60" w14:textId="77777777" w:rsidR="001C5842" w:rsidRPr="008B3ACA" w:rsidRDefault="001C5842" w:rsidP="00B23C60">
                <w:pPr>
                  <w:widowControl w:val="0"/>
                  <w:suppressAutoHyphens/>
                  <w:autoSpaceDE w:val="0"/>
                  <w:autoSpaceDN w:val="0"/>
                  <w:adjustRightInd w:val="0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Учредители: Совет депутатов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, администрация 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области, глава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</w:p>
              <w:p w14:paraId="07C8AD40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38AB2CA5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Тираж: 10 экз.</w:t>
                </w:r>
                <w:r w:rsidRPr="008B3ACA">
                  <w:rPr>
                    <w:rFonts w:ascii="Calibri" w:eastAsia="Calibri" w:hAnsi="Calibri" w:cs="Times New Roman"/>
                  </w:rPr>
                  <w:t xml:space="preserve"> </w:t>
                </w:r>
              </w:p>
              <w:p w14:paraId="19DC78DB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</w:p>
              <w:p w14:paraId="3A1524E7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Главный редактор: Свиридов Ю.Н.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 </w:t>
                </w:r>
              </w:p>
              <w:p w14:paraId="5835865C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18706C76" w14:textId="5C34E83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Дата выхода в свет: «</w:t>
                </w:r>
                <w:proofErr w:type="gramStart"/>
                <w:r w:rsidR="0081233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31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»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марта</w:t>
                </w:r>
                <w:proofErr w:type="gram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202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5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г.</w:t>
                </w:r>
              </w:p>
              <w:p w14:paraId="2BFDBA11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Распространяется бесплатно</w:t>
                </w:r>
              </w:p>
            </w:tc>
            <w:tc>
              <w:tcPr>
                <w:tcW w:w="2393" w:type="dxa"/>
              </w:tcPr>
              <w:p w14:paraId="3FD7F7CA" w14:textId="77777777" w:rsidR="001C5842" w:rsidRPr="008B3ACA" w:rsidRDefault="001C5842" w:rsidP="00B23C60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Адрес редакции/ издателя/ типографии: 461447, Оренбургская обл.,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Сакмарский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р-н, п.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Жилгородок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, ул. Центральная, д. 2, кв. 8</w:t>
                </w:r>
              </w:p>
            </w:tc>
          </w:tr>
        </w:tbl>
        <w:p w14:paraId="3CA9FE58" w14:textId="77777777" w:rsidR="001C5842" w:rsidRDefault="00525F9E" w:rsidP="001C5842">
          <w:pPr>
            <w:spacing w:after="200" w:line="276" w:lineRule="auto"/>
            <w:rPr>
              <w:rFonts w:ascii="Calibri" w:eastAsia="Calibri" w:hAnsi="Calibri" w:cs="Times New Roman"/>
            </w:rPr>
          </w:pPr>
        </w:p>
      </w:sdtContent>
    </w:sdt>
    <w:p w14:paraId="3639460E" w14:textId="77777777" w:rsidR="00B23C60" w:rsidRDefault="00B23C60" w:rsidP="00B23C6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3E2D2A64" w14:textId="77777777" w:rsidR="00B23C60" w:rsidRDefault="00B23C60" w:rsidP="00B23C6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12BFDA13" w14:textId="77777777" w:rsidR="00B23C60" w:rsidRDefault="00B23C60" w:rsidP="00B23C6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14:paraId="4363334D" w14:textId="65C00655" w:rsidR="00B23C60" w:rsidRPr="00B23C60" w:rsidRDefault="00B23C60" w:rsidP="00B23C6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B23C60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4FB3DE26" w14:textId="77777777" w:rsidR="00B23C60" w:rsidRPr="00B23C60" w:rsidRDefault="00B23C60" w:rsidP="00B23C60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425E3517" w14:textId="77777777" w:rsidR="00B23C60" w:rsidRPr="00B23C60" w:rsidRDefault="00B23C60" w:rsidP="00B23C60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332792AA" w14:textId="77777777" w:rsidR="00B23C60" w:rsidRPr="00B23C60" w:rsidRDefault="00B23C60" w:rsidP="00B23C6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10325F66" w14:textId="77777777" w:rsidR="00B23C60" w:rsidRPr="00B23C60" w:rsidRDefault="00B23C60" w:rsidP="00B23C6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77828526" w14:textId="77777777" w:rsidR="00B23C60" w:rsidRPr="00B23C60" w:rsidRDefault="00B23C60" w:rsidP="00B23C60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B23C60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653AEC60" w14:textId="77777777" w:rsidR="00B23C60" w:rsidRPr="00B23C60" w:rsidRDefault="00B23C60" w:rsidP="00B23C60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208B1C88" w14:textId="77777777" w:rsidR="00B23C60" w:rsidRPr="00B23C60" w:rsidRDefault="00B23C60" w:rsidP="00B23C60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B23C60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13D25856" w14:textId="77777777" w:rsidR="00B23C60" w:rsidRPr="00B23C60" w:rsidRDefault="00B23C60" w:rsidP="00B23C60">
      <w:pPr>
        <w:tabs>
          <w:tab w:val="left" w:pos="3703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3C60">
        <w:rPr>
          <w:rFonts w:ascii="Arial" w:eastAsia="Arial Unicode MS" w:hAnsi="Arial" w:cs="Arial"/>
          <w:b/>
          <w:sz w:val="28"/>
          <w:szCs w:val="28"/>
          <w:lang w:eastAsia="ru-RU"/>
        </w:rPr>
        <w:t>31.03.2025</w:t>
      </w:r>
      <w:r w:rsidRPr="00B23C6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23C6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Pr="00B23C60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№ 168</w:t>
      </w:r>
    </w:p>
    <w:p w14:paraId="0793A74C" w14:textId="77777777" w:rsidR="00B23C60" w:rsidRPr="00B23C60" w:rsidRDefault="00B23C60" w:rsidP="00B23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5D019" w14:textId="77777777" w:rsidR="00B23C60" w:rsidRPr="00B23C60" w:rsidRDefault="00B23C60" w:rsidP="00B23C60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26.12.2024 № 156 «О бюджете муниципального образования Дмитриевский сельсовет </w:t>
      </w:r>
      <w:proofErr w:type="spellStart"/>
      <w:r w:rsidRPr="00B23C60">
        <w:rPr>
          <w:rFonts w:ascii="Arial" w:eastAsia="Times New Roman" w:hAnsi="Arial" w:cs="Arial"/>
          <w:b/>
          <w:sz w:val="28"/>
          <w:szCs w:val="28"/>
          <w:lang w:eastAsia="ru-RU"/>
        </w:rPr>
        <w:t>Сакмарского</w:t>
      </w:r>
      <w:proofErr w:type="spellEnd"/>
      <w:r w:rsidRPr="00B23C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Оренбургской области на 2025 год и плановый период 2026-2027 годов» </w:t>
      </w:r>
    </w:p>
    <w:p w14:paraId="168D1F7C" w14:textId="77777777" w:rsidR="00B23C60" w:rsidRPr="00B23C60" w:rsidRDefault="00B23C60" w:rsidP="00B23C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3EFD87B4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 решил:</w:t>
      </w:r>
    </w:p>
    <w:p w14:paraId="1F4BCBF3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DBEEA9" w14:textId="77777777" w:rsidR="00B23C60" w:rsidRPr="00B23C60" w:rsidRDefault="00B23C60" w:rsidP="00B23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депутатов Дмитриевского сельсовета от 26.12.2024 № 156 «О бюджете муниципального образования Дмитриевский сельсовет </w:t>
      </w:r>
      <w:proofErr w:type="spell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области  на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2025год и плановый период 2026 и 2027годов» следующие изменения и дополнения:</w:t>
      </w:r>
    </w:p>
    <w:p w14:paraId="455FAAE0" w14:textId="77777777" w:rsidR="00B23C60" w:rsidRPr="00B23C60" w:rsidRDefault="00B23C60" w:rsidP="00B23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2B3948" w14:textId="77777777" w:rsidR="00B23C60" w:rsidRPr="00B23C60" w:rsidRDefault="00B23C60" w:rsidP="00B23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bookmarkStart w:id="0" w:name="_Hlk186106441"/>
      <w:r w:rsidRPr="00B23C60">
        <w:rPr>
          <w:rFonts w:ascii="Arial" w:eastAsia="Times New Roman" w:hAnsi="Arial" w:cs="Arial"/>
          <w:sz w:val="24"/>
          <w:szCs w:val="24"/>
          <w:lang w:eastAsia="ru-RU"/>
        </w:rPr>
        <w:t>Изложить статью 1 в следующей редакции</w:t>
      </w:r>
      <w:bookmarkEnd w:id="0"/>
      <w:r w:rsidRPr="00B23C6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4133D5" w14:textId="77777777" w:rsidR="00B23C60" w:rsidRPr="00B23C60" w:rsidRDefault="00B23C60" w:rsidP="00B23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6E4076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</w:t>
      </w:r>
    </w:p>
    <w:p w14:paraId="07AB9D54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основные характеристики бюджета муниципального образования Дмитриевский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сельсовет  на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2025 год:</w:t>
      </w:r>
    </w:p>
    <w:p w14:paraId="5DBF444E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AC454C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1.1. Прогнозируемый общий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объем  доходов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бюджета   муниципального образования Дмитриевский сельсовет в   сумме 6887,0  тыс. рублей.</w:t>
      </w:r>
    </w:p>
    <w:p w14:paraId="24EB29BC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ACE2D1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1.2. Общий объем расходов местного бюджета муниципального образования Дмитриевский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сельсовет  в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сумме   7529,0 тыс.   рублей.      </w:t>
      </w:r>
    </w:p>
    <w:p w14:paraId="3F865DBE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20C71891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1.3.  Прогнозируемый дефицит местного бюджета муниципального образования Дмитриевский сельсовет в сумме 642,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0  тыс.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14:paraId="110644A7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846334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DEA5FF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Утвердить основные характеристики бюджета муниципального образования Дмитриевский сельсовет на 2026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и  2027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годы:</w:t>
      </w:r>
    </w:p>
    <w:p w14:paraId="7D92F4E2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C98CB9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2.1. Прогнозируемый общий объем доходов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местного  бюджета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на 2026 год в сумме 6901,3 тыс. рублей, на 2027 год  в сумме  6827,0 тыс. рублей.</w:t>
      </w:r>
    </w:p>
    <w:p w14:paraId="14284A2F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B2B0A8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2.2. Общий объем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расходов  местного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на 2026 год в сумме  6901,3 тыс. рублей, в том числе условно утвержденные расходы в сумме 153,4 тыс. рублей и на 2027 год в сумме 6827,0 тыс. рублей, в том числе условно утвержденные 348,4 тыс. рублей.</w:t>
      </w:r>
    </w:p>
    <w:p w14:paraId="2A301717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F2A314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2.3. Прогнозируемый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дефицит  бюджета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Дмитриевский сельсовет на плановый период  2026  года - 0,0 тыс. рублей, на плановый период 2027года – 0,0 тыс. рублей. </w:t>
      </w:r>
    </w:p>
    <w:p w14:paraId="2466E1F3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6FD26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2.4.   Верхний предел муниципального внутреннего долга муниципального образования Дмитриевский сельсовет на 01 января 2026 года в объеме 0 тыс. рублей, в том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числе  верхний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предел долга по муниципальным гарантиям  на 01 января 2026 года  0 тыс. рублей. </w:t>
      </w:r>
    </w:p>
    <w:p w14:paraId="335A546D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Верхний предел муниципального внутреннего долга муниципального образования Дмитриевский сельсовет на 01 января 2027года в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сумме  0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 верхний предел долга  по муниципальным гарантиям  на 01 января 2027  года   0 тыс. рублей.</w:t>
      </w:r>
    </w:p>
    <w:p w14:paraId="2B65A73A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Верхний предел муниципального внутреннего долга муниципального образования Дмитриевский сельсовет на 01 января 2028 года в </w:t>
      </w:r>
      <w:proofErr w:type="gramStart"/>
      <w:r w:rsidRPr="00B23C60">
        <w:rPr>
          <w:rFonts w:ascii="Arial" w:eastAsia="Times New Roman" w:hAnsi="Arial" w:cs="Arial"/>
          <w:sz w:val="24"/>
          <w:szCs w:val="24"/>
          <w:lang w:eastAsia="ru-RU"/>
        </w:rPr>
        <w:t>сумме  0</w:t>
      </w:r>
      <w:proofErr w:type="gramEnd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 верхний предел долга  по муниципальным гарантиям  на 01 января 2028  года   0 тыс. рублей.</w:t>
      </w:r>
    </w:p>
    <w:p w14:paraId="75CD1670" w14:textId="77777777" w:rsidR="00B23C60" w:rsidRPr="00B23C60" w:rsidRDefault="00B23C60" w:rsidP="00B23C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E2B3A2" w14:textId="77777777" w:rsidR="00B23C60" w:rsidRPr="00B23C60" w:rsidRDefault="00B23C60" w:rsidP="00B23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        2.Изложить Приложения к решению №1,4,5,6,7 в новой редакции согласно приложениям № 1 – 5 к настоящему решению.</w:t>
      </w:r>
    </w:p>
    <w:p w14:paraId="2F122BE3" w14:textId="77777777" w:rsidR="00B23C60" w:rsidRPr="00B23C60" w:rsidRDefault="00B23C60" w:rsidP="00B23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A7BBA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3.Поручить организацию исполнения настоящего решения главе администрации муниципального образования Дмитриевский сельсовет.</w:t>
      </w:r>
    </w:p>
    <w:p w14:paraId="63D98DB9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решения возложить на постоянную комиссию по бюджету и социальной политике.</w:t>
      </w:r>
    </w:p>
    <w:p w14:paraId="2C1ED56A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после официального опубликования (обнародования).</w:t>
      </w:r>
    </w:p>
    <w:p w14:paraId="35EE09DE" w14:textId="77777777" w:rsidR="00B23C60" w:rsidRPr="00B23C60" w:rsidRDefault="00B23C60" w:rsidP="00B23C60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FD52A2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14:paraId="1C57C12F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6D9AE19E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                                                  А.Ф. Иванов</w:t>
      </w:r>
    </w:p>
    <w:p w14:paraId="69CE576B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C88CD" w14:textId="77777777" w:rsidR="00B23C60" w:rsidRPr="00B23C60" w:rsidRDefault="00B23C60" w:rsidP="00B23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14:paraId="1218EDA7" w14:textId="77777777" w:rsidR="00B23C60" w:rsidRP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        Дмитриевский сельсовет                                                 Ю.Н. Свиридов      </w:t>
      </w:r>
    </w:p>
    <w:p w14:paraId="6161D697" w14:textId="77777777" w:rsidR="00B23C60" w:rsidRP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1723E2B" w14:textId="77777777" w:rsidR="00B23C60" w:rsidRP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6C7ACE6" w14:textId="77777777" w:rsidR="00B23C60" w:rsidRP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AC4E6" w14:textId="77777777" w:rsid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  <w:sectPr w:rsidR="00B23C60" w:rsidSect="00B23C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2C5162" w14:textId="77777777" w:rsidR="00B23C60" w:rsidRPr="00B23C60" w:rsidRDefault="00B23C60" w:rsidP="00B23C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51ABC2F" w14:textId="07007D7F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1" w:name="_Hlk194052235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23C60">
        <w:rPr>
          <w:rFonts w:ascii="Arial" w:eastAsia="Calibri" w:hAnsi="Arial" w:cs="Arial"/>
          <w:b/>
          <w:sz w:val="28"/>
          <w:szCs w:val="28"/>
        </w:rPr>
        <w:t xml:space="preserve">Приложение 1 </w:t>
      </w:r>
    </w:p>
    <w:p w14:paraId="3DB21411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73B8A47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0D8A76B3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13F8621C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31.03.2025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168</w:t>
      </w:r>
    </w:p>
    <w:p w14:paraId="3AD87EAD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1E8076A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 xml:space="preserve">Приложение 1 </w:t>
      </w:r>
    </w:p>
    <w:p w14:paraId="4154F3A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73135734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48055F6D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112AA40E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26.12.2024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156</w:t>
      </w:r>
    </w:p>
    <w:p w14:paraId="2BE45D31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</w:p>
    <w:bookmarkEnd w:id="1"/>
    <w:p w14:paraId="72D7EBCD" w14:textId="77777777" w:rsidR="00B23C60" w:rsidRPr="00B23C60" w:rsidRDefault="00B23C60" w:rsidP="00B23C60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23C60">
        <w:rPr>
          <w:rFonts w:ascii="Arial" w:hAnsi="Arial" w:cs="Arial"/>
          <w:b/>
          <w:sz w:val="24"/>
        </w:rPr>
        <w:t>Источники внутреннего финансирования дефицита   бюджета</w:t>
      </w:r>
    </w:p>
    <w:p w14:paraId="607E10DB" w14:textId="77777777" w:rsidR="00B23C60" w:rsidRPr="00B23C60" w:rsidRDefault="00B23C60" w:rsidP="00B23C60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23C60">
        <w:rPr>
          <w:rFonts w:ascii="Arial" w:hAnsi="Arial" w:cs="Arial"/>
          <w:b/>
          <w:sz w:val="24"/>
        </w:rPr>
        <w:t xml:space="preserve">МО Дмитриевский сельсовет на 2025 </w:t>
      </w:r>
      <w:proofErr w:type="gramStart"/>
      <w:r w:rsidRPr="00B23C60">
        <w:rPr>
          <w:rFonts w:ascii="Arial" w:hAnsi="Arial" w:cs="Arial"/>
          <w:b/>
          <w:sz w:val="24"/>
        </w:rPr>
        <w:t>год  и</w:t>
      </w:r>
      <w:proofErr w:type="gramEnd"/>
      <w:r w:rsidRPr="00B23C60">
        <w:rPr>
          <w:rFonts w:ascii="Arial" w:hAnsi="Arial" w:cs="Arial"/>
          <w:b/>
          <w:sz w:val="24"/>
        </w:rPr>
        <w:t xml:space="preserve"> плановый период</w:t>
      </w:r>
    </w:p>
    <w:p w14:paraId="5F598549" w14:textId="77777777" w:rsidR="00B23C60" w:rsidRPr="00B23C60" w:rsidRDefault="00B23C60" w:rsidP="00B23C60">
      <w:pPr>
        <w:keepNext/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23C60">
        <w:rPr>
          <w:rFonts w:ascii="Arial" w:hAnsi="Arial" w:cs="Arial"/>
          <w:b/>
          <w:sz w:val="24"/>
        </w:rPr>
        <w:t>2026-2027годов</w:t>
      </w:r>
    </w:p>
    <w:p w14:paraId="085B38A9" w14:textId="77777777" w:rsidR="00B23C60" w:rsidRPr="00B23C60" w:rsidRDefault="00B23C60" w:rsidP="00B23C60">
      <w:pPr>
        <w:jc w:val="right"/>
        <w:rPr>
          <w:sz w:val="24"/>
        </w:rPr>
      </w:pPr>
      <w:r w:rsidRPr="00B23C60">
        <w:rPr>
          <w:sz w:val="24"/>
        </w:rPr>
        <w:t>(тыс. руб.)</w:t>
      </w: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B23C60" w:rsidRPr="00B23C60" w14:paraId="0670F0B4" w14:textId="77777777" w:rsidTr="00B23C60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5787" w14:textId="77777777" w:rsidR="00B23C60" w:rsidRPr="00B23C60" w:rsidRDefault="00B23C60" w:rsidP="00B23C60">
            <w:pPr>
              <w:jc w:val="center"/>
              <w:rPr>
                <w:sz w:val="24"/>
              </w:rPr>
            </w:pPr>
            <w:r w:rsidRPr="00B23C60">
              <w:rPr>
                <w:b/>
                <w:sz w:val="24"/>
              </w:rPr>
              <w:t xml:space="preserve">№ </w:t>
            </w:r>
            <w:r w:rsidRPr="00B23C60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AF5B" w14:textId="77777777" w:rsidR="00B23C60" w:rsidRPr="00B23C60" w:rsidRDefault="00B23C60" w:rsidP="00B23C60">
            <w:pPr>
              <w:jc w:val="center"/>
              <w:rPr>
                <w:sz w:val="24"/>
              </w:rPr>
            </w:pPr>
            <w:r w:rsidRPr="00B23C60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723AF" w14:textId="77777777" w:rsidR="00B23C60" w:rsidRPr="00B23C60" w:rsidRDefault="00B23C60" w:rsidP="00B23C60">
            <w:pPr>
              <w:jc w:val="center"/>
              <w:rPr>
                <w:sz w:val="24"/>
              </w:rPr>
            </w:pPr>
            <w:r w:rsidRPr="00B23C60">
              <w:rPr>
                <w:sz w:val="24"/>
                <w:lang w:val="en-US"/>
              </w:rPr>
              <w:t>20</w:t>
            </w:r>
            <w:r w:rsidRPr="00B23C60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09A15" w14:textId="77777777" w:rsidR="00B23C60" w:rsidRPr="00B23C60" w:rsidRDefault="00B23C60" w:rsidP="00B23C60">
            <w:pPr>
              <w:jc w:val="center"/>
              <w:rPr>
                <w:sz w:val="24"/>
              </w:rPr>
            </w:pPr>
            <w:r w:rsidRPr="00B23C60">
              <w:rPr>
                <w:sz w:val="24"/>
                <w:lang w:val="en-US"/>
              </w:rPr>
              <w:t>20</w:t>
            </w:r>
            <w:r w:rsidRPr="00B23C60"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0999" w14:textId="77777777" w:rsidR="00B23C60" w:rsidRPr="00B23C60" w:rsidRDefault="00B23C60" w:rsidP="00B23C60">
            <w:pPr>
              <w:jc w:val="center"/>
              <w:rPr>
                <w:b/>
                <w:sz w:val="24"/>
              </w:rPr>
            </w:pPr>
            <w:r w:rsidRPr="00B23C60">
              <w:rPr>
                <w:sz w:val="24"/>
                <w:lang w:val="en-US"/>
              </w:rPr>
              <w:t>20</w:t>
            </w:r>
            <w:r w:rsidRPr="00B23C60">
              <w:rPr>
                <w:sz w:val="24"/>
              </w:rPr>
              <w:t>27</w:t>
            </w:r>
          </w:p>
        </w:tc>
      </w:tr>
      <w:tr w:rsidR="00B23C60" w:rsidRPr="00B23C60" w14:paraId="471345A5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CCC2" w14:textId="77777777" w:rsidR="00B23C60" w:rsidRPr="00B23C60" w:rsidRDefault="00B23C60" w:rsidP="00B23C60">
            <w:pPr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FE20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 xml:space="preserve">Источники внутреннего </w:t>
            </w:r>
            <w:proofErr w:type="gramStart"/>
            <w:r w:rsidRPr="00B23C60">
              <w:rPr>
                <w:rFonts w:eastAsia="Calibri"/>
                <w:b/>
                <w:sz w:val="24"/>
              </w:rPr>
              <w:t>финансирования  дефицитов</w:t>
            </w:r>
            <w:proofErr w:type="gramEnd"/>
            <w:r w:rsidRPr="00B23C60">
              <w:rPr>
                <w:rFonts w:eastAsia="Calibri"/>
                <w:b/>
                <w:sz w:val="24"/>
              </w:rPr>
              <w:t xml:space="preserve">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EEAF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7A058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119C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</w:tr>
      <w:tr w:rsidR="00B23C60" w:rsidRPr="00B23C60" w14:paraId="3B3E4E39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98B7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9327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 xml:space="preserve">Изменение </w:t>
            </w:r>
            <w:proofErr w:type="gramStart"/>
            <w:r w:rsidRPr="00B23C60">
              <w:rPr>
                <w:rFonts w:eastAsia="Calibri"/>
                <w:sz w:val="24"/>
              </w:rPr>
              <w:t>остатков  средств</w:t>
            </w:r>
            <w:proofErr w:type="gramEnd"/>
            <w:r w:rsidRPr="00B23C60">
              <w:rPr>
                <w:rFonts w:eastAsia="Calibri"/>
                <w:sz w:val="24"/>
              </w:rPr>
              <w:t xml:space="preserve">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FD83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sz w:val="24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42DD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DB92" w14:textId="77777777" w:rsidR="00B23C60" w:rsidRPr="00B23C60" w:rsidRDefault="00B23C60" w:rsidP="00B23C60">
            <w:pPr>
              <w:jc w:val="center"/>
              <w:rPr>
                <w:rFonts w:eastAsia="Calibri"/>
                <w:b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</w:tr>
      <w:tr w:rsidR="00B23C60" w:rsidRPr="00B23C60" w14:paraId="2187982E" w14:textId="77777777" w:rsidTr="00B23C60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C6E8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A931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 xml:space="preserve">Увеличение остатков </w:t>
            </w:r>
            <w:proofErr w:type="gramStart"/>
            <w:r w:rsidRPr="00B23C60">
              <w:rPr>
                <w:rFonts w:eastAsia="Calibri"/>
                <w:sz w:val="24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0C1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8F1CA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BEE1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-7175,4</w:t>
            </w:r>
          </w:p>
        </w:tc>
      </w:tr>
      <w:tr w:rsidR="00B23C60" w:rsidRPr="00B23C60" w14:paraId="25C316F0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D967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lastRenderedPageBreak/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2334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D531C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557A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1045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-7175,4</w:t>
            </w:r>
          </w:p>
        </w:tc>
      </w:tr>
      <w:tr w:rsidR="00B23C60" w:rsidRPr="00B23C60" w14:paraId="7EF74C4F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AFEE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26E2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9BBE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CBA96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0248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-7175,4</w:t>
            </w:r>
          </w:p>
        </w:tc>
      </w:tr>
      <w:tr w:rsidR="00B23C60" w:rsidRPr="00B23C60" w14:paraId="31480061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6FD4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FF0B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198B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2CD74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9A9A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-7175,4</w:t>
            </w:r>
          </w:p>
        </w:tc>
      </w:tr>
      <w:tr w:rsidR="00B23C60" w:rsidRPr="00B23C60" w14:paraId="756075CD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5B70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9521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 xml:space="preserve">Уменьшение остатков </w:t>
            </w:r>
            <w:proofErr w:type="gramStart"/>
            <w:r w:rsidRPr="00B23C60">
              <w:rPr>
                <w:rFonts w:eastAsia="Calibri"/>
                <w:sz w:val="24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0EABA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9D64F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6E89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7175,4</w:t>
            </w:r>
          </w:p>
        </w:tc>
      </w:tr>
      <w:tr w:rsidR="00B23C60" w:rsidRPr="00B23C60" w14:paraId="169111DB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3961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F41D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6C703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DAD0E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F2BC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7175,4</w:t>
            </w:r>
          </w:p>
        </w:tc>
      </w:tr>
      <w:tr w:rsidR="00B23C60" w:rsidRPr="00B23C60" w14:paraId="6C25F413" w14:textId="77777777" w:rsidTr="00B23C60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C644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F206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1A96B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5485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6CAD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7175,4</w:t>
            </w:r>
          </w:p>
        </w:tc>
      </w:tr>
      <w:tr w:rsidR="00B23C60" w:rsidRPr="00B23C60" w14:paraId="08FAC4B0" w14:textId="77777777" w:rsidTr="00B23C60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4D5" w14:textId="77777777" w:rsidR="00B23C60" w:rsidRPr="00B23C60" w:rsidRDefault="00B23C60" w:rsidP="00B23C60">
            <w:pPr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b/>
                <w:sz w:val="24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F075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915F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7529,0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AD52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0B64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7175,4</w:t>
            </w:r>
          </w:p>
        </w:tc>
      </w:tr>
      <w:tr w:rsidR="00B23C60" w:rsidRPr="00B23C60" w14:paraId="1706A79E" w14:textId="77777777" w:rsidTr="00B23C60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40BF" w14:textId="77777777" w:rsidR="00B23C60" w:rsidRPr="00B23C60" w:rsidRDefault="00B23C60" w:rsidP="00B23C60">
            <w:pPr>
              <w:snapToGrid w:val="0"/>
              <w:rPr>
                <w:rFonts w:eastAsia="Calibri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AAB1" w14:textId="77777777" w:rsidR="00B23C60" w:rsidRPr="00B23C60" w:rsidRDefault="00B23C60" w:rsidP="00B23C60">
            <w:pPr>
              <w:jc w:val="both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910D5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8E9F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265" w14:textId="77777777" w:rsidR="00B23C60" w:rsidRPr="00B23C60" w:rsidRDefault="00B23C60" w:rsidP="00B23C60">
            <w:pPr>
              <w:jc w:val="center"/>
              <w:rPr>
                <w:rFonts w:eastAsia="Calibri"/>
                <w:sz w:val="24"/>
              </w:rPr>
            </w:pPr>
            <w:r w:rsidRPr="00B23C60">
              <w:rPr>
                <w:rFonts w:eastAsia="Calibri"/>
                <w:sz w:val="24"/>
              </w:rPr>
              <w:t>0</w:t>
            </w:r>
          </w:p>
        </w:tc>
      </w:tr>
    </w:tbl>
    <w:p w14:paraId="755913AA" w14:textId="77777777" w:rsidR="00B23C60" w:rsidRPr="00B23C60" w:rsidRDefault="00B23C60" w:rsidP="00B23C60"/>
    <w:p w14:paraId="1E73A4E4" w14:textId="77777777" w:rsidR="00B23C60" w:rsidRDefault="00B23C60" w:rsidP="00B23C60">
      <w:pPr>
        <w:sectPr w:rsidR="00B23C60" w:rsidSect="00B23C6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84F8E0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B23C60">
        <w:rPr>
          <w:rFonts w:ascii="Arial" w:eastAsia="Calibri" w:hAnsi="Arial" w:cs="Arial"/>
          <w:b/>
          <w:sz w:val="28"/>
          <w:szCs w:val="28"/>
        </w:rPr>
        <w:t xml:space="preserve">Приложение 2 </w:t>
      </w:r>
    </w:p>
    <w:p w14:paraId="1F091DC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3BC836C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0AEA682F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5DAB782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31.03.2025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168</w:t>
      </w:r>
    </w:p>
    <w:p w14:paraId="162DB9B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733ADF9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Приложение 4</w:t>
      </w:r>
    </w:p>
    <w:p w14:paraId="349FDD6D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73FE5BF6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001AE38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22969E83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26.12.2024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156</w:t>
      </w:r>
    </w:p>
    <w:p w14:paraId="074BC87C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</w:p>
    <w:tbl>
      <w:tblPr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67"/>
        <w:gridCol w:w="686"/>
        <w:gridCol w:w="850"/>
        <w:gridCol w:w="2069"/>
        <w:gridCol w:w="2126"/>
        <w:gridCol w:w="2552"/>
      </w:tblGrid>
      <w:tr w:rsidR="00B23C60" w:rsidRPr="00B23C60" w14:paraId="22FBAA3D" w14:textId="77777777" w:rsidTr="00B23C60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6E4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78EBD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B23C60" w:rsidRPr="00B23C60" w14:paraId="4C467ACC" w14:textId="77777777" w:rsidTr="00B23C60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A82C" w14:textId="77777777" w:rsidR="00B23C60" w:rsidRPr="00B23C60" w:rsidRDefault="00B23C60" w:rsidP="00B23C60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23C60" w:rsidRPr="00B23C60" w14:paraId="5F9C27B7" w14:textId="77777777" w:rsidTr="00B23C60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C3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5B1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875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98C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172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1FD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23C60" w:rsidRPr="00B23C60" w14:paraId="2A704427" w14:textId="77777777" w:rsidTr="00B23C60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8D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9:G33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775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3EB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8F5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60B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D04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23C60" w:rsidRPr="00B23C60" w14:paraId="0BC3EB79" w14:textId="77777777" w:rsidTr="00B23C60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4D4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971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9E8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66B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C49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9DB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B23C60" w:rsidRPr="00B23C60" w14:paraId="73AC883F" w14:textId="77777777" w:rsidTr="00B23C60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40F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626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BED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2B8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AE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F95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1908321C" w14:textId="77777777" w:rsidTr="00B23C60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C9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0E9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E73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1F5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0C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01B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6D68A9BD" w14:textId="77777777" w:rsidTr="00B23C60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0CD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C9C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164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25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E9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AE2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26A7C361" w14:textId="77777777" w:rsidTr="00B23C60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B1D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75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DB0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D49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57C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67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12ED56DB" w14:textId="77777777" w:rsidTr="00B23C60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2B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B8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535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777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CE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C1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2628136C" w14:textId="77777777" w:rsidTr="00B23C60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C5A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9D6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CE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09E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9A0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5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2868AB2B" w14:textId="77777777" w:rsidTr="00B23C60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E8B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73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898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10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60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F7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4D5119DE" w14:textId="77777777" w:rsidTr="00B23C60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60D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31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4F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5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03C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B84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1E7BC79D" w14:textId="77777777" w:rsidTr="00B23C60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46F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727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E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59C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EB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5F6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B23C60" w:rsidRPr="00B23C60" w14:paraId="22BB4339" w14:textId="77777777" w:rsidTr="00B23C60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A52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DB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5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4B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095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D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4CEE1746" w14:textId="77777777" w:rsidTr="00B23C60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9BB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127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E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F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34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526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14917B6D" w14:textId="77777777" w:rsidTr="00B23C60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F9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576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91F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7A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52B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424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7E09BA6B" w14:textId="77777777" w:rsidTr="00B23C60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C6D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C91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974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3E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F6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AF0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121F3784" w14:textId="77777777" w:rsidTr="00B23C60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860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E1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DA4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5C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C7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B7A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4438539C" w14:textId="77777777" w:rsidTr="00B23C60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73E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700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AEF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D4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A5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7E1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232BE909" w14:textId="77777777" w:rsidTr="00B23C60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575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C1D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2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DF9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357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E40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340A6A4C" w14:textId="77777777" w:rsidTr="00B23C60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BC9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8B4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18F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59B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12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AC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5CBC73CC" w14:textId="77777777" w:rsidTr="00B23C60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A4E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DE3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57E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91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FF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1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3A26CD15" w14:textId="77777777" w:rsidTr="00B23C60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401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6F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578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5D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E5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0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2DCAAD31" w14:textId="77777777" w:rsidTr="00B23C60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6DC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57C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4C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68D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0CC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8CC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2CB914E3" w14:textId="77777777" w:rsidTr="00B23C60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BE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E5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3C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44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47D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B0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397EC6CE" w14:textId="77777777" w:rsidTr="00B23C60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24B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7D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E9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DD9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9E3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5C3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B23C60" w:rsidRPr="00B23C60" w14:paraId="4E554D4B" w14:textId="77777777" w:rsidTr="00B23C60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AD5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10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3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87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C8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659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</w:tbl>
    <w:p w14:paraId="3983097E" w14:textId="77777777" w:rsidR="00B23C60" w:rsidRPr="00B23C60" w:rsidRDefault="00B23C60" w:rsidP="00B23C60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30FF90B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46D205C5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5E49D40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3" w:name="_Hlk194064505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23C60">
        <w:rPr>
          <w:rFonts w:ascii="Arial" w:eastAsia="Calibri" w:hAnsi="Arial" w:cs="Arial"/>
          <w:b/>
          <w:sz w:val="28"/>
          <w:szCs w:val="28"/>
        </w:rPr>
        <w:t xml:space="preserve">Приложение 3 </w:t>
      </w:r>
    </w:p>
    <w:p w14:paraId="515727B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179B9344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lastRenderedPageBreak/>
        <w:t>муниципального образования</w:t>
      </w:r>
    </w:p>
    <w:p w14:paraId="466D4DE0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6A5170B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31.03.2025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168</w:t>
      </w:r>
    </w:p>
    <w:p w14:paraId="515E6E0E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2EB0EACD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Приложение 5</w:t>
      </w:r>
    </w:p>
    <w:p w14:paraId="542C7A8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4965BF3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5F65C54C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5E4EDB6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26.12.2024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156</w:t>
      </w:r>
    </w:p>
    <w:p w14:paraId="12442D14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bookmarkEnd w:id="3"/>
    <w:p w14:paraId="5C821B40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B23C60" w:rsidRPr="00B23C60" w14:paraId="1E4CAA6C" w14:textId="77777777" w:rsidTr="00B23C60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4E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</w:t>
            </w:r>
            <w:proofErr w:type="gramStart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год  и</w:t>
            </w:r>
            <w:proofErr w:type="gramEnd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2026-2027 годов.</w:t>
            </w:r>
          </w:p>
        </w:tc>
      </w:tr>
      <w:tr w:rsidR="00B23C60" w:rsidRPr="00B23C60" w14:paraId="7C077C32" w14:textId="77777777" w:rsidTr="00B23C60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C048" w14:textId="77777777" w:rsidR="00B23C60" w:rsidRPr="00B23C60" w:rsidRDefault="00B23C60" w:rsidP="00B23C60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23C60" w:rsidRPr="00B23C60" w14:paraId="740BDDA1" w14:textId="77777777" w:rsidTr="00B23C60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75B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AD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4C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51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35E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AB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6D9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2A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23C60" w:rsidRPr="00B23C60" w14:paraId="0E5611BC" w14:textId="77777777" w:rsidTr="00B23C60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6A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9:I120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DC5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474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25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04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18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EB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D88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3C60" w:rsidRPr="00B23C60" w14:paraId="508BA441" w14:textId="77777777" w:rsidTr="00B23C60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067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647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038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DA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BB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32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2E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928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B23C60" w:rsidRPr="00B23C60" w14:paraId="1875FE7E" w14:textId="77777777" w:rsidTr="00B23C60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2FA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B9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78D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0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70F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832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37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9B4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6F274850" w14:textId="77777777" w:rsidTr="00B23C60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4B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27A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10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14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86B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D9E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33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2C3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54B3BEF7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103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7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87B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E0B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0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9F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FE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56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3101A6DB" w14:textId="77777777" w:rsidTr="00B23C60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F10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26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78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21F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455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E65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FD4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7C8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0DD61EF5" w14:textId="77777777" w:rsidTr="00B23C60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E88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CC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9A8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4CF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AAF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27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608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00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601D3B8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4B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04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B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B6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6B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C29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FC0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F9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0BBB4338" w14:textId="77777777" w:rsidTr="00B23C60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421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78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C7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C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2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D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81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AA7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25986784" w14:textId="77777777" w:rsidTr="00B23C60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05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78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C4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FE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E7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54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C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B4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5FDE0EDC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F97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FA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F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F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0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32D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640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39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7F70227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F8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58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CB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88B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A9F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990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77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F15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31741E5D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3DB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68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3A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9C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5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19F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AAB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8B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B23C60" w:rsidRPr="00B23C60" w14:paraId="620A393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960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B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1AE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84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58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AA2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7A0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F1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B23C60" w:rsidRPr="00B23C60" w14:paraId="5BCF9588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EB3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62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6B4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F5A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6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8C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242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2F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B23C60" w:rsidRPr="00B23C60" w14:paraId="6EE4D7DF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F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B3D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24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93D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47D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E2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3E8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8A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2B8B49F2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71C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011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5CA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1F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74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EF3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F5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11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37D2BEEB" w14:textId="77777777" w:rsidTr="00B23C60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938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120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DB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983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D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4FA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DB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F6D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2C308AED" w14:textId="77777777" w:rsidTr="00B23C60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204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14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B1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83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7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B9A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FF3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7A8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4607F1B3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5F9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23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F8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E3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E2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BE9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43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4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3697918D" w14:textId="77777777" w:rsidTr="00B23C60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3F9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417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51D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C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CE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6C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1AA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4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50A26E44" w14:textId="77777777" w:rsidTr="00B23C60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B1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F5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C2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B0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2B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CF1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BEA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257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474F4556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71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76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7A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73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24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7E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A09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47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669A0C90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F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A5D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45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237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28E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41F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6EE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8E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353298C2" w14:textId="77777777" w:rsidTr="00B23C60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D0E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C03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4A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D89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C0B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4B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03F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96B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59AEFAEA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148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4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96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FE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3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FAA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AEB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83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003ED825" w14:textId="77777777" w:rsidTr="00B23C60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D2A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1CD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66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9ED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9B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33A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66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32D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5B4DA7B1" w14:textId="77777777" w:rsidTr="00B23C60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B0D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51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37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62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85C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5B7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AA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C6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00A1215D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272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45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3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F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66F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E3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68B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ABF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390F346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9F3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BDD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19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1E4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C9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AD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BD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7D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67B2B846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CAE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D87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B5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53A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34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2A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88F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39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578F21BE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31E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D7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15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07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1A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899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FB6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FD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2806F1B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560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58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55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38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69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E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F1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14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0E62C019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747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B1B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94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49C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488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487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4D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BE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63C3148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2BE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95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1F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EE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A8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4E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1D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98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717E34B8" w14:textId="77777777" w:rsidTr="00B23C60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831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B8B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6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B58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9D8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720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478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608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50DEF5EC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659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17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408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3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EE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C4A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0A3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C29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00C3DBF5" w14:textId="77777777" w:rsidTr="00B23C60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465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194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9B2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3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6F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5FF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FA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E23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505C239F" w14:textId="77777777" w:rsidTr="00B23C60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EB2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AE0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47F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E83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E6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E42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5D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232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637C1038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7B3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29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6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1FD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77D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1D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A9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F2D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77843A32" w14:textId="77777777" w:rsidTr="00B23C60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B7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BB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996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E6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B4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DCF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762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67A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585C8E4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9C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43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C6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55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45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7BA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B6B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560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4D74F142" w14:textId="77777777" w:rsidTr="00B23C60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3E8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EF5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30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ECE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9A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DA5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DAC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F3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0A6AC986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6C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0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6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A2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5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58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F5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E34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410E6DF0" w14:textId="77777777" w:rsidTr="00B23C60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C0C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FE8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E9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B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147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23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B7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E5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B23C60" w:rsidRPr="00B23C60" w14:paraId="3B40A332" w14:textId="77777777" w:rsidTr="00B23C60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76C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0A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48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083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B4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6F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80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7E5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B23C60" w:rsidRPr="00B23C60" w14:paraId="18203168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90B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08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152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034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CF0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7C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2E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C0B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B23C60" w:rsidRPr="00B23C60" w14:paraId="7FE50CDF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1F1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E4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8F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32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2D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48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B73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A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410B2850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B37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7C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3EC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C0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A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9EF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46C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EA5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363DC9E2" w14:textId="77777777" w:rsidTr="00B23C60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4AD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38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C08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97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43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69E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36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7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2779F6F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40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4E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1EC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D77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DC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006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71D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7AC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0EB58E0C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C7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A1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AEC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30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1B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6A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B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EF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170F1A44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1AE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FB9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D07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69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718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19C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14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F0B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70B73EE7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5E9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E5E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80C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F1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71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74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623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FC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1AFAE80A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46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0A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53A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D2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F2A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0CB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2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28C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B23C60" w:rsidRPr="00B23C60" w14:paraId="2D11BA8A" w14:textId="77777777" w:rsidTr="00B23C60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778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D0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7F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75D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1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38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C29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1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302B7FA8" w14:textId="77777777" w:rsidTr="00B23C60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D3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68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F05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F7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44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07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A64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C35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5FF89AE4" w14:textId="77777777" w:rsidTr="00B23C60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24B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CA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858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A6F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A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73E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8F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9E3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75D05CAC" w14:textId="77777777" w:rsidTr="00B23C60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00C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DE5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4F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F05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0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2DA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3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5F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6033F97A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225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B7E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FCC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D6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6A3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DF9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068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74F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2F162607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DA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E6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7D8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790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74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E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286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2D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61D37833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A7C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FB0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0A5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F3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E7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A3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DA9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424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4FD35102" w14:textId="77777777" w:rsidTr="00B23C60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C6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FC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1E8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72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9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2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950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73E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33D91934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47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962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F2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33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0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1F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C42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19C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201A7F2A" w14:textId="77777777" w:rsidTr="00B23C60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B53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94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9E4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8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B3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CB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23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975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0343C41B" w14:textId="77777777" w:rsidTr="00B23C60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207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D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CD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70D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2FE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E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5F5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614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55D6FD93" w14:textId="77777777" w:rsidTr="00B23C60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005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32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86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FF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AAF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38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B8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6E4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0F9C7203" w14:textId="77777777" w:rsidTr="00B23C60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17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71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D3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B2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20B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CF6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372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BF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6EDA39B1" w14:textId="77777777" w:rsidTr="00B23C60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29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78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46D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AB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CCE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C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5C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53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77D52B96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2B0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3D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0E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D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52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D6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D8E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5B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12A68B8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61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99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28B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2C3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59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A28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00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DB0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78C57FEB" w14:textId="77777777" w:rsidTr="00B23C60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224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5AD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1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BBA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94D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F1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2F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05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79A64934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433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B3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3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31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51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2B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EE8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DA0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6F56AB4C" w14:textId="77777777" w:rsidTr="00B23C60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3ED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"Развитие системы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58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E4C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C73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95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C66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B13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80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72337E5F" w14:textId="77777777" w:rsidTr="00B23C60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52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EA8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E5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832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E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783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BA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9DF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4B25D52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FAB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65F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7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BB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22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E56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AB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98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727C6CC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D92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E9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9FD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E1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8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21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C3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E1F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1CB99B3F" w14:textId="77777777" w:rsidTr="00B23C60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2DA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94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1F7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5F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2B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011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98F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F0E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0D3A4DFE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4C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6A7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C08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D3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F61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1A4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505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49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78A08E4B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CF6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A3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7E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EDD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22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A66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A74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B4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480800DF" w14:textId="77777777" w:rsidTr="00B23C60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CB4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62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22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28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21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3C4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3D5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32C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430CEEF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446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F1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12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2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2E7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9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407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75A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2693A9D9" w14:textId="77777777" w:rsidTr="00B23C60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FC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62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0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85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5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07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FBF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02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2E5EF0D5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ADB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350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8F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A28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C30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D7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F6C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40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036C9EE5" w14:textId="77777777" w:rsidTr="00B23C60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85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F1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CD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E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5F1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D3A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4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922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77D3A159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2C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15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1D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E3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57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285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6A1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086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796A92B3" w14:textId="77777777" w:rsidTr="00B23C60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C12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C0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0F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77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A38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0D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A0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D0F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7A40E4CE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E5A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E3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2D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26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32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5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E73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EFC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03A96377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BD8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C6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4A4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D13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578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F2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070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43A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177835D2" w14:textId="77777777" w:rsidTr="00B23C60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75E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85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43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179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F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ED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3CA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055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09A9050E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65A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592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B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980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748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28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701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AC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1B5BDD0F" w14:textId="77777777" w:rsidTr="00B23C60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B32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EDC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6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DB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DDD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9A0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1AB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6D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6C059D4B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48F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EE4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8B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128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F8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F52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0D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C37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72DB16D7" w14:textId="77777777" w:rsidTr="00B23C60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4A1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51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08D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D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50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6FE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210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8B1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2A2C5CB4" w14:textId="77777777" w:rsidTr="00B23C60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261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62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0B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C1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06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A3B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A78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DBA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303CB82E" w14:textId="77777777" w:rsidTr="00B23C60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205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41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56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93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872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219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139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8C3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10A96F5D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77E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C5C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AD4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316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DCF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DCC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69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7E8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0D2736D1" w14:textId="77777777" w:rsidTr="00B23C60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FB5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B1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7F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B0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57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EAA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8F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FCA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2035EB22" w14:textId="77777777" w:rsidTr="00B23C60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ABB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89B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CD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AB1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88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C1D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685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A88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40CC435B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31A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6CE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55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343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20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13C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C50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94C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765DC554" w14:textId="77777777" w:rsidTr="00B23C60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CD7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BB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27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1DA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7DB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8E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C6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71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5AB6299E" w14:textId="77777777" w:rsidTr="00B23C60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2BF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68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81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9DC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B7F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C00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320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B81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125277CD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809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0EA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40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37F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BD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0C0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543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9C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5C1B1352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7D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8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FF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24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047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37E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574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5D9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40B10AB1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0EF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4C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BFF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648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E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F05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3EB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98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164D2600" w14:textId="77777777" w:rsidTr="00B23C60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F6A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248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5D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77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2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63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62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D2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75FE19CB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8B8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25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B5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0E2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D4E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30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35A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968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787CD6AF" w14:textId="77777777" w:rsidTr="00B23C60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AC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B2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21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76B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2FD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57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A0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B9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19B583D6" w14:textId="77777777" w:rsidTr="00B23C60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E11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662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AE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9D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C0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4B9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BE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E0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6C1124FB" w14:textId="77777777" w:rsidTr="00B23C60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74C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79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F8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8B3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117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2E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BC8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54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3A53E7FE" w14:textId="77777777" w:rsidTr="00B23C60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A24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65C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D4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E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33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5CD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67F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47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B23C60" w:rsidRPr="00B23C60" w14:paraId="40B22F36" w14:textId="77777777" w:rsidTr="00B23C60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D5C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6A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02A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EF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8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C6E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35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004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</w:tbl>
    <w:p w14:paraId="0ECA0F19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78B1FBCF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5EEA192C" w14:textId="5EF083D2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bookmarkStart w:id="5" w:name="_Hlk194064881"/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Приложение 4</w:t>
      </w:r>
    </w:p>
    <w:p w14:paraId="55D490F0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56C92CDD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7ECB06C7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4DD0011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31.03.2025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168</w:t>
      </w:r>
    </w:p>
    <w:p w14:paraId="3FC6D8D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4A79E296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Приложение 6</w:t>
      </w:r>
    </w:p>
    <w:p w14:paraId="40F6619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470ADA89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066E9D34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5C9188C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26.12.2024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156</w:t>
      </w:r>
    </w:p>
    <w:p w14:paraId="5639905D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bookmarkEnd w:id="5"/>
    <w:p w14:paraId="79641799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  <w:r w:rsidRPr="00B23C60">
        <w:rPr>
          <w:rFonts w:ascii="Calibri" w:eastAsia="Calibri" w:hAnsi="Calibri" w:cs="Times New Roman"/>
        </w:rPr>
        <w:t xml:space="preserve">                                                             </w:t>
      </w:r>
    </w:p>
    <w:tbl>
      <w:tblPr>
        <w:tblpPr w:leftFromText="180" w:rightFromText="180" w:horzAnchor="margin" w:tblpXSpec="center" w:tblpY="-240"/>
        <w:tblW w:w="14208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567"/>
        <w:gridCol w:w="567"/>
        <w:gridCol w:w="1843"/>
        <w:gridCol w:w="708"/>
        <w:gridCol w:w="1276"/>
        <w:gridCol w:w="992"/>
        <w:gridCol w:w="1059"/>
      </w:tblGrid>
      <w:tr w:rsidR="00B23C60" w:rsidRPr="00B23C60" w14:paraId="294AA087" w14:textId="77777777" w:rsidTr="00B23C60">
        <w:trPr>
          <w:trHeight w:val="1035"/>
        </w:trPr>
        <w:tc>
          <w:tcPr>
            <w:tcW w:w="14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44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6" w:name="_Hlk194064626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бюджета  Муниципального</w:t>
            </w:r>
            <w:proofErr w:type="gramEnd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B23C60" w:rsidRPr="00B23C60" w14:paraId="40AC4D40" w14:textId="77777777" w:rsidTr="00B23C60">
        <w:trPr>
          <w:trHeight w:val="387"/>
        </w:trPr>
        <w:tc>
          <w:tcPr>
            <w:tcW w:w="14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261F" w14:textId="77777777" w:rsidR="00B23C60" w:rsidRPr="00B23C60" w:rsidRDefault="00B23C60" w:rsidP="00B23C60">
            <w:pPr>
              <w:spacing w:after="0" w:line="240" w:lineRule="auto"/>
              <w:ind w:firstLineChars="100" w:firstLine="28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23C60" w:rsidRPr="00B23C60" w14:paraId="1916D97E" w14:textId="77777777" w:rsidTr="00B23C60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6F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1C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AD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65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F3E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3B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8C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B0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428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23C60" w:rsidRPr="00B23C60" w14:paraId="7EB30425" w14:textId="77777777" w:rsidTr="00B23C60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68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RANGE!A9:J121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8EA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3A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38F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67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BE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63C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ED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FB2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23C60" w:rsidRPr="00B23C60" w14:paraId="10357057" w14:textId="77777777" w:rsidTr="00B23C60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EB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B0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FF9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C9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9F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81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50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B60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6901,3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A8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6827,0</w:t>
            </w:r>
          </w:p>
        </w:tc>
      </w:tr>
      <w:tr w:rsidR="00B23C60" w:rsidRPr="00B23C60" w14:paraId="7D1313C3" w14:textId="77777777" w:rsidTr="00B23C60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64E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3E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D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E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9D8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D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0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3E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4 902,1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7F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4 921,3</w:t>
            </w:r>
          </w:p>
        </w:tc>
      </w:tr>
      <w:tr w:rsidR="00B23C60" w:rsidRPr="00B23C60" w14:paraId="48FE1B55" w14:textId="77777777" w:rsidTr="00B23C60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2BA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A3C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B1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D7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EB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46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F71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6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AFD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7C18AC88" w14:textId="77777777" w:rsidTr="00B23C60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5D4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44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84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1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1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B81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58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C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E6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3194810C" w14:textId="77777777" w:rsidTr="00B23C60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E77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EA5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31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34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C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E5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D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B9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C54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53D1A2F8" w14:textId="77777777" w:rsidTr="00B23C60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93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02D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4E2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B3E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1D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31A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A4D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6EA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CC1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5882C372" w14:textId="77777777" w:rsidTr="00B23C60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D88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F4C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78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BA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5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1E1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95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EA9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E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1DFC12DC" w14:textId="77777777" w:rsidTr="00B23C60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C97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17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FC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5B9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7D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782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7B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8B6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E49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0F35C1ED" w14:textId="77777777" w:rsidTr="00B23C60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41C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A6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07E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A8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0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BF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F8B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D1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63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171842B0" w14:textId="77777777" w:rsidTr="00B23C60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61B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667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DE2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8DF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B94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F1B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15A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BB8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BFA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31A68E17" w14:textId="77777777" w:rsidTr="00B23C60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055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FB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A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78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C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E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66E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096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1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08885BEA" w14:textId="77777777" w:rsidTr="00B23C60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DCA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B36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74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879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D6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BE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33B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2D3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C8D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23C60" w:rsidRPr="00B23C60" w14:paraId="744E483B" w14:textId="77777777" w:rsidTr="00B23C60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CCE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19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BF0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A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6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6F7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108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F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E78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B23C60" w:rsidRPr="00B23C60" w14:paraId="6F8F6979" w14:textId="77777777" w:rsidTr="00B23C60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EFB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7D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C9F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708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EA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8A9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652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706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78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B23C60" w:rsidRPr="00B23C60" w14:paraId="5A3122C8" w14:textId="77777777" w:rsidTr="00B23C60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4A1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F39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2B0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25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9DE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912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E7D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75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CB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B23C60" w:rsidRPr="00B23C60" w14:paraId="29AFF3F3" w14:textId="77777777" w:rsidTr="00B23C60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2D6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544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36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148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3D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8D7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928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2E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D1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49893FA6" w14:textId="77777777" w:rsidTr="00B23C60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872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76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1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C87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5DA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ED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F5B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DFE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F2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68E64D87" w14:textId="77777777" w:rsidTr="00B23C60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8D0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61E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51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D9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9C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6B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0FA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41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D2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7E73A0D0" w14:textId="77777777" w:rsidTr="00B23C60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1DC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CD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FE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7C0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EC6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2F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241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2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7C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795F22B7" w14:textId="77777777" w:rsidTr="00B23C60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37D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D2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96B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EA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C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BB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483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F31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16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629724B5" w14:textId="77777777" w:rsidTr="00B23C60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BB2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D3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EB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FFA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ADF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00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4A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4C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D08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0D70CC61" w14:textId="77777777" w:rsidTr="00B23C60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273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65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E7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64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47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8C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90E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36A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FB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7898CEA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5E7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8C3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92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0EC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248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9A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2E0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07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15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0DBF0FD4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285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0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E81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DF4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52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89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1BB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616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7F4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177AFF36" w14:textId="77777777" w:rsidTr="00B23C60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F89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1BD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DBB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F86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E60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8D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99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D9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54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557D78DF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899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50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839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1C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98B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BE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C1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84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1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4DAA6E6B" w14:textId="77777777" w:rsidTr="00B23C60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D3E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584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AD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93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35C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68F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672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2F7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C7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184A088C" w14:textId="77777777" w:rsidTr="00B23C60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D86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10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6A3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6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17C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31E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F0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31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4F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10DECA4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89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93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1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C7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BE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B03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6B1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638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67A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0" w:rsidRPr="00B23C60" w14:paraId="6504112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0AF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4A8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D7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A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7EB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3D9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28A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C9B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D2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7AAB0F65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2D2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146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27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65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F75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6E0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60A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E90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00D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5C443E89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86F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3D9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FE7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B8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673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E3A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5CD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B8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5F7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1147ED9A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FED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42E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4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089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FA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2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A75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537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14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244DC10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F4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874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64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5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8D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C88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31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F2E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5E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137A452B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1CE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A6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37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2CC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B4A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2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21B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EA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6AE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6110F7A4" w14:textId="77777777" w:rsidTr="00B23C60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3D2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629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5D3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452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9CC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F75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3AB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0F6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314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53FAE391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3B7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81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58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313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A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564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91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15B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58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6ABCA953" w14:textId="77777777" w:rsidTr="00B23C60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0F7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F1C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F7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2F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68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8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30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A8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F5B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734,6</w:t>
            </w:r>
          </w:p>
        </w:tc>
      </w:tr>
      <w:tr w:rsidR="00B23C60" w:rsidRPr="00B23C60" w14:paraId="65006868" w14:textId="77777777" w:rsidTr="00B23C60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BD4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1F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796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ED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0D9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492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467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3EC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6C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1322DE8D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535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09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A74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74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F70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EA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3FD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5D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A2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07EE0FB2" w14:textId="77777777" w:rsidTr="00B23C60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0B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EC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1A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89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D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95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5FF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EE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27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0E4277E7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E3E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C0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8FA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A8C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D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D2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599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18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3B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14ED06BC" w14:textId="77777777" w:rsidTr="00B23C60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9EE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D06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42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3A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5C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8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9E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4A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AB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7AD1AE4E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0EA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B5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820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F2F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F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AA1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2B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3B0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D03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7F9EDDC3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39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F2D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4F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54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3BF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896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7CB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CD0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2B8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B23C60" w:rsidRPr="00B23C60" w14:paraId="6726D8C3" w14:textId="77777777" w:rsidTr="00B23C60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8E7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DC4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50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C9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DE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7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87D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1E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4B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B23C60" w:rsidRPr="00B23C60" w14:paraId="47A23E58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95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53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873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8F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E2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11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CA4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E53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8BC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B23C60" w:rsidRPr="00B23C60" w14:paraId="13974958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8E0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CC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5C0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3D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E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D5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3FC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A43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27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7E553DB0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B9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69A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17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7E5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C76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18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15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35B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C0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048A9031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C7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76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13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C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D55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6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0C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011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ED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5966F2C1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61A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D9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CB5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D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70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D0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6F5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D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60E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7F22C320" w14:textId="77777777" w:rsidTr="00B23C60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AD7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199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1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F4A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5D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9F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B1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9D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AD8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1A728EF0" w14:textId="77777777" w:rsidTr="00B23C60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98B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62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22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E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60D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6B1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B17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071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9D3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7041E82A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45C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02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F4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9C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947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D9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D3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7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2C7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289C23D1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7FE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A97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3CC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5BC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392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996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EC4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F1D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09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B23C60" w:rsidRPr="00B23C60" w14:paraId="08257889" w14:textId="77777777" w:rsidTr="00B23C60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C99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765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1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54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A0B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3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39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4D6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5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06FCB076" w14:textId="77777777" w:rsidTr="00B23C60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D75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027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AC5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CE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636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2A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21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195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260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70977C7C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45E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A11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2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95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49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6E0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F93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F57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AB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7BB191BC" w14:textId="77777777" w:rsidTr="00B23C60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C0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F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53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BD6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8A3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97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36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4BF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15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15A7867A" w14:textId="77777777" w:rsidTr="00B23C60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CCD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0B2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AA9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5CC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92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7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19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5FB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5A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2BCB339A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B6E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D2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DCE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C0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3B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93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221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4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A72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66F65B27" w14:textId="77777777" w:rsidTr="00B23C60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750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B4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1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7C2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0B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57A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6A3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1FD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57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7421B13A" w14:textId="77777777" w:rsidTr="00B23C60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C77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704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24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821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091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95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EE9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8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B1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7ECB67BB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028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6D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739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BE8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03E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A9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85E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23E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A8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7D2BA9EC" w14:textId="77777777" w:rsidTr="00B23C60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794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6F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4E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EF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74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C31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BF6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4A1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9B1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23C60" w:rsidRPr="00B23C60" w14:paraId="0DD08C0A" w14:textId="77777777" w:rsidTr="00B23C60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BF4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69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466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04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6BF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D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CF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22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3B3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64A0ED04" w14:textId="77777777" w:rsidTr="00B23C60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8D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01B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57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16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3D8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8D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42F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F92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4D8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5EF7E6D2" w14:textId="77777777" w:rsidTr="00B23C60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7A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1BB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0CD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EB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16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F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A3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17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EBC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31CF87CA" w14:textId="77777777" w:rsidTr="00B23C60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EDD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BF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95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9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85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83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17B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C0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D62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7F40F686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2B8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7C2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0C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5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AF9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0C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9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45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C6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3936FFE1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664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2F9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FC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B1B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6B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87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E0A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F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539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6A579B90" w14:textId="77777777" w:rsidTr="00B23C60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38C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DC3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42F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DD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E43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F4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735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FD3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FA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01AF2087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00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B2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17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587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6D8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92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57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33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D70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429820E6" w14:textId="77777777" w:rsidTr="00B23C60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826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"Развитие системы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AA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B9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A3A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DF0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496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1A6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4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799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1BE81487" w14:textId="77777777" w:rsidTr="00B23C60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FF7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E9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69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C0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0E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27D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85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A9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1D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7D3EB3DC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65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83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0B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1A8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F8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BA5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4F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D06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89C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5DCC6C8A" w14:textId="77777777" w:rsidTr="00B23C60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DC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82B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EA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FD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A3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C8A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B27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29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C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28BE609F" w14:textId="77777777" w:rsidTr="00B23C60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D95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344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23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E1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02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A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79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9AE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07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4E046CBA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879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28F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55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F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91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3C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EF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474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D25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68B3E8CC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0CB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869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65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DB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8C2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8B1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BF8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C91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DE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45276212" w14:textId="77777777" w:rsidTr="00B23C60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BED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1B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040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4E0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E89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D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DE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6D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7A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25B89E45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4E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CFD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8A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AD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E0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6CA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35A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4D7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E43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0A042106" w14:textId="77777777" w:rsidTr="00B23C60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8ED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A1E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A4D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83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FE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CF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4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F27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4D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491134FE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8A1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92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61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CAE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F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502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4E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BD7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8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309B87A8" w14:textId="77777777" w:rsidTr="00B23C60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D1B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F9F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A5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F3E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A1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9D5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C0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751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2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6995E938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0C0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33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F4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5D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FF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1C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6A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C5B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5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1BF23363" w14:textId="77777777" w:rsidTr="00B23C60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19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5F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F6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95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40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7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268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900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BF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397A0F95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126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4D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3C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FB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118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F54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72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5F9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1A7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43A9BC95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994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09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C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DB8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A2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F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F0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6D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AF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7ABA2322" w14:textId="77777777" w:rsidTr="00B23C60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895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364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342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970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20E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734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BB0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03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95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511CFC33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BFF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67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FF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791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4E1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569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CC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74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59F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5AA53A3F" w14:textId="77777777" w:rsidTr="00B23C60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20B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234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5A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3BD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4B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782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197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543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9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</w:t>
            </w:r>
          </w:p>
        </w:tc>
      </w:tr>
      <w:tr w:rsidR="00B23C60" w:rsidRPr="00B23C60" w14:paraId="2B33F806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613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95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7E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76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52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139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FA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60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E14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24ACD666" w14:textId="77777777" w:rsidTr="00B23C60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BD8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774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6C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73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DD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8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4DD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F28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A1D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5D2D4BF7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CA1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AA2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72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4A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C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E17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FA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29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89E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56DC90AD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35E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2F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48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BF1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9A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07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76E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BAC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96E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52F3BDEF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339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BD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F6D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1B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60F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79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CED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69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B5C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464DD8ED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5DD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60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00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93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407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6D1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17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3B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674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2B67D521" w14:textId="77777777" w:rsidTr="00B23C60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E1C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6C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895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65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20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895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CBA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24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0F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6DC2D3A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193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74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E3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A69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91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AB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07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CF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A6B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04EE0A15" w14:textId="77777777" w:rsidTr="00B23C60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D22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10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C6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B0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64E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F1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BB8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E0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3C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175C8BEF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778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2B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9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1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4B0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357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F67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2F6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C1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760426A2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09D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87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9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B5B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CA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4C2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383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FA0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E84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060DA975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FBF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97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D97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A0F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C8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2D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02F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D03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85D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627AC0DF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95E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1F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09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1A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36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A33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99E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DE6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F03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40D8A9A6" w14:textId="77777777" w:rsidTr="00B23C60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1DE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5A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58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47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F7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D59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551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759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922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3B0A1F27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2A1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4D3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B5F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7C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72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E9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B96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C53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A12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680FC957" w14:textId="77777777" w:rsidTr="00B23C60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F2E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A30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D0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CEF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950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EE7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911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FAB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685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4D858C1F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27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5DC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A5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10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AD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4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F01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F07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6D0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57276E4A" w14:textId="77777777" w:rsidTr="00B23C60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4E4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3C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8AF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C09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08A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66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BDA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29A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D8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4F09369E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FC7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B36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3D6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00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13B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35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8D1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54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48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B23C60" w:rsidRPr="00B23C60" w14:paraId="76569A88" w14:textId="77777777" w:rsidTr="00B23C60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2F4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958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401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8F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B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40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AFC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FBF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40E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7175,4</w:t>
            </w:r>
          </w:p>
        </w:tc>
      </w:tr>
      <w:bookmarkEnd w:id="6"/>
    </w:tbl>
    <w:p w14:paraId="73735195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2A0DBCD6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64FB07A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23C60">
        <w:rPr>
          <w:rFonts w:ascii="Arial" w:eastAsia="Calibri" w:hAnsi="Arial" w:cs="Arial"/>
          <w:b/>
          <w:sz w:val="28"/>
          <w:szCs w:val="28"/>
        </w:rPr>
        <w:t>Приложение 5</w:t>
      </w:r>
    </w:p>
    <w:p w14:paraId="0D60BC8E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532E39E0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2F6F193F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54285BAE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31.03.2025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168</w:t>
      </w:r>
    </w:p>
    <w:p w14:paraId="2B51FB3A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</w:p>
    <w:p w14:paraId="031FB1D2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Приложение 7</w:t>
      </w:r>
    </w:p>
    <w:p w14:paraId="71F57F48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к решению Совета депутатов</w:t>
      </w:r>
    </w:p>
    <w:p w14:paraId="7220DDA0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71E32641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28"/>
          <w:szCs w:val="28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Дмитриевский сельсовет</w:t>
      </w:r>
    </w:p>
    <w:p w14:paraId="323F7171" w14:textId="77777777" w:rsidR="00B23C60" w:rsidRPr="00B23C60" w:rsidRDefault="00B23C60" w:rsidP="00B23C60">
      <w:pPr>
        <w:numPr>
          <w:ilvl w:val="0"/>
          <w:numId w:val="2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B23C60">
        <w:rPr>
          <w:rFonts w:ascii="Arial" w:eastAsia="Calibri" w:hAnsi="Arial" w:cs="Arial"/>
          <w:b/>
          <w:sz w:val="28"/>
          <w:szCs w:val="28"/>
        </w:rPr>
        <w:t>от 26.12.2024 №</w:t>
      </w:r>
      <w:r w:rsidRPr="00B23C6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23C60">
        <w:rPr>
          <w:rFonts w:ascii="Arial" w:eastAsia="Calibri" w:hAnsi="Arial" w:cs="Arial"/>
          <w:b/>
          <w:sz w:val="28"/>
          <w:szCs w:val="28"/>
        </w:rPr>
        <w:t>156</w:t>
      </w:r>
    </w:p>
    <w:p w14:paraId="46EFD032" w14:textId="77777777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B23C60" w:rsidRPr="00B23C60" w14:paraId="183AB9B8" w14:textId="77777777" w:rsidTr="00B23C60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E75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541613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Дмитриевский </w:t>
            </w:r>
            <w:proofErr w:type="gramStart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сельсовет  по</w:t>
            </w:r>
            <w:proofErr w:type="gramEnd"/>
            <w:r w:rsidRPr="00B23C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целевым статьям (муниципальным программам и непрограммным направлениям деятельности) разделам подразделам группам и подгруппам видов расходов классификации расходов бюджетов на 2025 год и плановый период 2026-2027 годов.</w:t>
            </w:r>
          </w:p>
        </w:tc>
      </w:tr>
      <w:tr w:rsidR="00B23C60" w:rsidRPr="00B23C60" w14:paraId="5F5AF615" w14:textId="77777777" w:rsidTr="00B23C60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99AB" w14:textId="77777777" w:rsidR="00B23C60" w:rsidRPr="00B23C60" w:rsidRDefault="00B23C60" w:rsidP="00B23C60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23C60" w:rsidRPr="00B23C60" w14:paraId="7A68AC86" w14:textId="77777777" w:rsidTr="00B23C60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6F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96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B3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310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B1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0AF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58E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72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23C60" w:rsidRPr="00B23C60" w14:paraId="380A19A2" w14:textId="77777777" w:rsidTr="00B23C60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9BF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A9:I67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6CB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40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67E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580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93C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28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86B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3C60" w:rsidRPr="00B23C60" w14:paraId="2FBCB57F" w14:textId="77777777" w:rsidTr="00B23C60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F0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E8C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16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994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EE3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A15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C13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E6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7AB9EC88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25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FF3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417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2D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2E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693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705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CF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7C089DFB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073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20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B0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030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3B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C96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3E4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C73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3D876D64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7B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F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4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B58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D04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A09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B3E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FE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C60" w:rsidRPr="00B23C60" w14:paraId="7548EBE3" w14:textId="77777777" w:rsidTr="00B23C60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608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0F8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EBF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E7E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50D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7D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755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D8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6822,0</w:t>
            </w:r>
          </w:p>
        </w:tc>
      </w:tr>
      <w:tr w:rsidR="00B23C60" w:rsidRPr="00B23C60" w14:paraId="1CA5FF16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63F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E8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949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70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27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15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F7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93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6822,0</w:t>
            </w:r>
          </w:p>
        </w:tc>
      </w:tr>
      <w:tr w:rsidR="00B23C60" w:rsidRPr="00B23C60" w14:paraId="7EB66BCC" w14:textId="77777777" w:rsidTr="00B23C60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EE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AD7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DA5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1E3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D8F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F2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3E6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86D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4 922,0</w:t>
            </w:r>
          </w:p>
        </w:tc>
      </w:tr>
      <w:tr w:rsidR="00B23C60" w:rsidRPr="00B23C60" w14:paraId="34E1F6B1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69D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8B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177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07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F00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49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C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0B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3DCE1C3B" w14:textId="77777777" w:rsidTr="00B23C60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AF4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2D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FD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069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A14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F32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77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93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1 073,8</w:t>
            </w:r>
          </w:p>
        </w:tc>
      </w:tr>
      <w:tr w:rsidR="00B23C60" w:rsidRPr="00B23C60" w14:paraId="0A676360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CDD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72B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C15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B43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D0D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60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42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31E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1 967,0</w:t>
            </w:r>
          </w:p>
        </w:tc>
      </w:tr>
      <w:tr w:rsidR="00B23C60" w:rsidRPr="00B23C60" w14:paraId="0192AF9F" w14:textId="77777777" w:rsidTr="00B23C60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D2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8C1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C17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E92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EE0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A59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4E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8EF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1 400,6</w:t>
            </w:r>
          </w:p>
        </w:tc>
      </w:tr>
      <w:tr w:rsidR="00B23C60" w:rsidRPr="00B23C60" w14:paraId="1DA6F277" w14:textId="77777777" w:rsidTr="00B23C6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183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B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05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7D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8B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63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04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4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B23C60" w:rsidRPr="00B23C60" w14:paraId="52A90DB2" w14:textId="77777777" w:rsidTr="00B23C60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81C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21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620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D9E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E0A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9AC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2AF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36C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683527D7" w14:textId="77777777" w:rsidTr="00B23C60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3A7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23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EF7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438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B0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F8B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1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F04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1 114,9</w:t>
            </w:r>
          </w:p>
        </w:tc>
      </w:tr>
      <w:tr w:rsidR="00B23C60" w:rsidRPr="00B23C60" w14:paraId="0DC1082D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E9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1EB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2A7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60C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F0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D8F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1F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79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23C60" w:rsidRPr="00B23C60" w14:paraId="7E21188A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594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63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F5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A34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A5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3D0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FCC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E4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23C60" w:rsidRPr="00B23C60" w14:paraId="34721644" w14:textId="77777777" w:rsidTr="00B23C60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59A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F8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C9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4CC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7F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5E2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925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4E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77B37FB2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FFB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5D6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1E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066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EFA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1AB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3B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10E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398,7</w:t>
            </w:r>
          </w:p>
        </w:tc>
      </w:tr>
      <w:tr w:rsidR="00B23C60" w:rsidRPr="00B23C60" w14:paraId="034D4736" w14:textId="77777777" w:rsidTr="00B23C60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C87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D3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0D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D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89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AB7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4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CC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795EC361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A4B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6F2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DD6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9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9A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AE3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4F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9B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B23C60" w:rsidRPr="00B23C60" w14:paraId="3DD44E39" w14:textId="77777777" w:rsidTr="00B23C60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686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3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6AE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053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FF5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A4F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07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9FF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03769D7E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0D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D3A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1F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91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99F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6CC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C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6C6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B23C60" w:rsidRPr="00B23C60" w14:paraId="5D2C77F6" w14:textId="77777777" w:rsidTr="00B23C60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2F7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E6C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1C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EF8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AB1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3D8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D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9C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49844B47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02B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107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D97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B3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742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9B7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E16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01D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23C60" w:rsidRPr="00B23C60" w14:paraId="68AA5DEF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C92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5E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CE1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C9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29D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7AA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A2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E24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02E048DF" w14:textId="77777777" w:rsidTr="00B23C60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71A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54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85B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5DB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9E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D05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44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E3E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23C60" w:rsidRPr="00B23C60" w14:paraId="24842444" w14:textId="77777777" w:rsidTr="00B23C60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387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34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EB7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6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02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51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63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74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</w:tr>
      <w:tr w:rsidR="00B23C60" w:rsidRPr="00B23C60" w14:paraId="5921E8F4" w14:textId="77777777" w:rsidTr="00B23C60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FA3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6AE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8A1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59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6EF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482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107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126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B23C60" w:rsidRPr="00B23C60" w14:paraId="4DC2B617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D10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5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41D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2C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A08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90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F5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165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B23C60" w:rsidRPr="00B23C60" w14:paraId="02846C5F" w14:textId="77777777" w:rsidTr="00B23C60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750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F1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D24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CC2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DBC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B68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DE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F21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1E660D6C" w14:textId="77777777" w:rsidTr="00B23C60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305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131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F42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639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CB1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DC8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EF5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4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66A1803F" w14:textId="77777777" w:rsidTr="00B23C60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A85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30E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144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686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5B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CF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6C8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41A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4C091657" w14:textId="77777777" w:rsidTr="00B23C60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EB05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FB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51C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88A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3E9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DFD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76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568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B23C60" w:rsidRPr="00B23C60" w14:paraId="355A9CE6" w14:textId="77777777" w:rsidTr="00B23C6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E24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42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62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51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7BD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438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EE1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47E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6B102B91" w14:textId="77777777" w:rsidTr="00B23C6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E29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B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D5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EDF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A30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3E0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81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4BA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B23C60" w:rsidRPr="00B23C60" w14:paraId="4E142C9E" w14:textId="77777777" w:rsidTr="00B23C60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5B1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DC6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B9A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22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FC7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6C2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E49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AC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6D6CDB83" w14:textId="77777777" w:rsidTr="00B23C60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CF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17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E21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E2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274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CB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21F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04F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23C60" w:rsidRPr="00B23C60" w14:paraId="58BC82EE" w14:textId="77777777" w:rsidTr="00B23C60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11A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E34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889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DD4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E7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70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5F2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41F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468D0EBC" w14:textId="77777777" w:rsidTr="00B23C60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02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82D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24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AB5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E06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20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D28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506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3C60" w:rsidRPr="00B23C60" w14:paraId="307BA159" w14:textId="77777777" w:rsidTr="00B23C60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116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EE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54F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34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0E8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55C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19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B14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684,6</w:t>
            </w:r>
          </w:p>
        </w:tc>
      </w:tr>
      <w:tr w:rsidR="00B23C60" w:rsidRPr="00B23C60" w14:paraId="2787C2C2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1C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65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1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EA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838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E87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63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C80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27F80994" w14:textId="77777777" w:rsidTr="00B23C60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5CE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36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91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09A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6D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FB8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67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152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23C60" w:rsidRPr="00B23C60" w14:paraId="04CA63D3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42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D69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640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B9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8F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87B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59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62D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3A8F107F" w14:textId="77777777" w:rsidTr="00B23C60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3738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479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78E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90C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3873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6DE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978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B7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</w:tr>
      <w:tr w:rsidR="00B23C60" w:rsidRPr="00B23C60" w14:paraId="40EE8AF0" w14:textId="77777777" w:rsidTr="00B23C60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BC2B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83E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1D4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A10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BF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DCB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9ED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8A3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</w:tr>
      <w:tr w:rsidR="00B23C60" w:rsidRPr="00B23C60" w14:paraId="3332E868" w14:textId="77777777" w:rsidTr="00B23C60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ECE3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6FD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9D56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C21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8C2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82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744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E24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7528E108" w14:textId="77777777" w:rsidTr="00B23C60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81C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1B3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C5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2FB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0B1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9D9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C6E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5B50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B23C60" w:rsidRPr="00B23C60" w14:paraId="7A3E3BB8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47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3B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DCF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051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CAE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D0E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31B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13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372B6076" w14:textId="77777777" w:rsidTr="00B23C60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EF5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86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B8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BD0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CC74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365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63ED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370B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B23C60" w:rsidRPr="00B23C60" w14:paraId="2EC137D3" w14:textId="77777777" w:rsidTr="00B23C60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62F1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636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A6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8F8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D60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B0C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860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9C2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6D9372E9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C99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065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32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1A7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C49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A71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3B4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3A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</w:t>
            </w:r>
          </w:p>
        </w:tc>
      </w:tr>
      <w:tr w:rsidR="00B23C60" w:rsidRPr="00B23C60" w14:paraId="26148F27" w14:textId="77777777" w:rsidTr="00B23C60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52E6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"Развитие системы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1DF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7EF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B075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5378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E9B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605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4A5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B23C60" w:rsidRPr="00B23C60" w14:paraId="4D34A035" w14:textId="77777777" w:rsidTr="00B23C60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9BF0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3F0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88C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FC0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517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4A46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1A52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B32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4F8D92AE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DE34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6B1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81C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D95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ABE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4D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3715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A23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B23C60" w:rsidRPr="00B23C60" w14:paraId="6E08AD2B" w14:textId="77777777" w:rsidTr="00B23C6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019E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CD29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71A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637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DA57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11D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E4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B2A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021DFB8E" w14:textId="77777777" w:rsidTr="00B23C6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2CED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65E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092B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88D2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9DB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6A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94C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C957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B23C60" w:rsidRPr="00B23C60" w14:paraId="36480CFD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E42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23F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A45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19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EDC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76F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27A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7479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348,4</w:t>
            </w:r>
          </w:p>
        </w:tc>
      </w:tr>
      <w:tr w:rsidR="00B23C60" w:rsidRPr="00B23C60" w14:paraId="033B2855" w14:textId="77777777" w:rsidTr="00B23C6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273F" w14:textId="77777777" w:rsidR="00B23C60" w:rsidRPr="00B23C60" w:rsidRDefault="00B23C60" w:rsidP="00B2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4D7D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97B1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2EA0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9B5A" w14:textId="77777777" w:rsidR="00B23C60" w:rsidRPr="00B23C60" w:rsidRDefault="00B23C60" w:rsidP="00B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7C78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1151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56F" w14:textId="77777777" w:rsidR="00B23C60" w:rsidRPr="00B23C60" w:rsidRDefault="00B23C60" w:rsidP="00B23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7175,4</w:t>
            </w:r>
          </w:p>
        </w:tc>
      </w:tr>
    </w:tbl>
    <w:p w14:paraId="4051CF33" w14:textId="77777777" w:rsidR="001F6F38" w:rsidRDefault="001F6F38" w:rsidP="00B23C60">
      <w:pPr>
        <w:spacing w:after="200" w:line="276" w:lineRule="auto"/>
        <w:rPr>
          <w:rFonts w:ascii="Calibri" w:eastAsia="Calibri" w:hAnsi="Calibri" w:cs="Times New Roman"/>
        </w:rPr>
        <w:sectPr w:rsidR="001F6F38" w:rsidSect="00B23C6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F86F2AA" w14:textId="0C7D5C7D" w:rsidR="00B23C60" w:rsidRPr="00B23C60" w:rsidRDefault="00B23C60" w:rsidP="00B23C60">
      <w:pPr>
        <w:spacing w:after="200" w:line="276" w:lineRule="auto"/>
        <w:rPr>
          <w:rFonts w:ascii="Calibri" w:eastAsia="Calibri" w:hAnsi="Calibri" w:cs="Times New Roman"/>
        </w:rPr>
      </w:pPr>
    </w:p>
    <w:p w14:paraId="155FFA68" w14:textId="77777777" w:rsidR="001F6F38" w:rsidRPr="001F6F38" w:rsidRDefault="001F6F38" w:rsidP="001F6F38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1F6F38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1E161976" w14:textId="77777777" w:rsidR="001F6F38" w:rsidRPr="001F6F38" w:rsidRDefault="001F6F38" w:rsidP="001F6F38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50DB87C0" w14:textId="77777777" w:rsidR="001F6F38" w:rsidRPr="001F6F38" w:rsidRDefault="001F6F38" w:rsidP="001F6F38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10F3C052" w14:textId="77777777" w:rsidR="001F6F38" w:rsidRPr="001F6F38" w:rsidRDefault="001F6F38" w:rsidP="001F6F38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7225CF05" w14:textId="77777777" w:rsidR="001F6F38" w:rsidRPr="001F6F38" w:rsidRDefault="001F6F38" w:rsidP="001F6F38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2F83ECBA" w14:textId="77777777" w:rsidR="001F6F38" w:rsidRPr="001F6F38" w:rsidRDefault="001F6F38" w:rsidP="001F6F38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1F6F38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731D636C" w14:textId="77777777" w:rsidR="001F6F38" w:rsidRPr="001F6F38" w:rsidRDefault="001F6F38" w:rsidP="001F6F3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497C2DDB" w14:textId="77777777" w:rsidR="001F6F38" w:rsidRPr="001F6F38" w:rsidRDefault="001F6F38" w:rsidP="001F6F38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3BF7FBB5" w14:textId="77777777" w:rsidR="001F6F38" w:rsidRPr="001F6F38" w:rsidRDefault="001F6F38" w:rsidP="001F6F38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33801DBB" w14:textId="77777777" w:rsidR="001F6F38" w:rsidRPr="001F6F38" w:rsidRDefault="001F6F38" w:rsidP="001F6F38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>31.03.2025</w:t>
      </w:r>
      <w:r w:rsidRPr="001F6F38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1F6F38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169</w:t>
      </w:r>
    </w:p>
    <w:p w14:paraId="550153A4" w14:textId="77777777" w:rsidR="001F6F38" w:rsidRPr="001F6F38" w:rsidRDefault="001F6F38" w:rsidP="001F6F38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2EF2AA13" w14:textId="77777777" w:rsidR="001F6F38" w:rsidRPr="001F6F38" w:rsidRDefault="001F6F38" w:rsidP="001F6F38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2E73592B" w14:textId="77777777" w:rsidR="001F6F38" w:rsidRPr="001F6F38" w:rsidRDefault="001F6F38" w:rsidP="001F6F38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A309E4A" w14:textId="77777777" w:rsidR="001F6F38" w:rsidRPr="001F6F38" w:rsidRDefault="001F6F38" w:rsidP="001F6F38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F6F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от 29.11.2024 № 152 «Об установлении налога на имущество </w:t>
      </w:r>
    </w:p>
    <w:p w14:paraId="5635444A" w14:textId="77777777" w:rsidR="001F6F38" w:rsidRPr="001F6F38" w:rsidRDefault="001F6F38" w:rsidP="001F6F38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F6F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физических лиц» </w:t>
      </w:r>
    </w:p>
    <w:p w14:paraId="5489A8B1" w14:textId="77777777" w:rsidR="001F6F38" w:rsidRPr="001F6F38" w:rsidRDefault="001F6F38" w:rsidP="001F6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197806" w14:textId="77777777" w:rsidR="001F6F38" w:rsidRPr="001F6F38" w:rsidRDefault="001F6F38" w:rsidP="001F6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Российской Федерации от 6 октября 2003 года № 131-ФЗ «Об общих принципах организации местного самоуправления в Российской Федерации», главой 32 части второй Налогового кодекса Российской Федерации, </w:t>
      </w: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овет депутатов муниципального образования Дмитриевский сельсовет 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 </w:t>
      </w:r>
    </w:p>
    <w:p w14:paraId="2C1E6356" w14:textId="77777777" w:rsidR="001F6F38" w:rsidRPr="001F6F38" w:rsidRDefault="001F6F38" w:rsidP="001F6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Pr="001F6F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14:paraId="24D595F6" w14:textId="77777777" w:rsidR="001F6F38" w:rsidRPr="001F6F38" w:rsidRDefault="001F6F38" w:rsidP="001F6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E6CF4A" w14:textId="77777777" w:rsidR="001F6F38" w:rsidRPr="001F6F38" w:rsidRDefault="001F6F38" w:rsidP="001F6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AB2A51" w14:textId="77777777" w:rsidR="001F6F38" w:rsidRPr="001F6F38" w:rsidRDefault="001F6F38" w:rsidP="001F6F3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Положение о налоге на имущество физических лиц, утвержденное решением Совета депутатов муниципального образования Дмитриевский сельсовет 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 от 29.11.2024 № 152 следующие изменения и дополнения: </w:t>
      </w:r>
    </w:p>
    <w:p w14:paraId="3E833680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Подпункт 5.1. пункта 5 изложить в новой редакции:</w:t>
      </w:r>
    </w:p>
    <w:p w14:paraId="4ACE9481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24080E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«5.1.   0,1 процента в отношении:</w:t>
      </w:r>
    </w:p>
    <w:p w14:paraId="6B55F034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-   жилых домов, частей жилых домов, квартир, частей квартир, комнат;</w:t>
      </w:r>
    </w:p>
    <w:p w14:paraId="5AECE31D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4CD1C2D9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-   единых недвижимых комплексов, в состав которых входит хотя бы один жилой дом;</w:t>
      </w:r>
    </w:p>
    <w:p w14:paraId="262CED94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  гаражей и 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</w:t>
      </w:r>
      <w:proofErr w:type="spellEnd"/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-мест, в том числе расположенных в объектах налогообложения, указанных </w:t>
      </w:r>
      <w:r w:rsidRPr="001F6F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 </w:t>
      </w:r>
      <w:hyperlink r:id="rId14" w:anchor="/document/76800589/entry/40622" w:history="1">
        <w:r w:rsidRPr="001F6F38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подпункте 5.2</w:t>
        </w:r>
      </w:hyperlink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настоящего пункта;</w:t>
      </w:r>
    </w:p>
    <w:p w14:paraId="24A30C14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4"/>
          <w:lang w:eastAsia="ru-RU"/>
        </w:rPr>
        <w:t>-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E130F6B" w14:textId="77777777" w:rsidR="001F6F38" w:rsidRPr="001F6F38" w:rsidRDefault="001F6F38" w:rsidP="001F6F38">
      <w:pPr>
        <w:spacing w:after="0" w:line="240" w:lineRule="auto"/>
        <w:ind w:left="145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433F88" w14:textId="77777777" w:rsidR="001F6F38" w:rsidRPr="001F6F38" w:rsidRDefault="001F6F38" w:rsidP="001F6F3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муниципального образования Дмитриевский сельсовет «Самолет».</w:t>
      </w:r>
    </w:p>
    <w:p w14:paraId="1AE91F12" w14:textId="34B72FFC" w:rsidR="001F6F38" w:rsidRPr="001F6F38" w:rsidRDefault="001F6F38" w:rsidP="001F6F3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вступают в силу не ранее чем по истечении одного месяца со дня его официального опубликования</w:t>
      </w:r>
      <w:r w:rsidR="00974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9C722" w14:textId="77777777" w:rsidR="001F6F38" w:rsidRPr="001F6F38" w:rsidRDefault="001F6F38" w:rsidP="001F6F3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3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по бюджету и социальной политике</w:t>
      </w: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395C23" w14:textId="77777777" w:rsidR="001F6F38" w:rsidRPr="001F6F38" w:rsidRDefault="001F6F38" w:rsidP="001F6F3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7D11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7C1A9A30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239A194E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69C98519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73040006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А.Ф.Иванов</w:t>
      </w:r>
      <w:proofErr w:type="spellEnd"/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___________________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7B81CE40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3DD278FE" w14:textId="77777777" w:rsidR="001F6F38" w:rsidRPr="001F6F38" w:rsidRDefault="001F6F38" w:rsidP="001F6F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E7878F8" w14:textId="77777777" w:rsidR="001F6F38" w:rsidRPr="001F6F38" w:rsidRDefault="001F6F38" w:rsidP="001F6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7EC5B3FB" w14:textId="77777777" w:rsidR="001F6F38" w:rsidRPr="001F6F38" w:rsidRDefault="001F6F38" w:rsidP="001F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4E6182" w14:textId="77777777" w:rsidR="001F6F38" w:rsidRPr="001F6F38" w:rsidRDefault="001F6F38" w:rsidP="001F6F38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1F6F38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3AFF9450" w14:textId="77777777" w:rsidR="001F6F38" w:rsidRPr="001F6F38" w:rsidRDefault="001F6F38" w:rsidP="001F6F38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79E9A3F7" w14:textId="77777777" w:rsidR="001F6F38" w:rsidRPr="001F6F38" w:rsidRDefault="001F6F38" w:rsidP="001F6F38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134431F2" w14:textId="77777777" w:rsidR="001F6F38" w:rsidRPr="001F6F38" w:rsidRDefault="001F6F38" w:rsidP="001F6F38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3A3CC417" w14:textId="77777777" w:rsidR="001F6F38" w:rsidRPr="001F6F38" w:rsidRDefault="001F6F38" w:rsidP="001F6F38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483B8284" w14:textId="77777777" w:rsidR="001F6F38" w:rsidRPr="001F6F38" w:rsidRDefault="001F6F38" w:rsidP="001F6F38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1F6F38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2E0AEBD4" w14:textId="77777777" w:rsidR="001F6F38" w:rsidRPr="001F6F38" w:rsidRDefault="001F6F38" w:rsidP="001F6F38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7405F0BD" w14:textId="77777777" w:rsidR="001F6F38" w:rsidRPr="001F6F38" w:rsidRDefault="001F6F38" w:rsidP="001F6F38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1F6F38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22F182DD" w14:textId="77777777" w:rsidR="001F6F38" w:rsidRPr="001F6F38" w:rsidRDefault="001F6F38" w:rsidP="001F6F38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26362A09" w14:textId="77777777" w:rsidR="001F6F38" w:rsidRPr="001F6F38" w:rsidRDefault="001F6F38" w:rsidP="001F6F38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6F38">
        <w:rPr>
          <w:rFonts w:ascii="Arial" w:eastAsia="Arial Unicode MS" w:hAnsi="Arial" w:cs="Arial"/>
          <w:b/>
          <w:sz w:val="28"/>
          <w:szCs w:val="28"/>
          <w:lang w:eastAsia="ru-RU"/>
        </w:rPr>
        <w:t>31.03.2025</w:t>
      </w:r>
      <w:r w:rsidRPr="001F6F3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F6F3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Pr="001F6F38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 № 170</w:t>
      </w:r>
    </w:p>
    <w:p w14:paraId="06F75545" w14:textId="77777777" w:rsidR="001F6F38" w:rsidRPr="001F6F38" w:rsidRDefault="001F6F38" w:rsidP="001F6F3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EDBCE" w14:textId="77777777" w:rsidR="001F6F38" w:rsidRPr="001F6F38" w:rsidRDefault="001F6F38" w:rsidP="001F6F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8936053" w14:textId="77777777" w:rsidR="001F6F38" w:rsidRPr="001F6F38" w:rsidRDefault="001F6F38" w:rsidP="001F6F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8E33EF9" w14:textId="77777777" w:rsidR="001F6F38" w:rsidRPr="001F6F38" w:rsidRDefault="001F6F38" w:rsidP="001F6F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6F38">
        <w:rPr>
          <w:rFonts w:ascii="Arial" w:eastAsia="Times New Roman" w:hAnsi="Arial" w:cs="Arial"/>
          <w:b/>
          <w:sz w:val="32"/>
          <w:szCs w:val="32"/>
          <w:lang w:eastAsia="ru-RU"/>
        </w:rPr>
        <w:t>Об отказе в выделении денежных средств на создание маневренного жилищного фонда</w:t>
      </w:r>
    </w:p>
    <w:p w14:paraId="30F3A2BC" w14:textId="77777777" w:rsidR="001F6F38" w:rsidRPr="001F6F38" w:rsidRDefault="001F6F38" w:rsidP="001F6F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DB6DCB1" w14:textId="77777777" w:rsidR="001F6F38" w:rsidRPr="001F6F38" w:rsidRDefault="001F6F38" w:rsidP="001F6F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B3D3656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A5862" w14:textId="77777777" w:rsidR="001F6F38" w:rsidRPr="001F6F38" w:rsidRDefault="001F6F38" w:rsidP="001F6F3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В соответствии с </w:t>
      </w:r>
      <w:hyperlink r:id="rId15" w:history="1">
        <w:r w:rsidRPr="001F6F38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в целях исполнения решения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районного суда  Оренбургской области от 13.05.2021 г. по административному делу N 2(1)а-329/2021 о создании муниципального маневренного жилищного фонда, рассмотрев обращение главы муниципального образования Дмитриевский  сельсовет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района Оренбургской области  Свиридова Ю.Н. о необходимости создания на территории сельского поселения муниципального маневренного жилищного фонда, руководствуясь Уставом муниципального образования Дмитриевский  сельсовет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Оренбургской области, Совет депутатов муниципального образования Дмитриевский  сельсовет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Оренбургской области РЕШИЛ:</w:t>
      </w:r>
    </w:p>
    <w:p w14:paraId="42FD8AF5" w14:textId="77777777" w:rsidR="001F6F38" w:rsidRPr="001F6F38" w:rsidRDefault="001F6F38" w:rsidP="001F6F3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 Отказать в выделении денежных средств на создание муниципального маневренного жилищного фонда, в связи с тем, что в бюджете муниципального образования Дмитриевский  сельсовет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 Оренбургской области на 2025 год и плановый период 2026 и 2027 годов на эти цели денежные средства не закладывались. А также в связи с тем, что весь жилой фонд на территории муниципального образования Дмитриевский сельсовет принадлежит Министерству обороны РФ.</w:t>
      </w:r>
    </w:p>
    <w:p w14:paraId="13C8AD4D" w14:textId="77777777" w:rsidR="001F6F38" w:rsidRPr="001F6F38" w:rsidRDefault="001F6F38" w:rsidP="001F6F3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 Разместить настоящее решение на официальном сайте администрации муниципального образования Дмитриевский сельсовет </w:t>
      </w:r>
      <w:proofErr w:type="spell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Сакмарского</w:t>
      </w:r>
      <w:proofErr w:type="spell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Оренбургской области.</w:t>
      </w:r>
    </w:p>
    <w:p w14:paraId="14AD23B7" w14:textId="77777777" w:rsidR="001F6F38" w:rsidRPr="001F6F38" w:rsidRDefault="001F6F38" w:rsidP="001F6F3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 Контроль за выполнением настоящего решения возложить на комиссию по </w:t>
      </w:r>
      <w:proofErr w:type="gramStart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бюджету  и</w:t>
      </w:r>
      <w:proofErr w:type="gramEnd"/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социальной политике.</w:t>
      </w:r>
    </w:p>
    <w:p w14:paraId="513FD48F" w14:textId="77777777" w:rsidR="001F6F38" w:rsidRPr="001F6F38" w:rsidRDefault="001F6F38" w:rsidP="001F6F3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4. </w:t>
      </w: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</w:t>
      </w:r>
      <w:proofErr w:type="gramStart"/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</w:t>
      </w:r>
      <w:proofErr w:type="gramEnd"/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14:paraId="18CA4AD1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4F7BD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0CFE6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473E9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F84D1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7113C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</w:t>
      </w:r>
      <w:proofErr w:type="spellStart"/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А.Ф.Иванов</w:t>
      </w:r>
      <w:proofErr w:type="spellEnd"/>
    </w:p>
    <w:p w14:paraId="0D0CCCF8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Дмитриевского сельсовета                         </w:t>
      </w:r>
    </w:p>
    <w:p w14:paraId="3F1FF2FA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94178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16F4A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236E" w14:textId="77777777" w:rsidR="001F6F38" w:rsidRPr="001F6F38" w:rsidRDefault="001F6F38" w:rsidP="001F6F3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6D5F1" w14:textId="77777777" w:rsid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7A916" w14:textId="77777777" w:rsid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2A50F" w14:textId="77777777" w:rsid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65284" w14:textId="77777777" w:rsid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C585C" w14:textId="77777777" w:rsidR="00974AA7" w:rsidRDefault="00974AA7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6A21B" w14:textId="77777777" w:rsidR="00974AA7" w:rsidRDefault="00974AA7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62588" w14:textId="77777777" w:rsidR="00974AA7" w:rsidRDefault="00974AA7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34FA1" w14:textId="77777777" w:rsidR="00974AA7" w:rsidRDefault="00974AA7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E71AF" w14:textId="59BAA25A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14:paraId="171BF9FA" w14:textId="77777777" w:rsidR="006C23A8" w:rsidRPr="006C23A8" w:rsidRDefault="006C23A8" w:rsidP="006C23A8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2751B687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Дмитриевский сельсовет</w:t>
      </w:r>
    </w:p>
    <w:p w14:paraId="04D41032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14:paraId="567DF5A6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5D6F1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753BC22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</w:p>
    <w:p w14:paraId="7265435C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31  марта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2025г №17 –п</w:t>
      </w:r>
    </w:p>
    <w:p w14:paraId="31D6068D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18E0" w14:textId="77777777" w:rsidR="006C23A8" w:rsidRPr="006C23A8" w:rsidRDefault="006C23A8" w:rsidP="006C23A8">
      <w:pPr>
        <w:keepNext/>
        <w:tabs>
          <w:tab w:val="left" w:pos="6540"/>
        </w:tabs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</w:p>
    <w:p w14:paraId="1CB5386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6F42423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№71-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  «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</w:p>
    <w:p w14:paraId="5BF29CD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программ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14:paraId="057860FE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Дмитриевский сельсовет»</w:t>
      </w:r>
    </w:p>
    <w:p w14:paraId="762DA52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66BF7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ч.2 ст.179 Бюджетного кодекса Российской Федерации, Положением о бюджетном процессе в муниципальном образовании Дмитриевский сельсовет, руководствуясь уставом муниципального образования Дмитриевский сельсовет, Постановлением от 07.11.2022 №61-п «Об утверждении порядка разработки, реализации, мониторинга и оценки эффективности муниципальных программ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:</w:t>
      </w:r>
    </w:p>
    <w:p w14:paraId="6D08BA9E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Перечень муниципальных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,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Приложением к Постановлению от 22.12.2022 №71-п «Об утверждении Перечня  муниципальных  программ муниципального  образования Дмитриевский сельсовет» изложить в новой редакции согласно приложению   к данному Постановлению.</w:t>
      </w:r>
    </w:p>
    <w:p w14:paraId="02EC4214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C23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распоряжения оставляю за собой.</w:t>
      </w:r>
    </w:p>
    <w:p w14:paraId="3CAFA45A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официального опубликования (обнародования). </w:t>
      </w:r>
    </w:p>
    <w:p w14:paraId="3940D52F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F374E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96CE7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38AEB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551A1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15D97BD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53716FD4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Ю.Н.Свиридов</w:t>
      </w:r>
      <w:proofErr w:type="spellEnd"/>
    </w:p>
    <w:p w14:paraId="41DBE7B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621B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74994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EC18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24CC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7484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BABA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B8F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54FF8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9A313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202C4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D310480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3C868089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31» марта   2025г №17-п</w:t>
      </w:r>
    </w:p>
    <w:p w14:paraId="0EFDE00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8920F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82CA7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5EF63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9AD9850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33B8E58B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«22» декабря   2022г №71-п</w:t>
      </w:r>
    </w:p>
    <w:p w14:paraId="574ACCFA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67799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470E2F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80699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2222094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программ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Дмитриевский сельский совет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45"/>
        <w:gridCol w:w="9"/>
        <w:gridCol w:w="2383"/>
        <w:gridCol w:w="8"/>
        <w:gridCol w:w="2120"/>
        <w:gridCol w:w="9"/>
        <w:gridCol w:w="4345"/>
      </w:tblGrid>
      <w:tr w:rsidR="006C23A8" w:rsidRPr="006C23A8" w14:paraId="645DF3FF" w14:textId="77777777" w:rsidTr="00C918B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B77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41B9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(комплексной программы) 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456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14:paraId="487D1B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14:paraId="029953C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(комплексной программы)  </w:t>
            </w:r>
          </w:p>
          <w:p w14:paraId="4F2F581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3A56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14:paraId="31FC531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(комплексной программы)  </w:t>
            </w:r>
          </w:p>
          <w:p w14:paraId="380CF69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3A8" w:rsidRPr="006C23A8" w14:paraId="3FC9770C" w14:textId="77777777" w:rsidTr="00C918BB">
        <w:trPr>
          <w:trHeight w:val="178"/>
          <w:tblHeader/>
        </w:trPr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6D5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0F3C" w14:textId="77777777" w:rsidR="006C23A8" w:rsidRPr="006C23A8" w:rsidRDefault="006C23A8" w:rsidP="006C23A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B15BC" w14:textId="77777777" w:rsidR="006C23A8" w:rsidRPr="006C23A8" w:rsidRDefault="006C23A8" w:rsidP="006C23A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DBC30" w14:textId="77777777" w:rsidR="006C23A8" w:rsidRPr="006C23A8" w:rsidRDefault="006C23A8" w:rsidP="006C23A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3A8" w:rsidRPr="006C23A8" w14:paraId="0C0DC294" w14:textId="77777777" w:rsidTr="00C918BB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D9B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C022" w14:textId="77777777" w:rsidR="006C23A8" w:rsidRPr="006C23A8" w:rsidRDefault="006C23A8" w:rsidP="006C23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«Устойчивое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14:paraId="097BA7D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Дмитриевский сельсовет </w:t>
            </w:r>
            <w:proofErr w:type="spellStart"/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Оренбургской </w:t>
            </w:r>
            <w:proofErr w:type="gramStart"/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области  </w:t>
            </w:r>
            <w:r w:rsidRPr="006C23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  <w:r w:rsidRPr="006C23A8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255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Дмитриевского сельского совета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8D7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2023-2030гг</w:t>
            </w:r>
          </w:p>
        </w:tc>
      </w:tr>
    </w:tbl>
    <w:p w14:paraId="06EE66C9" w14:textId="77777777" w:rsidR="006C23A8" w:rsidRPr="006C23A8" w:rsidRDefault="006C23A8" w:rsidP="006C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E9D748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4A9B7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1FB30A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246426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2622AD4B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1B5EE586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229816E7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3FB371DC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6223EBDF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171CB9E2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413CDD8" w14:textId="77777777" w:rsidR="006C23A8" w:rsidRPr="006C23A8" w:rsidRDefault="006C23A8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7E6EDA14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124BA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AF054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D428AA0" w14:textId="77777777" w:rsidR="006C23A8" w:rsidRPr="006C23A8" w:rsidRDefault="006C23A8" w:rsidP="006C23A8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5CCCFA3C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Дмитриевский сельсовет</w:t>
      </w:r>
    </w:p>
    <w:p w14:paraId="3EA8AF08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14:paraId="684F9A93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9DCFB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CF7262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</w:p>
    <w:p w14:paraId="4F63F457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31  марта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2025г № 18–п</w:t>
      </w:r>
    </w:p>
    <w:p w14:paraId="48A1862C" w14:textId="77777777" w:rsidR="006C23A8" w:rsidRPr="006C23A8" w:rsidRDefault="006C23A8" w:rsidP="006C23A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51448" w14:textId="77777777" w:rsidR="006C23A8" w:rsidRPr="006C23A8" w:rsidRDefault="006C23A8" w:rsidP="006C23A8">
      <w:pPr>
        <w:keepNext/>
        <w:tabs>
          <w:tab w:val="left" w:pos="729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и дополнений </w:t>
      </w: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</w:p>
    <w:p w14:paraId="1308073E" w14:textId="77777777" w:rsidR="006C23A8" w:rsidRPr="006C23A8" w:rsidRDefault="006C23A8" w:rsidP="006C23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proofErr w:type="gramStart"/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  от</w:t>
      </w:r>
      <w:proofErr w:type="gramEnd"/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23 декабря 2022 №72-п </w:t>
      </w:r>
    </w:p>
    <w:p w14:paraId="360A9D61" w14:textId="77777777" w:rsidR="006C23A8" w:rsidRPr="006C23A8" w:rsidRDefault="006C23A8" w:rsidP="006C23A8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C23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муниципальной </w:t>
      </w:r>
    </w:p>
    <w:p w14:paraId="5044737F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«Устойчивое развитие территории </w:t>
      </w:r>
    </w:p>
    <w:p w14:paraId="6D0FA02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Дмитриевский сельсовет </w:t>
      </w:r>
    </w:p>
    <w:p w14:paraId="0B7F1FC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</w:p>
    <w:p w14:paraId="26F1FC1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24.03.2023 №11-п, от 01.04.2024 №11-п)</w:t>
      </w:r>
    </w:p>
    <w:p w14:paraId="2C5FE08F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69341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ст.179 Бюджетного кодекса Российской Федерации, Положением о бюджетном процессе в муниципальном образовании Дмитриевский сельсовет, руководствуясь уставом муниципального образования Дмитриевский сельсовет:</w:t>
      </w:r>
    </w:p>
    <w:p w14:paraId="49BC257D" w14:textId="77777777" w:rsidR="006C23A8" w:rsidRPr="006C23A8" w:rsidRDefault="006C23A8" w:rsidP="006C2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7166F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Муниципальную программу 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области», утвержденную  Постановлением от 23.12.2022 №72-п привести в соответствие с решениями Совета депутатов Муниципального образования Дмитриевский сельсовет  от 26.12.2024 №156    «О бюджете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2025 год, и плановый период 2026-2027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»,(с последующим изменением    от 31.03.2025  № 168    )  и изложить в новой редакции  согласно приложению   к данному Постановлению.</w:t>
      </w:r>
    </w:p>
    <w:p w14:paraId="0F247AFE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58F0D83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 официального опубликования (обнародования) .</w:t>
      </w:r>
    </w:p>
    <w:p w14:paraId="5C0606A5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9E0A6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C320C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8C601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117CB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6AF0" w14:textId="77777777" w:rsidR="006C23A8" w:rsidRPr="006C23A8" w:rsidRDefault="006C23A8" w:rsidP="006C23A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5C4548C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 муниципального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14:paraId="690536EE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                                                           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Ю.Н.Свиридов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193D5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366F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A6D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B284E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</w:p>
    <w:p w14:paraId="5A95FEC4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Дмитриевский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5B9B84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 </w:t>
      </w:r>
    </w:p>
    <w:p w14:paraId="2069E987" w14:textId="77777777" w:rsidR="006C23A8" w:rsidRPr="006C23A8" w:rsidRDefault="006C23A8" w:rsidP="006C23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  №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18 -п</w:t>
      </w:r>
    </w:p>
    <w:p w14:paraId="1A3099F7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F5BD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423E5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</w:p>
    <w:p w14:paraId="3AA1F6A3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Дмитриевский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727F9B29" w14:textId="77777777" w:rsidR="006C23A8" w:rsidRPr="006C23A8" w:rsidRDefault="006C23A8" w:rsidP="006C23A8">
      <w:pPr>
        <w:spacing w:after="0" w:line="276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 </w:t>
      </w:r>
    </w:p>
    <w:p w14:paraId="24706CD5" w14:textId="77777777" w:rsidR="006C23A8" w:rsidRPr="006C23A8" w:rsidRDefault="006C23A8" w:rsidP="006C23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 №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72-п</w:t>
      </w:r>
    </w:p>
    <w:p w14:paraId="080BE174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4C9D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0783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02BB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A20F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F658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6653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6279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A2E5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18385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  <w:proofErr w:type="gramEnd"/>
    </w:p>
    <w:p w14:paraId="62EF6825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B43B0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14:paraId="34E06E29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EEFB7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F0AA3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7C9D0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5E5B0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96277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31451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F6442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60E85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7D64A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4A3C9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C13C3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EED17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A6F9C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88EDC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D69EF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5D1C2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CFACF" w14:textId="77777777" w:rsidR="006C23A8" w:rsidRPr="006C23A8" w:rsidRDefault="006C23A8" w:rsidP="006C23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1.Стратегические приоритеты развития муниципальной программы</w:t>
      </w:r>
    </w:p>
    <w:p w14:paraId="49BEB070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Официальное наименование органа местного самоуправления – администрация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района Оренбургской области на основании Устава.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«Устойчивое развитие территории муниципального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Дмитриевский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разработана для обеспечения комфортных условий для работы и отдыха населения.</w:t>
      </w:r>
    </w:p>
    <w:p w14:paraId="33839F57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цели, задачи и направления развития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Дмитриевского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финансовое обеспечение и механизмы реализации предусмотренных мероприятий, показатели их результативности. </w:t>
      </w:r>
    </w:p>
    <w:p w14:paraId="5B84A099" w14:textId="77777777" w:rsidR="006C23A8" w:rsidRPr="006C23A8" w:rsidRDefault="006C23A8" w:rsidP="006C23A8">
      <w:pPr>
        <w:spacing w:after="0" w:line="240" w:lineRule="auto"/>
        <w:ind w:firstLine="9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Географическая справка</w:t>
      </w:r>
    </w:p>
    <w:p w14:paraId="0A11FF2D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Дмитриевский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географически расположено в центре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граничит с Беловским и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Верхнечебеньковским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сельсоветами. Административный центр поселения –   п.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722E8" w14:textId="77777777" w:rsidR="006C23A8" w:rsidRPr="006C23A8" w:rsidRDefault="006C23A8" w:rsidP="006C23A8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населенных пунктов.</w:t>
      </w:r>
    </w:p>
    <w:p w14:paraId="48831C03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населенный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пункт:  ж.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разъезд 202 км</w:t>
      </w:r>
    </w:p>
    <w:p w14:paraId="68D67122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F2196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транспортной доступности населенных пунктов</w:t>
      </w:r>
    </w:p>
    <w:p w14:paraId="1078311E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881"/>
        <w:gridCol w:w="2987"/>
      </w:tblGrid>
      <w:tr w:rsidR="006C23A8" w:rsidRPr="006C23A8" w14:paraId="2641074C" w14:textId="77777777" w:rsidTr="00C918BB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329" w14:textId="77777777" w:rsidR="006C23A8" w:rsidRPr="006C23A8" w:rsidRDefault="006C23A8" w:rsidP="006C23A8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CA1" w14:textId="77777777" w:rsidR="006C23A8" w:rsidRPr="006C23A8" w:rsidRDefault="006C23A8" w:rsidP="006C23A8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до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с.Сакмара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326" w14:textId="77777777" w:rsidR="006C23A8" w:rsidRPr="006C23A8" w:rsidRDefault="006C23A8" w:rsidP="006C23A8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до центра поселения, км</w:t>
            </w:r>
          </w:p>
        </w:tc>
      </w:tr>
      <w:tr w:rsidR="006C23A8" w:rsidRPr="006C23A8" w14:paraId="3C3EE8B9" w14:textId="77777777" w:rsidTr="00C918BB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4D2" w14:textId="77777777" w:rsidR="006C23A8" w:rsidRPr="006C23A8" w:rsidRDefault="006C23A8" w:rsidP="006C23A8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П.Жилгородок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755" w14:textId="77777777" w:rsidR="006C23A8" w:rsidRPr="006C23A8" w:rsidRDefault="006C23A8" w:rsidP="006C23A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6D1" w14:textId="77777777" w:rsidR="006C23A8" w:rsidRPr="006C23A8" w:rsidRDefault="006C23A8" w:rsidP="006C23A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23A8" w:rsidRPr="006C23A8" w14:paraId="3C2621FD" w14:textId="77777777" w:rsidTr="00C918BB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EE8" w14:textId="77777777" w:rsidR="006C23A8" w:rsidRPr="006C23A8" w:rsidRDefault="006C23A8" w:rsidP="006C23A8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разъезд 202 км.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1FB" w14:textId="77777777" w:rsidR="006C23A8" w:rsidRPr="006C23A8" w:rsidRDefault="006C23A8" w:rsidP="006C23A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302" w14:textId="77777777" w:rsidR="006C23A8" w:rsidRPr="006C23A8" w:rsidRDefault="006C23A8" w:rsidP="006C23A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1DF2ADB8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F3846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Общая площадь поселения составляет 839 га. </w:t>
      </w:r>
    </w:p>
    <w:p w14:paraId="371E9365" w14:textId="77777777" w:rsidR="006C23A8" w:rsidRPr="006C23A8" w:rsidRDefault="006C23A8" w:rsidP="006C23A8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Демография</w:t>
      </w:r>
    </w:p>
    <w:p w14:paraId="2B096BDA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 населения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01.01.2025 г. –1335 человек. </w:t>
      </w:r>
    </w:p>
    <w:p w14:paraId="237B52BA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17CD1" w14:textId="77777777" w:rsidR="006C23A8" w:rsidRPr="006C23A8" w:rsidRDefault="006C23A8" w:rsidP="006C23A8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структура </w:t>
      </w:r>
      <w:proofErr w:type="gramStart"/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  Дмитриевского</w:t>
      </w:r>
      <w:proofErr w:type="gramEnd"/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18BE3033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2054"/>
        <w:gridCol w:w="2102"/>
      </w:tblGrid>
      <w:tr w:rsidR="006C23A8" w:rsidRPr="006C23A8" w14:paraId="46E5CDF3" w14:textId="77777777" w:rsidTr="00C918BB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D8F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42C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данным на 01.01.2025 г.</w:t>
            </w:r>
          </w:p>
        </w:tc>
      </w:tr>
      <w:tr w:rsidR="006C23A8" w:rsidRPr="006C23A8" w14:paraId="3D93E31F" w14:textId="77777777" w:rsidTr="00C918BB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9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1FE9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EADD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C23A8" w:rsidRPr="006C23A8" w14:paraId="50E9DC5B" w14:textId="77777777" w:rsidTr="00C918BB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6F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9390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F020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6C23A8" w:rsidRPr="006C23A8" w14:paraId="384BDBCC" w14:textId="77777777" w:rsidTr="00C918BB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0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D1040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53194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</w:tr>
      <w:tr w:rsidR="006C23A8" w:rsidRPr="006C23A8" w14:paraId="7DF801A9" w14:textId="77777777" w:rsidTr="00C918BB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39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19F15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8E17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6C23A8" w:rsidRPr="006C23A8" w14:paraId="7F644246" w14:textId="77777777" w:rsidTr="00C918BB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38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A5C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B7B" w14:textId="77777777" w:rsidR="006C23A8" w:rsidRPr="006C23A8" w:rsidRDefault="006C23A8" w:rsidP="006C23A8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444F7A68" w14:textId="77777777" w:rsidR="006C23A8" w:rsidRPr="006C23A8" w:rsidRDefault="006C23A8" w:rsidP="006C23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17AEBD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  <w:lang w:eastAsia="ru-RU"/>
        </w:rPr>
      </w:pPr>
    </w:p>
    <w:p w14:paraId="7F976305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14:paraId="6DBEB944" w14:textId="77777777" w:rsidR="006C23A8" w:rsidRPr="006C23A8" w:rsidRDefault="006C23A8" w:rsidP="006C23A8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Экономическое развитие</w:t>
      </w:r>
    </w:p>
    <w:p w14:paraId="48D648AF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Промышленность.</w:t>
      </w:r>
    </w:p>
    <w:p w14:paraId="5FAF3977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Дмитриевского сельсовета промышленные предприятия не зарегистрированы.</w:t>
      </w:r>
    </w:p>
    <w:p w14:paraId="603C668A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хозяйство.</w:t>
      </w:r>
    </w:p>
    <w:p w14:paraId="0836B3F2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Дмитриевского сельсовета на 01.01.2025 года сельскохозяйственные предприятия</w:t>
      </w: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не зарегистрированы.</w:t>
      </w:r>
    </w:p>
    <w:p w14:paraId="35A20F66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Транспорт, связь, дорожное хозяйство</w:t>
      </w:r>
    </w:p>
    <w:p w14:paraId="253596A5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Расстояние от п. </w:t>
      </w:r>
      <w:proofErr w:type="spellStart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Жилгородок</w:t>
      </w:r>
      <w:proofErr w:type="spellEnd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до районного центра составляет 19 км, </w:t>
      </w:r>
      <w:proofErr w:type="gramStart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от  ж.</w:t>
      </w:r>
      <w:proofErr w:type="gramEnd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д. разъезда 202 км. -14км. Пассажирские перевозки до районного и областного центров осуществляет ИП Донсков, ИП Свиридова, ИП Кутырев</w:t>
      </w:r>
    </w:p>
    <w:p w14:paraId="13E10293" w14:textId="77777777" w:rsidR="006C23A8" w:rsidRPr="006C23A8" w:rsidRDefault="006C23A8" w:rsidP="006C23A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связи в поселении разделяется на проводную и мобильную. На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Дмитриевского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действует оператор телефонной связи ОАО «Ростелеком», работает сеть «Интернет», также работает вышка сотовой связи «Мегафон», «МТС».  В п.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работает автоматическая телефонная станция.</w:t>
      </w:r>
    </w:p>
    <w:p w14:paraId="3A2C7195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            В связи со спецификой расположения муниципального образования </w:t>
      </w:r>
      <w:proofErr w:type="gramStart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на  территории</w:t>
      </w:r>
      <w:proofErr w:type="gramEnd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военного городка, земля принадлежит Министерству обороны РФ,-  дорог, находящихся на балансе муниципального образования нет.</w:t>
      </w:r>
    </w:p>
    <w:p w14:paraId="560E3319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Инвестиции, строительство.</w:t>
      </w:r>
    </w:p>
    <w:p w14:paraId="79CB3B57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 состоянию на 01.01.2025 года строительных организаций на территории муниципального </w:t>
      </w:r>
      <w:proofErr w:type="gramStart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образования  не</w:t>
      </w:r>
      <w:proofErr w:type="gramEnd"/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зарегистрировано. </w:t>
      </w:r>
    </w:p>
    <w:p w14:paraId="04B08314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Торговля, бытовое обслуживание</w:t>
      </w:r>
    </w:p>
    <w:p w14:paraId="02A13D28" w14:textId="77777777" w:rsidR="006C23A8" w:rsidRPr="006C23A8" w:rsidRDefault="006C23A8" w:rsidP="006C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осуществляют деятельность объекты розничной торговли: магазин РАЙПО, Магазин «Родник» ИП Полищук , ИП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Кулькина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Е.В, ИП Ефремова, ИП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Великороднова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ИП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Насипова</w:t>
      </w:r>
      <w:proofErr w:type="spellEnd"/>
      <w:r w:rsidRPr="006C23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ИП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Великороднов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В.В.. Жителей ж. д. разъезда 202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обслуживает  автомагазин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торговли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РАЙПО</w:t>
      </w:r>
      <w:r w:rsidRPr="006C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B3E56B" w14:textId="77777777" w:rsidR="006C23A8" w:rsidRPr="006C23A8" w:rsidRDefault="006C23A8" w:rsidP="006C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сфера:</w:t>
      </w:r>
    </w:p>
    <w:p w14:paraId="56753B6C" w14:textId="77777777" w:rsidR="006C23A8" w:rsidRPr="006C23A8" w:rsidRDefault="006C23A8" w:rsidP="006C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 находится Дмитриевская средняя школа, муниципальное бюджетное учреждение дополнительного образования Дмитриевская детская школа искусств , МБОУ «Дмитриевская СОШ» (дошкольные группы), врачебная амбулатория, почтовое отделение, воинская часть, отделение управляющей организации ЖКХ. Социальная служба представлена социальными работниками.</w:t>
      </w:r>
    </w:p>
    <w:p w14:paraId="6A75913F" w14:textId="77777777" w:rsidR="006C23A8" w:rsidRPr="006C23A8" w:rsidRDefault="006C23A8" w:rsidP="006C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52171F" w14:textId="77777777" w:rsidR="006C23A8" w:rsidRPr="006C23A8" w:rsidRDefault="006C23A8" w:rsidP="006C2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Цели, задачи и показатели (индикаторы) достижения целей </w:t>
      </w:r>
    </w:p>
    <w:p w14:paraId="574DD60E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решения задач Программы</w:t>
      </w:r>
    </w:p>
    <w:p w14:paraId="6019B019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5A731" w14:textId="77777777" w:rsidR="006C23A8" w:rsidRPr="006C23A8" w:rsidRDefault="006C23A8" w:rsidP="006C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Программы соответствуют приоритетам политики Дмитриевского сельсовета и вносят вклад в достижение стратегических целей и задач, определенных в долгосрочной Стратегии социально-экономического развития муниципального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до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года. </w:t>
      </w:r>
    </w:p>
    <w:p w14:paraId="266BE329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приоритеты деятельности Администрации Дмитриевского сельсовета направлены на:</w:t>
      </w:r>
    </w:p>
    <w:p w14:paraId="13F66600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администрации МО Дмитриевский сельсовет, повышение их эффективности и результативности;</w:t>
      </w:r>
    </w:p>
    <w:p w14:paraId="6EB3DA20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актами;</w:t>
      </w:r>
    </w:p>
    <w:p w14:paraId="04C3EC73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обеспечения устойчивого роста экономики и повышения эффективности управления в муниципальном образовании;</w:t>
      </w:r>
    </w:p>
    <w:p w14:paraId="6B529DC4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14:paraId="5B7B4590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обеспечение свободы творчества и прав граждан на участие в культурной жизни;</w:t>
      </w:r>
    </w:p>
    <w:p w14:paraId="23288BBE" w14:textId="77777777" w:rsidR="006C23A8" w:rsidRPr="006C23A8" w:rsidRDefault="006C23A8" w:rsidP="006C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укрепления здоровья жителей МО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 сельсовет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val="he-IL" w:eastAsia="ru-RU" w:bidi="he-IL"/>
        </w:rPr>
        <w:t xml:space="preserve">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14:paraId="6585B71C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в Программе предусматривается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следующих задач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в подпрограммах и основных мероприятиях:</w:t>
      </w:r>
    </w:p>
    <w:p w14:paraId="55CEAB20" w14:textId="77777777" w:rsidR="006C23A8" w:rsidRPr="006C23A8" w:rsidRDefault="006C23A8" w:rsidP="006C23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муниципальной службы, создание условий для эффективного использования средств бюджета </w:t>
      </w:r>
      <w:r w:rsidRPr="006C23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Дмитриевск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сельсовета;</w:t>
      </w:r>
    </w:p>
    <w:p w14:paraId="7487D16C" w14:textId="77777777" w:rsidR="006C23A8" w:rsidRPr="006C23A8" w:rsidRDefault="006C23A8" w:rsidP="006C23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3A8">
        <w:rPr>
          <w:rFonts w:ascii="Times New Roman" w:eastAsia="Times New Roman" w:hAnsi="Times New Roman" w:cs="Times New Roman"/>
          <w:sz w:val="28"/>
          <w:szCs w:val="28"/>
        </w:rPr>
        <w:t>-создание условий для эффективного использования муниципального имущества и использования средств бюджета поселения;</w:t>
      </w:r>
      <w:r w:rsidRPr="006C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7A2488" w14:textId="77777777" w:rsidR="006C23A8" w:rsidRPr="006C23A8" w:rsidRDefault="006C23A8" w:rsidP="006C23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A8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-осуществление внешнего муниципального финансового контроля;</w:t>
      </w:r>
    </w:p>
    <w:p w14:paraId="7DD83877" w14:textId="77777777" w:rsidR="006C23A8" w:rsidRPr="006C23A8" w:rsidRDefault="006C23A8" w:rsidP="006C23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A8">
        <w:rPr>
          <w:rFonts w:ascii="Times New Roman" w:eastAsia="Times New Roman" w:hAnsi="Times New Roman" w:cs="Times New Roman"/>
          <w:sz w:val="28"/>
          <w:szCs w:val="28"/>
        </w:rPr>
        <w:t>- выполнение переданных государственных полномочий на территориях, где отсутствуют военные комиссариаты;</w:t>
      </w:r>
    </w:p>
    <w:p w14:paraId="6AFB1CDF" w14:textId="77777777" w:rsidR="006C23A8" w:rsidRPr="006C23A8" w:rsidRDefault="006C23A8" w:rsidP="006C23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организации досуга и обеспечения жителей поселения услугами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;</w:t>
      </w:r>
      <w:proofErr w:type="gramEnd"/>
    </w:p>
    <w:p w14:paraId="3E8F89BA" w14:textId="77777777" w:rsidR="006C23A8" w:rsidRPr="006C23A8" w:rsidRDefault="006C23A8" w:rsidP="006C23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-создание условий для всестороннего развития личности, физического совершенствования</w:t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укрепление здоровья населения;</w:t>
      </w:r>
    </w:p>
    <w:p w14:paraId="23A38202" w14:textId="77777777" w:rsidR="006C23A8" w:rsidRPr="006C23A8" w:rsidRDefault="006C23A8" w:rsidP="006C23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</w:r>
    </w:p>
    <w:p w14:paraId="52BF4D9C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</w:r>
    </w:p>
    <w:p w14:paraId="10112D12" w14:textId="77777777" w:rsidR="006C23A8" w:rsidRPr="006C23A8" w:rsidRDefault="006C23A8" w:rsidP="006C23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срок реализации муниципальной программы рассчитан на период </w:t>
      </w:r>
      <w:r w:rsidRPr="006C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по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годы</w:t>
      </w:r>
      <w:r w:rsidRPr="006C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FAC561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основных мероприятий Программы</w:t>
      </w:r>
    </w:p>
    <w:p w14:paraId="18732323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разработана для достижения следующей основной цели:</w:t>
      </w:r>
    </w:p>
    <w:p w14:paraId="1417A3CC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сбалансированное,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 развитие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Дмитриевский сельсовет.</w:t>
      </w:r>
    </w:p>
    <w:p w14:paraId="69F397C8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2C938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14:paraId="08BE42F6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улучшения социально – демографической ситуации в сельской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местности,   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привлекательности труда в сельской местности;</w:t>
      </w:r>
    </w:p>
    <w:p w14:paraId="061B9423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престижности проживания в сельской местности.</w:t>
      </w:r>
    </w:p>
    <w:p w14:paraId="6B0EC21A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муниципальной службы, создание условий для эффективного использования средств бюджета Дмитриевского сельсовета.</w:t>
      </w:r>
    </w:p>
    <w:p w14:paraId="303952E9" w14:textId="77777777" w:rsidR="006C23A8" w:rsidRPr="006C23A8" w:rsidRDefault="006C23A8" w:rsidP="006C23A8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14:paraId="222E8B0A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устойчивого развития территорий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области;</w:t>
      </w:r>
    </w:p>
    <w:p w14:paraId="6E98C2AA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инженерной, транспортной и социальной инфраструктур, обеспечения учета интересов граждан и их объединений,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и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в целом;</w:t>
      </w:r>
    </w:p>
    <w:p w14:paraId="7570F143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окружающей среды, объектов культурного наследия;</w:t>
      </w:r>
    </w:p>
    <w:p w14:paraId="08E47AC6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планировки территорий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области;</w:t>
      </w:r>
    </w:p>
    <w:p w14:paraId="4046B2E8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734A31DD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14:paraId="0067E559" w14:textId="77777777" w:rsidR="006C23A8" w:rsidRPr="006C23A8" w:rsidRDefault="006C23A8" w:rsidP="006C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14:paraId="2CD636C3" w14:textId="77777777" w:rsidR="006C23A8" w:rsidRPr="006C23A8" w:rsidRDefault="006C23A8" w:rsidP="006C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запланировано проведение мероприятий направленных на повышение эффективности управления социально-экономическим развитием МО Дмитриевский сельсовет, повышению эффективности использования бюджетных средств и направлению их на решение приоритетных задач социально-экономического развития. 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Дмитриевский сельсовет, повышение результативности ее функционирования, расширение возможностей   бюджета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повышения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жизни населения.                                                                                                             </w:t>
      </w:r>
    </w:p>
    <w:p w14:paraId="30FFAFDB" w14:textId="77777777" w:rsidR="006C23A8" w:rsidRPr="006C23A8" w:rsidRDefault="006C23A8" w:rsidP="006C23A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23A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Паспорт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SimSu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Pr="006C23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Оренбургской области» представлен в Таблице 1.</w:t>
      </w:r>
    </w:p>
    <w:p w14:paraId="5C0A44B1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 в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2.</w:t>
      </w:r>
    </w:p>
    <w:p w14:paraId="10FA15DE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представлена в Таблице 3.</w:t>
      </w:r>
    </w:p>
    <w:p w14:paraId="652597C6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14:paraId="6E3C749F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14:paraId="2052F4F8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14:paraId="298C95A7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5.2. «Ресурсное обеспечение реализации муниципальной программы (комплексной программы) за счет налоговых и неналоговых расходов» не заполняется, в связи с отсутствием ресурсного обеспечения реализации муниципальной программы (комплексной программы) за счет налоговых и неналоговых расходов.</w:t>
      </w:r>
    </w:p>
    <w:p w14:paraId="1155ED0E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14:paraId="2873ED35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14:paraId="025FC9CC" w14:textId="77777777" w:rsidR="006C23A8" w:rsidRPr="006C23A8" w:rsidRDefault="006C23A8" w:rsidP="006C23A8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D4BC9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12C18" w14:textId="77777777" w:rsidR="006C23A8" w:rsidRPr="006C23A8" w:rsidRDefault="006C23A8" w:rsidP="006C2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</w:p>
    <w:p w14:paraId="66658FE6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E5C1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2EFF8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C86A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579A6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8A0C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23A8" w:rsidRPr="006C23A8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C08F1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№1 </w:t>
      </w:r>
    </w:p>
    <w:p w14:paraId="361FF711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03562836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1B515BB6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1B382285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Дмитриевский</w:t>
      </w:r>
    </w:p>
    <w:p w14:paraId="53911425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BEA262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4F688CBA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78EB909C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7B71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7E87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DE16A" w14:textId="77777777" w:rsidR="006C23A8" w:rsidRPr="006C23A8" w:rsidRDefault="006C23A8" w:rsidP="006C23A8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6"/>
        <w:gridCol w:w="4856"/>
      </w:tblGrid>
      <w:tr w:rsidR="006C23A8" w:rsidRPr="006C23A8" w14:paraId="11478FB3" w14:textId="77777777" w:rsidTr="00C918BB">
        <w:tc>
          <w:tcPr>
            <w:tcW w:w="4930" w:type="dxa"/>
          </w:tcPr>
          <w:p w14:paraId="0FBD923A" w14:textId="77777777" w:rsidR="006C23A8" w:rsidRPr="006C23A8" w:rsidRDefault="006C23A8" w:rsidP="006C23A8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14:paraId="769F7224" w14:textId="77777777" w:rsidR="006C23A8" w:rsidRPr="006C23A8" w:rsidRDefault="006C23A8" w:rsidP="006C23A8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14:paraId="5DEABC52" w14:textId="77777777" w:rsidR="006C23A8" w:rsidRPr="006C23A8" w:rsidRDefault="006C23A8" w:rsidP="006C23A8">
            <w:pPr>
              <w:widowControl w:val="0"/>
              <w:tabs>
                <w:tab w:val="left" w:pos="-426"/>
              </w:tabs>
              <w:overflowPunct w:val="0"/>
              <w:autoSpaceDE w:val="0"/>
              <w:ind w:right="-5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1608DD0" w14:textId="77777777" w:rsidR="006C23A8" w:rsidRPr="006C23A8" w:rsidRDefault="006C23A8" w:rsidP="006C2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14:paraId="702D187C" w14:textId="77777777" w:rsidR="006C23A8" w:rsidRPr="006C23A8" w:rsidRDefault="006C23A8" w:rsidP="006C2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14:paraId="0D114889" w14:textId="77777777" w:rsidR="006C23A8" w:rsidRPr="006C23A8" w:rsidRDefault="006C23A8" w:rsidP="006C23A8">
      <w:pPr>
        <w:spacing w:after="0" w:line="240" w:lineRule="auto"/>
        <w:ind w:right="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муниципальной </w:t>
      </w:r>
      <w:proofErr w:type="gramStart"/>
      <w:r w:rsidRPr="006C2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 )</w:t>
      </w:r>
      <w:proofErr w:type="gramEnd"/>
      <w:r w:rsidRPr="006C2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6C23A8" w:rsidRPr="006C23A8" w14:paraId="4E31B43D" w14:textId="77777777" w:rsidTr="00C918BB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8559B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1119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Ф.И.О.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>Глава  администрации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Дмитриевский сельсовет Свиридов Юрий Николаевич </w:t>
            </w:r>
          </w:p>
        </w:tc>
      </w:tr>
      <w:tr w:rsidR="006C23A8" w:rsidRPr="006C23A8" w14:paraId="66F0895B" w14:textId="77777777" w:rsidTr="00C918BB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C5EED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290FA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Дмитриевский сельсовет </w:t>
            </w:r>
          </w:p>
        </w:tc>
      </w:tr>
      <w:tr w:rsidR="006C23A8" w:rsidRPr="006C23A8" w14:paraId="2BF9F7D8" w14:textId="77777777" w:rsidTr="00C918BB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24D4A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EBD29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2023-2030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гг</w:t>
            </w:r>
            <w:proofErr w:type="spellEnd"/>
          </w:p>
        </w:tc>
      </w:tr>
      <w:tr w:rsidR="006C23A8" w:rsidRPr="006C23A8" w14:paraId="2B3C5313" w14:textId="77777777" w:rsidTr="00C918BB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5D3EB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 (комплексной программы)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F9C91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балансированное,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 развитие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муниципального образования Дмитриевский сельсовет:</w:t>
            </w:r>
          </w:p>
          <w:p w14:paraId="5CE61102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1: совершенствование системы муниципального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 в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образовании Дмитриевский сельсовет</w:t>
            </w:r>
          </w:p>
          <w:p w14:paraId="01276B9F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2:</w:t>
            </w: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развитие сфер культуры и спорта муниципального образования Дмитриевский сельсовет;</w:t>
            </w:r>
          </w:p>
          <w:p w14:paraId="605869D5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3: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и развитие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 комплексного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муниципального образования  Дмитриевский  сельсовет, создание комфортных условий проживания и отдыха населения;</w:t>
            </w:r>
          </w:p>
          <w:p w14:paraId="3AE0FDA0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граждан,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порядка</w:t>
            </w: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экстремизма и терроризма 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муниципального образования Дмитриевский сельсовет;</w:t>
            </w:r>
          </w:p>
          <w:p w14:paraId="646EC1FB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5: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области.</w:t>
            </w:r>
          </w:p>
          <w:p w14:paraId="0814B8BE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FFFC7C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85E20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C23A8" w:rsidRPr="006C23A8" w14:paraId="74A964A0" w14:textId="77777777" w:rsidTr="00C918BB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BCC68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D823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252FF79C" w14:textId="77777777" w:rsidTr="00C918BB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63681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5A764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2023г-   6781,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тыс.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  <w:p w14:paraId="69536777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2024г-   6945,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тыс.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FB52CA7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2025г-   7524,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тыс.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14:paraId="247ED624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2026г-   6896,3 тыс. руб.</w:t>
            </w:r>
          </w:p>
          <w:p w14:paraId="30E9E3E4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2027г-   6822,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тыс.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7D8803E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2028г-   6570,0 </w:t>
            </w:r>
            <w:proofErr w:type="spellStart"/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proofErr w:type="gramEnd"/>
          </w:p>
          <w:p w14:paraId="67BC78E7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2029г- 6570,0 </w:t>
            </w:r>
            <w:proofErr w:type="spellStart"/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proofErr w:type="gramEnd"/>
          </w:p>
          <w:p w14:paraId="44772077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2030г- 6570,0 </w:t>
            </w:r>
            <w:proofErr w:type="spellStart"/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proofErr w:type="gramEnd"/>
          </w:p>
          <w:p w14:paraId="29255A4F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______________________-</w:t>
            </w:r>
          </w:p>
          <w:p w14:paraId="190663D1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: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54679,1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</w:p>
        </w:tc>
      </w:tr>
      <w:tr w:rsidR="006C23A8" w:rsidRPr="006C23A8" w14:paraId="171E94A3" w14:textId="77777777" w:rsidTr="00C918BB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AD55E" w14:textId="77777777" w:rsidR="006C23A8" w:rsidRPr="006C23A8" w:rsidRDefault="006C23A8" w:rsidP="006C23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84BBE" w14:textId="77777777" w:rsidR="006C23A8" w:rsidRPr="006C23A8" w:rsidRDefault="006C23A8" w:rsidP="006C23A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0B38F82D" w14:textId="77777777" w:rsidR="006C23A8" w:rsidRPr="006C23A8" w:rsidRDefault="006C23A8" w:rsidP="006C23A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958A5A" w14:textId="77777777" w:rsidR="006C23A8" w:rsidRPr="006C23A8" w:rsidRDefault="006C23A8" w:rsidP="006C23A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E9546B" w14:textId="77777777" w:rsidR="006C23A8" w:rsidRPr="006C23A8" w:rsidRDefault="006C23A8" w:rsidP="006C23A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586FC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4F62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239C8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955D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9EEEC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A06D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4CD0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97EF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8E79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9F44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D593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4F59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CD79F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BEA3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E52DC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18FC8F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DE3A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422A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1A94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8999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D9B6B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3311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E47FE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CCDE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4608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8D33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1AF41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1EDEB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Таблица 2</w:t>
      </w:r>
    </w:p>
    <w:p w14:paraId="5CE11D9F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433A4104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2CDD11A4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37FA9C97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Дмитриевский</w:t>
      </w:r>
    </w:p>
    <w:p w14:paraId="245628CB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67C8B8" w14:textId="77777777" w:rsidR="006C23A8" w:rsidRPr="006C23A8" w:rsidRDefault="006C23A8" w:rsidP="006C23A8">
      <w:pPr>
        <w:tabs>
          <w:tab w:val="left" w:pos="1739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района Оренбургской </w:t>
      </w:r>
    </w:p>
    <w:p w14:paraId="608BED92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7325D2C0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3125A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D140" w14:textId="77777777" w:rsidR="006C23A8" w:rsidRPr="006C23A8" w:rsidRDefault="006C23A8" w:rsidP="006C23A8">
      <w:pPr>
        <w:spacing w:after="0"/>
        <w:ind w:left="273"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F53D3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муниципальной </w:t>
      </w:r>
      <w:r w:rsidRPr="006C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9EF9BBE" w14:textId="77777777" w:rsidR="006C23A8" w:rsidRPr="006C23A8" w:rsidRDefault="006C23A8" w:rsidP="006C23A8">
      <w:pPr>
        <w:spacing w:after="0"/>
        <w:ind w:left="273"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122"/>
        <w:gridCol w:w="697"/>
        <w:gridCol w:w="714"/>
        <w:gridCol w:w="708"/>
        <w:gridCol w:w="714"/>
        <w:gridCol w:w="597"/>
        <w:gridCol w:w="117"/>
        <w:gridCol w:w="708"/>
        <w:gridCol w:w="714"/>
        <w:gridCol w:w="714"/>
        <w:gridCol w:w="714"/>
        <w:gridCol w:w="714"/>
        <w:gridCol w:w="852"/>
        <w:gridCol w:w="1704"/>
        <w:gridCol w:w="993"/>
        <w:gridCol w:w="992"/>
      </w:tblGrid>
      <w:tr w:rsidR="006C23A8" w:rsidRPr="006C23A8" w14:paraId="3DA5C0FE" w14:textId="77777777" w:rsidTr="00C918BB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836BCE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6FA1E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vertAlign w:val="superscript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4681EE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977261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700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AFE135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показателей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3873D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0C05E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980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D3D52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комплексной программой</w:t>
            </w:r>
          </w:p>
        </w:tc>
      </w:tr>
      <w:tr w:rsidR="006C23A8" w:rsidRPr="006C23A8" w14:paraId="60F067E4" w14:textId="77777777" w:rsidTr="00C918BB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AE9991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EA3699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E15A1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EE0182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60AE29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AA46A1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86D20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33BF3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F3C748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0586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B778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2EC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63E020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3E0B00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663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3546F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</w:tr>
      <w:tr w:rsidR="006C23A8" w:rsidRPr="006C23A8" w14:paraId="0744A481" w14:textId="77777777" w:rsidTr="00C918BB">
        <w:tc>
          <w:tcPr>
            <w:tcW w:w="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1CE80D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A31072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ED321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7A7D76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CFE661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69FC05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A1F1B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4C2D0E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D5C69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0C5C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65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58DE6D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DD72E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D8E465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C339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8C4217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6C23A8" w:rsidRPr="006C23A8" w14:paraId="776F2A0C" w14:textId="77777777" w:rsidTr="00C918BB">
        <w:tc>
          <w:tcPr>
            <w:tcW w:w="15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F67AD4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1: С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овершенствование системы муниципального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 в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муниципальном образовании Дмитриевский сельсовет </w:t>
            </w:r>
          </w:p>
        </w:tc>
      </w:tr>
      <w:tr w:rsidR="006C23A8" w:rsidRPr="006C23A8" w14:paraId="27F19003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D037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B0F3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принятых муниципальных правовых актов,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регулирующих вопросы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2F40F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9F02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59E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697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34B8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7A1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BAEB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AD32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B19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1A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D43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7D85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ого образования Дмитриевский 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2D7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7BF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6592D39F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E83A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E73B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служащих, прошедших обучение (повышение квалификации)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A14A9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787C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115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421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9EC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1EC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846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C59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4D2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9CC4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AA1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C574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DC18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5ED0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0A4E9BF9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D6FC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6DAA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FD219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BEC3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C7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25C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4E5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9FE0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48B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27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7EE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9B0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A61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4B98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EF20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929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0C50EF0B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2440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8663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выполнения полномочий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информационной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открытости местного самоуправления, создание на основе современных электронных информационных технологий новых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каналов взаимодействия власти обеспечение использования современных информационно-коммуникационных технологий;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6CD48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E39E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C26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E3DE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F2D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505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F2F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7C8C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FBA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A6E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F46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4449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BE1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D6B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6B4B528D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344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4E22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5D183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337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CAD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A2B4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BC02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6A5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A2F7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F53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8C1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B4D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451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B6AE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1212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553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77D28A3B" w14:textId="77777777" w:rsidTr="00C918BB">
        <w:tc>
          <w:tcPr>
            <w:tcW w:w="13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AE0E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2: 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 сфер культуры и спорта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4187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AD5A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60A2F19A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DE63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6356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проводимых мероприятий в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C32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E4F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CD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142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5712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301B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CE4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222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5B1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CBB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DC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58E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AA4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5CB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76202A8B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B922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1A5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679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068C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E6E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C7F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F65E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70C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F60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8C6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E98F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18B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346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0A4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864D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A4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04B17BF0" w14:textId="77777777" w:rsidTr="00C918BB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D19C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3: совершенствование и развитие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 комплексного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благоустройства муниципального образования  Дмитриевский  сельсовет, создание комфортных условий проживания и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7D6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2EEB5165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C5D6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859F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высаженных деревьев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023E2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D760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F91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A07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E455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64E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728F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82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522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82A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451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22F3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A4E5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0EA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6C941DF7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E6E0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FD05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7A219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2576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A8D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364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DFF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14B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92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E8C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0A8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FE14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9E7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9B80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62B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0A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5FE552D2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E8BF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C205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благоустройства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106B0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756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7376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3B3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BF6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4D5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BD97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920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46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DD1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AA8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C85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9199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FA8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41463D6C" w14:textId="77777777" w:rsidTr="00C918BB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73D5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4: Обеспечение безопасности граждан,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общественного порядка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профилактика экстремизма и терроризма </w:t>
            </w: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территории муниципального образования Дмитриевский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565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19E41B49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F39F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EA6F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исправных пожарных гидрантов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9534F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DF34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2AF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B5C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2C5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12E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8B2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EDD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5F4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E39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CAB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C287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A401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95C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1909FF21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77C2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2228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установленных камер видеонаблюдения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90BF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4EB5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6D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8516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D9C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565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70D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DB0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6DA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C98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11B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F4CC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13ED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A20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03651B79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D5B1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D8EB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84C16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BA06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D3B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882E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B25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0A0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42E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8412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8B2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098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B35A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E97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A2AA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6FB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164E7A69" w14:textId="77777777" w:rsidTr="00C918BB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BAFD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5: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F45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6AAED66F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AC8A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0F64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документации территориального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планирования, градостроительного зонирования и планировки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4D770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9AEC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6F3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8A6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AF4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B63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8A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587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7EE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4E6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EA3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01D6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558C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B78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2F1B417A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42D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9F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352A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A85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47C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BF70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E84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B43E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E96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525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643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5E7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C63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98B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D74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E7F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2FE7F970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A3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B08A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758DD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F59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A3D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4E80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CB0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A2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D6C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46A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0F6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24FD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C2E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F34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B63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AB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A8" w:rsidRPr="006C23A8" w14:paraId="7BA1F20A" w14:textId="77777777" w:rsidTr="00C918B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91A5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5A2C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территорий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68B7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10F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7E3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7B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86B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99DC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DAF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6FC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325C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108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62A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48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8365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C39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ECF56A8" w14:textId="77777777" w:rsidR="006C23A8" w:rsidRPr="006C23A8" w:rsidRDefault="006C23A8" w:rsidP="006C23A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3055FE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5FAAE5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Таблица 3</w:t>
      </w:r>
    </w:p>
    <w:p w14:paraId="0F2BE0D2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215C9E20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792AF030" w14:textId="77777777" w:rsidR="006C23A8" w:rsidRPr="006C23A8" w:rsidRDefault="006C23A8" w:rsidP="006C23A8">
      <w:pPr>
        <w:tabs>
          <w:tab w:val="left" w:pos="1552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территории муниципального</w:t>
      </w:r>
    </w:p>
    <w:p w14:paraId="7F4D54F9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Дмитриевский</w:t>
      </w:r>
    </w:p>
    <w:p w14:paraId="54C1D841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B9222EF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20530531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2BFADE87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79D96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муниципальной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«</w:t>
      </w:r>
      <w:proofErr w:type="gram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AA55457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367"/>
        <w:gridCol w:w="42"/>
        <w:gridCol w:w="17"/>
        <w:gridCol w:w="2369"/>
        <w:gridCol w:w="22"/>
        <w:gridCol w:w="28"/>
        <w:gridCol w:w="159"/>
        <w:gridCol w:w="1067"/>
        <w:gridCol w:w="18"/>
        <w:gridCol w:w="74"/>
        <w:gridCol w:w="5010"/>
      </w:tblGrid>
      <w:tr w:rsidR="006C23A8" w:rsidRPr="006C23A8" w14:paraId="1C1AD5D1" w14:textId="77777777" w:rsidTr="00C918BB">
        <w:tc>
          <w:tcPr>
            <w:tcW w:w="726" w:type="dxa"/>
            <w:shd w:val="clear" w:color="auto" w:fill="FFFFFF"/>
            <w:hideMark/>
          </w:tcPr>
          <w:p w14:paraId="73A1671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14:paraId="11FBF2B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14:paraId="099BDE02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14:paraId="3BA09FA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</w:p>
        </w:tc>
      </w:tr>
      <w:tr w:rsidR="006C23A8" w:rsidRPr="006C23A8" w14:paraId="7A8435F5" w14:textId="77777777" w:rsidTr="00C918BB">
        <w:trPr>
          <w:tblHeader/>
        </w:trPr>
        <w:tc>
          <w:tcPr>
            <w:tcW w:w="726" w:type="dxa"/>
            <w:shd w:val="clear" w:color="auto" w:fill="FFFFFF"/>
            <w:hideMark/>
          </w:tcPr>
          <w:p w14:paraId="4C89733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14:paraId="5015D8F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14:paraId="7131BA0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14:paraId="1BBB464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</w:t>
            </w:r>
          </w:p>
        </w:tc>
      </w:tr>
      <w:tr w:rsidR="006C23A8" w:rsidRPr="006C23A8" w14:paraId="6119EEA6" w14:textId="77777777" w:rsidTr="00C918BB">
        <w:trPr>
          <w:tblHeader/>
        </w:trPr>
        <w:tc>
          <w:tcPr>
            <w:tcW w:w="14899" w:type="dxa"/>
            <w:gridSpan w:val="12"/>
            <w:shd w:val="clear" w:color="auto" w:fill="FFFFFF"/>
            <w:hideMark/>
          </w:tcPr>
          <w:p w14:paraId="3D16F73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14:paraId="35177CC2" w14:textId="77777777" w:rsidR="006C23A8" w:rsidRPr="006C23A8" w:rsidRDefault="006C23A8" w:rsidP="006C23A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процессных мероприятий «</w:t>
            </w:r>
            <w:proofErr w:type="gramStart"/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6C23A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униципальное  управление</w:t>
            </w:r>
            <w:proofErr w:type="gramEnd"/>
            <w:r w:rsidRPr="006C23A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муниципального  образования Дмитриевский сельсовет </w:t>
            </w:r>
            <w:proofErr w:type="spellStart"/>
            <w:r w:rsidRPr="006C23A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Сакмарского</w:t>
            </w:r>
            <w:proofErr w:type="spellEnd"/>
            <w:r w:rsidRPr="006C23A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района Оренбургской области » </w:t>
            </w:r>
          </w:p>
        </w:tc>
      </w:tr>
      <w:tr w:rsidR="006C23A8" w:rsidRPr="006C23A8" w14:paraId="31489D10" w14:textId="77777777" w:rsidTr="00C918BB">
        <w:trPr>
          <w:tblHeader/>
        </w:trPr>
        <w:tc>
          <w:tcPr>
            <w:tcW w:w="726" w:type="dxa"/>
            <w:shd w:val="clear" w:color="auto" w:fill="FFFFFF"/>
            <w:hideMark/>
          </w:tcPr>
          <w:p w14:paraId="3AE53DC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14:paraId="077FF59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 </w:t>
            </w:r>
          </w:p>
        </w:tc>
        <w:tc>
          <w:tcPr>
            <w:tcW w:w="50" w:type="dxa"/>
            <w:gridSpan w:val="2"/>
            <w:shd w:val="clear" w:color="auto" w:fill="FFFFFF"/>
            <w:hideMark/>
          </w:tcPr>
          <w:p w14:paraId="52FCF30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6328" w:type="dxa"/>
            <w:gridSpan w:val="5"/>
            <w:shd w:val="clear" w:color="auto" w:fill="FFFFFF"/>
            <w:hideMark/>
          </w:tcPr>
          <w:p w14:paraId="4D04193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24857023" w14:textId="77777777" w:rsidTr="00C918BB">
        <w:trPr>
          <w:tblHeader/>
        </w:trPr>
        <w:tc>
          <w:tcPr>
            <w:tcW w:w="726" w:type="dxa"/>
            <w:shd w:val="clear" w:color="auto" w:fill="FFFFFF"/>
            <w:hideMark/>
          </w:tcPr>
          <w:p w14:paraId="49BE443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C67F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14:paraId="453D7B72" w14:textId="77777777" w:rsidR="006C23A8" w:rsidRPr="006C23A8" w:rsidRDefault="006C23A8" w:rsidP="006C23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Дмитриевск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сельсовета; совершенствование системы муниципального управления</w:t>
            </w:r>
          </w:p>
          <w:p w14:paraId="62B5A2E6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372D4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gridSpan w:val="6"/>
            <w:shd w:val="clear" w:color="auto" w:fill="FFFFFF"/>
          </w:tcPr>
          <w:p w14:paraId="78D07021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деятельности администрации,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14:paraId="6F6A878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gridSpan w:val="2"/>
            <w:shd w:val="clear" w:color="auto" w:fill="FFFFFF"/>
          </w:tcPr>
          <w:p w14:paraId="64DDB196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2B13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 п.1-4</w:t>
            </w:r>
          </w:p>
        </w:tc>
      </w:tr>
      <w:tr w:rsidR="006C23A8" w:rsidRPr="006C23A8" w14:paraId="38EB24DD" w14:textId="77777777" w:rsidTr="00C918BB">
        <w:trPr>
          <w:trHeight w:val="523"/>
          <w:tblHeader/>
        </w:trPr>
        <w:tc>
          <w:tcPr>
            <w:tcW w:w="726" w:type="dxa"/>
            <w:shd w:val="clear" w:color="auto" w:fill="FFFFFF"/>
            <w:hideMark/>
          </w:tcPr>
          <w:p w14:paraId="2E2BAA6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14:paraId="5C36353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3" w:type="dxa"/>
            <w:gridSpan w:val="11"/>
            <w:shd w:val="clear" w:color="auto" w:fill="FFFFFF"/>
          </w:tcPr>
          <w:p w14:paraId="26A59252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мероприятий  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  <w:r w:rsidRPr="006C23A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23A8" w:rsidRPr="006C23A8" w14:paraId="124BBAE0" w14:textId="77777777" w:rsidTr="00C918BB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14:paraId="2FF1FA4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1BD81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817" w:type="dxa"/>
            <w:gridSpan w:val="5"/>
            <w:shd w:val="clear" w:color="auto" w:fill="FFFFFF"/>
          </w:tcPr>
          <w:p w14:paraId="543D4005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</w:t>
            </w:r>
          </w:p>
        </w:tc>
        <w:tc>
          <w:tcPr>
            <w:tcW w:w="6356" w:type="dxa"/>
            <w:gridSpan w:val="6"/>
            <w:shd w:val="clear" w:color="auto" w:fill="FFFFFF"/>
          </w:tcPr>
          <w:p w14:paraId="4CCDE80B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309DE74F" w14:textId="77777777" w:rsidTr="00C918BB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14:paraId="7E4CE4C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14:paraId="66F1E2CF" w14:textId="77777777" w:rsidR="006C23A8" w:rsidRPr="006C23A8" w:rsidRDefault="006C23A8" w:rsidP="006C23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3" w:type="dxa"/>
            <w:gridSpan w:val="6"/>
            <w:shd w:val="clear" w:color="auto" w:fill="FFFFFF"/>
          </w:tcPr>
          <w:p w14:paraId="68971FB3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5084" w:type="dxa"/>
            <w:gridSpan w:val="2"/>
            <w:shd w:val="clear" w:color="auto" w:fill="FFFFFF"/>
          </w:tcPr>
          <w:p w14:paraId="08A80394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 п.5</w:t>
            </w:r>
          </w:p>
        </w:tc>
      </w:tr>
      <w:tr w:rsidR="006C23A8" w:rsidRPr="006C23A8" w14:paraId="7CEEC9EB" w14:textId="77777777" w:rsidTr="00C918BB">
        <w:tc>
          <w:tcPr>
            <w:tcW w:w="726" w:type="dxa"/>
            <w:shd w:val="clear" w:color="auto" w:fill="FFFFFF"/>
            <w:hideMark/>
          </w:tcPr>
          <w:p w14:paraId="34BF916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14:paraId="343AC04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б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езопасности жизнедеятельности населения,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общественного порядка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профилактика экстремизма и терроризма на территории 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Дмитриевский сельсовет»</w:t>
            </w:r>
          </w:p>
          <w:p w14:paraId="4CEEB6FC" w14:textId="77777777" w:rsidR="006C23A8" w:rsidRPr="006C23A8" w:rsidRDefault="006C23A8" w:rsidP="006C23A8">
            <w:pPr>
              <w:widowControl w:val="0"/>
              <w:spacing w:after="0" w:line="240" w:lineRule="auto"/>
              <w:ind w:left="194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C23A8" w:rsidRPr="006C23A8" w14:paraId="1866350E" w14:textId="77777777" w:rsidTr="00C918BB">
        <w:tc>
          <w:tcPr>
            <w:tcW w:w="726" w:type="dxa"/>
            <w:shd w:val="clear" w:color="auto" w:fill="FFFFFF"/>
            <w:hideMark/>
          </w:tcPr>
          <w:p w14:paraId="6FC53D8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14:paraId="7CD7036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 </w:t>
            </w:r>
          </w:p>
        </w:tc>
        <w:tc>
          <w:tcPr>
            <w:tcW w:w="6378" w:type="dxa"/>
            <w:gridSpan w:val="7"/>
            <w:shd w:val="clear" w:color="auto" w:fill="FFFFFF"/>
            <w:hideMark/>
          </w:tcPr>
          <w:p w14:paraId="5FAA03F2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2759E0DE" w14:textId="77777777" w:rsidTr="00C918BB">
        <w:tc>
          <w:tcPr>
            <w:tcW w:w="726" w:type="dxa"/>
            <w:shd w:val="clear" w:color="auto" w:fill="FFFFFF"/>
            <w:hideMark/>
          </w:tcPr>
          <w:p w14:paraId="240E214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409" w:type="dxa"/>
            <w:gridSpan w:val="2"/>
            <w:shd w:val="clear" w:color="auto" w:fill="FFFFFF"/>
            <w:hideMark/>
          </w:tcPr>
          <w:p w14:paraId="4D1F1CF9" w14:textId="77777777" w:rsidR="006C23A8" w:rsidRPr="006C23A8" w:rsidRDefault="006C23A8" w:rsidP="006C23A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 с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нижение уровня преступности на территории муниципального образования;</w:t>
            </w:r>
          </w:p>
          <w:p w14:paraId="3DA74C2E" w14:textId="77777777" w:rsidR="006C23A8" w:rsidRPr="006C23A8" w:rsidRDefault="006C23A8" w:rsidP="006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преступностью;</w:t>
            </w:r>
          </w:p>
          <w:p w14:paraId="562264B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экстремистских проявлений и 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межнационального согласия.</w:t>
            </w:r>
          </w:p>
          <w:p w14:paraId="007F934F" w14:textId="77777777" w:rsidR="006C23A8" w:rsidRPr="006C23A8" w:rsidRDefault="006C23A8" w:rsidP="006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2FFB6" w14:textId="77777777" w:rsidR="006C23A8" w:rsidRPr="006C23A8" w:rsidRDefault="006C23A8" w:rsidP="006C23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662" w:type="dxa"/>
            <w:gridSpan w:val="6"/>
            <w:shd w:val="clear" w:color="auto" w:fill="FFFFFF"/>
            <w:hideMark/>
          </w:tcPr>
          <w:p w14:paraId="5A58C3EE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числа пожаров на территории муниципального образования;</w:t>
            </w:r>
          </w:p>
          <w:p w14:paraId="1A616C76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68AAD08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стабилизация криминогенной обстановки на территории;</w:t>
            </w:r>
          </w:p>
          <w:p w14:paraId="311CCE4B" w14:textId="77777777" w:rsidR="006C23A8" w:rsidRPr="006C23A8" w:rsidRDefault="006C23A8" w:rsidP="006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14:paraId="3922EA8A" w14:textId="77777777" w:rsidR="006C23A8" w:rsidRPr="006C23A8" w:rsidRDefault="006C23A8" w:rsidP="006C23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shd w:val="clear" w:color="auto" w:fill="FFFFFF"/>
            <w:hideMark/>
          </w:tcPr>
          <w:p w14:paraId="0B8C7B1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2 п. 11-13</w:t>
            </w:r>
          </w:p>
        </w:tc>
      </w:tr>
      <w:tr w:rsidR="006C23A8" w:rsidRPr="006C23A8" w14:paraId="7C8A8A24" w14:textId="77777777" w:rsidTr="00C918BB">
        <w:tc>
          <w:tcPr>
            <w:tcW w:w="726" w:type="dxa"/>
            <w:shd w:val="clear" w:color="auto" w:fill="FFFFFF"/>
            <w:hideMark/>
          </w:tcPr>
          <w:p w14:paraId="3E14662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14:paraId="2F9F1D1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14:paraId="062CB78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Жилищно-коммунальное хозяйство и благоустройство территории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 »</w:t>
            </w:r>
          </w:p>
        </w:tc>
      </w:tr>
      <w:tr w:rsidR="006C23A8" w:rsidRPr="006C23A8" w14:paraId="529347CF" w14:textId="77777777" w:rsidTr="00C918BB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14:paraId="69E272D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8004" w:type="dxa"/>
            <w:gridSpan w:val="7"/>
            <w:shd w:val="clear" w:color="auto" w:fill="FFFFFF"/>
            <w:hideMark/>
          </w:tcPr>
          <w:p w14:paraId="2F5BEA49" w14:textId="77777777" w:rsidR="006C23A8" w:rsidRPr="006C23A8" w:rsidRDefault="006C23A8" w:rsidP="006C23A8">
            <w:pPr>
              <w:widowControl w:val="0"/>
              <w:spacing w:after="0" w:line="240" w:lineRule="auto"/>
              <w:ind w:left="194" w:right="28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</w:t>
            </w:r>
          </w:p>
          <w:p w14:paraId="7437BFF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D6C6F" w14:textId="77777777" w:rsidR="006C23A8" w:rsidRPr="006C23A8" w:rsidRDefault="006C23A8" w:rsidP="006C23A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4"/>
            <w:shd w:val="clear" w:color="auto" w:fill="FFFFFF"/>
          </w:tcPr>
          <w:p w14:paraId="78C5AD38" w14:textId="77777777" w:rsidR="006C23A8" w:rsidRPr="006C23A8" w:rsidRDefault="006C23A8" w:rsidP="006C23A8">
            <w:pPr>
              <w:widowControl w:val="0"/>
              <w:spacing w:after="0" w:line="240" w:lineRule="auto"/>
              <w:ind w:left="194" w:right="28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7B0B6358" w14:textId="77777777" w:rsidTr="00C918BB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14:paraId="7736C3C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367" w:type="dxa"/>
            <w:shd w:val="clear" w:color="auto" w:fill="FFFFFF"/>
            <w:hideMark/>
          </w:tcPr>
          <w:p w14:paraId="0B02E6D2" w14:textId="77777777" w:rsidR="006C23A8" w:rsidRPr="006C23A8" w:rsidRDefault="006C23A8" w:rsidP="006C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14:paraId="095DBB4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gridSpan w:val="9"/>
            <w:shd w:val="clear" w:color="auto" w:fill="FFFFFF"/>
          </w:tcPr>
          <w:p w14:paraId="6BE5E34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и отдыха жителей поселения;</w:t>
            </w:r>
          </w:p>
          <w:p w14:paraId="6D4D619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санитарного  состояния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14:paraId="4CA5408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</w:tcPr>
          <w:p w14:paraId="7AAA870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2 п. 8-10</w:t>
            </w:r>
          </w:p>
        </w:tc>
      </w:tr>
    </w:tbl>
    <w:tbl>
      <w:tblPr>
        <w:tblpPr w:leftFromText="180" w:rightFromText="180" w:vertAnchor="text" w:horzAnchor="margin" w:tblpY="1304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409"/>
        <w:gridCol w:w="2386"/>
        <w:gridCol w:w="190"/>
        <w:gridCol w:w="1086"/>
        <w:gridCol w:w="5102"/>
      </w:tblGrid>
      <w:tr w:rsidR="006C23A8" w:rsidRPr="006C23A8" w14:paraId="588AAFB5" w14:textId="77777777" w:rsidTr="00C918BB">
        <w:tc>
          <w:tcPr>
            <w:tcW w:w="726" w:type="dxa"/>
            <w:shd w:val="clear" w:color="auto" w:fill="FFFFFF"/>
            <w:hideMark/>
          </w:tcPr>
          <w:p w14:paraId="7EEF299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14:paraId="381A9098" w14:textId="77777777" w:rsidR="006C23A8" w:rsidRPr="006C23A8" w:rsidRDefault="006C23A8" w:rsidP="006C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сфер культуры и спорта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области»</w:t>
            </w:r>
          </w:p>
          <w:p w14:paraId="6E29E6DD" w14:textId="77777777" w:rsidR="006C23A8" w:rsidRPr="006C23A8" w:rsidRDefault="006C23A8" w:rsidP="006C23A8">
            <w:pPr>
              <w:widowControl w:val="0"/>
              <w:spacing w:after="0" w:line="240" w:lineRule="auto"/>
              <w:ind w:left="194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C23A8" w:rsidRPr="006C23A8" w14:paraId="5EAE3905" w14:textId="77777777" w:rsidTr="00C918BB">
        <w:tc>
          <w:tcPr>
            <w:tcW w:w="726" w:type="dxa"/>
            <w:shd w:val="clear" w:color="auto" w:fill="FFFFFF"/>
            <w:hideMark/>
          </w:tcPr>
          <w:p w14:paraId="5B83A3A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5.1. </w:t>
            </w:r>
          </w:p>
        </w:tc>
        <w:tc>
          <w:tcPr>
            <w:tcW w:w="7795" w:type="dxa"/>
            <w:gridSpan w:val="2"/>
            <w:shd w:val="clear" w:color="auto" w:fill="FFFFFF"/>
            <w:hideMark/>
          </w:tcPr>
          <w:p w14:paraId="642ACD0E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 </w:t>
            </w:r>
          </w:p>
        </w:tc>
        <w:tc>
          <w:tcPr>
            <w:tcW w:w="6378" w:type="dxa"/>
            <w:gridSpan w:val="3"/>
            <w:shd w:val="clear" w:color="auto" w:fill="FFFFFF"/>
            <w:hideMark/>
          </w:tcPr>
          <w:p w14:paraId="59098E8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6014A736" w14:textId="77777777" w:rsidTr="00C918BB">
        <w:tc>
          <w:tcPr>
            <w:tcW w:w="726" w:type="dxa"/>
            <w:shd w:val="clear" w:color="auto" w:fill="FFFFFF"/>
            <w:hideMark/>
          </w:tcPr>
          <w:p w14:paraId="5CCE5C7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14:paraId="73BD3CE8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сельсовета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услугами учреждений культуры и развитие на территории сельсовета массового спорта.</w:t>
            </w:r>
          </w:p>
          <w:p w14:paraId="3DD672AA" w14:textId="77777777" w:rsidR="006C23A8" w:rsidRPr="006C23A8" w:rsidRDefault="006C23A8" w:rsidP="006C23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14:paraId="66F9AA4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Сохранение культурных традиций; увеличение доли населения, систематически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занимающегося физической культурой и спортом.</w:t>
            </w:r>
          </w:p>
        </w:tc>
        <w:tc>
          <w:tcPr>
            <w:tcW w:w="5102" w:type="dxa"/>
            <w:shd w:val="clear" w:color="auto" w:fill="FFFFFF"/>
            <w:hideMark/>
          </w:tcPr>
          <w:p w14:paraId="1305C99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Таблица 2 п.6,7</w:t>
            </w:r>
          </w:p>
        </w:tc>
      </w:tr>
      <w:tr w:rsidR="006C23A8" w:rsidRPr="006C23A8" w14:paraId="05D63457" w14:textId="77777777" w:rsidTr="00C918BB">
        <w:tc>
          <w:tcPr>
            <w:tcW w:w="726" w:type="dxa"/>
            <w:shd w:val="clear" w:color="auto" w:fill="FFFFFF"/>
            <w:hideMark/>
          </w:tcPr>
          <w:p w14:paraId="135FA34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14:paraId="57079A6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14:paraId="59BB69C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системы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градорегулирования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области»</w:t>
            </w:r>
          </w:p>
        </w:tc>
      </w:tr>
      <w:tr w:rsidR="006C23A8" w:rsidRPr="006C23A8" w14:paraId="01E1919D" w14:textId="77777777" w:rsidTr="00C918BB">
        <w:tc>
          <w:tcPr>
            <w:tcW w:w="726" w:type="dxa"/>
            <w:shd w:val="clear" w:color="auto" w:fill="FFFFFF"/>
            <w:hideMark/>
          </w:tcPr>
          <w:p w14:paraId="05A2ABC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14:paraId="4CA581C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985" w:type="dxa"/>
            <w:gridSpan w:val="3"/>
            <w:shd w:val="clear" w:color="auto" w:fill="FFFFFF"/>
            <w:hideMark/>
          </w:tcPr>
          <w:p w14:paraId="0471ADB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реализацию: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 сельсовет</w:t>
            </w:r>
          </w:p>
        </w:tc>
        <w:tc>
          <w:tcPr>
            <w:tcW w:w="6188" w:type="dxa"/>
            <w:gridSpan w:val="2"/>
            <w:shd w:val="clear" w:color="auto" w:fill="FFFFFF"/>
          </w:tcPr>
          <w:p w14:paraId="182296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реализации: 2023-2030</w:t>
            </w:r>
          </w:p>
        </w:tc>
      </w:tr>
      <w:tr w:rsidR="006C23A8" w:rsidRPr="006C23A8" w14:paraId="0409BD0C" w14:textId="77777777" w:rsidTr="00C918BB">
        <w:tc>
          <w:tcPr>
            <w:tcW w:w="726" w:type="dxa"/>
            <w:shd w:val="clear" w:color="auto" w:fill="FFFFFF"/>
            <w:hideMark/>
          </w:tcPr>
          <w:p w14:paraId="459BE11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14:paraId="0816296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14:paraId="553E8E22" w14:textId="77777777" w:rsidR="006C23A8" w:rsidRPr="006C23A8" w:rsidRDefault="006C23A8" w:rsidP="006C23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</w:p>
          <w:p w14:paraId="5BDFA004" w14:textId="77777777" w:rsidR="006C23A8" w:rsidRPr="006C23A8" w:rsidRDefault="006C23A8" w:rsidP="006C23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      </w:r>
          </w:p>
          <w:p w14:paraId="2D0AA859" w14:textId="77777777" w:rsidR="006C23A8" w:rsidRPr="006C23A8" w:rsidRDefault="006C23A8" w:rsidP="006C23A8">
            <w:pPr>
              <w:shd w:val="clear" w:color="auto" w:fill="FFFFFF"/>
              <w:spacing w:after="0" w:line="32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14:paraId="0CE9319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 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области.</w:t>
            </w:r>
          </w:p>
        </w:tc>
        <w:tc>
          <w:tcPr>
            <w:tcW w:w="5102" w:type="dxa"/>
            <w:shd w:val="clear" w:color="auto" w:fill="FFFFFF"/>
            <w:hideMark/>
          </w:tcPr>
          <w:p w14:paraId="691FCD0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2 п. 14-17</w:t>
            </w:r>
          </w:p>
        </w:tc>
      </w:tr>
    </w:tbl>
    <w:p w14:paraId="04A6229F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AD625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645FA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3719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9AB86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60DAC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738BA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82F14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F31F3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№4 </w:t>
      </w:r>
    </w:p>
    <w:p w14:paraId="4E3C2EB6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75D8EA7C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1DA8863E" w14:textId="77777777" w:rsidR="006C23A8" w:rsidRPr="006C23A8" w:rsidRDefault="006C23A8" w:rsidP="006C23A8">
      <w:pPr>
        <w:tabs>
          <w:tab w:val="left" w:pos="1758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территории муниципального</w:t>
      </w:r>
    </w:p>
    <w:p w14:paraId="6532C147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Дмитриевский</w:t>
      </w:r>
    </w:p>
    <w:p w14:paraId="672DA8F1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B711D2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5333912F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7C55A77D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76A6E" w14:textId="77777777" w:rsidR="006C23A8" w:rsidRPr="006C23A8" w:rsidRDefault="006C23A8" w:rsidP="006C23A8">
      <w:pPr>
        <w:shd w:val="clear" w:color="auto" w:fill="FFFFFF"/>
        <w:tabs>
          <w:tab w:val="left" w:pos="11370"/>
        </w:tabs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8B0043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DF63" w14:textId="77777777" w:rsidR="006C23A8" w:rsidRPr="006C23A8" w:rsidRDefault="006C23A8" w:rsidP="006C23A8">
      <w:pPr>
        <w:shd w:val="clear" w:color="auto" w:fill="FFFFFF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3A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(результатов) муниципальной программы</w:t>
      </w:r>
    </w:p>
    <w:tbl>
      <w:tblPr>
        <w:tblW w:w="1511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47"/>
        <w:gridCol w:w="2635"/>
        <w:gridCol w:w="1032"/>
        <w:gridCol w:w="886"/>
        <w:gridCol w:w="713"/>
        <w:gridCol w:w="696"/>
        <w:gridCol w:w="713"/>
        <w:gridCol w:w="768"/>
        <w:gridCol w:w="717"/>
        <w:gridCol w:w="712"/>
        <w:gridCol w:w="709"/>
        <w:gridCol w:w="709"/>
        <w:gridCol w:w="1134"/>
      </w:tblGrid>
      <w:tr w:rsidR="006C23A8" w:rsidRPr="006C23A8" w14:paraId="07E9911F" w14:textId="77777777" w:rsidTr="00C918BB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A792A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N</w:t>
            </w:r>
          </w:p>
          <w:p w14:paraId="4EB231F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534938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0C42A2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A65419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6"/>
                <w:szCs w:val="26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91A70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6"/>
                <w:szCs w:val="26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57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09BD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27761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комплексной программой</w:t>
            </w:r>
          </w:p>
        </w:tc>
      </w:tr>
      <w:tr w:rsidR="006C23A8" w:rsidRPr="006C23A8" w14:paraId="577FE0C6" w14:textId="77777777" w:rsidTr="00C918B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670FA0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735898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BE9105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72420A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005CB7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95A4BA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814EF7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63402C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45C200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D45972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1C5124E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105C115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71198E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24E55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7CA207C5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FDEEA6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5D3C03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7820AC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2E40D0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D4506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91D8C9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7120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CB2C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424C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5D4035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191160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3606897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3D5922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5485E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14</w:t>
            </w:r>
          </w:p>
        </w:tc>
      </w:tr>
      <w:tr w:rsidR="006C23A8" w:rsidRPr="006C23A8" w14:paraId="0FCA11DD" w14:textId="77777777" w:rsidTr="00C918BB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10FF62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6C23A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униципальное управление в муниципальном  образовании Дмитриевский сельсовет»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22455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5BFC0220" w14:textId="77777777" w:rsidTr="00C918BB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C123E" w14:textId="77777777" w:rsidR="006C23A8" w:rsidRPr="006C23A8" w:rsidRDefault="006C23A8" w:rsidP="006C23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Pr="006C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Дмитриевск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сельсовета; совершенствование системы муниципального управления</w:t>
            </w:r>
          </w:p>
          <w:p w14:paraId="0DF4AEE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6168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6C23A8" w:rsidRPr="006C23A8" w14:paraId="3D6335A8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EA7CD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7C3F735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принятие муниципальных правовых актов,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регулирующих вопросы муниципальной службы</w:t>
            </w:r>
          </w:p>
          <w:p w14:paraId="13EF819A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64BA02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 xml:space="preserve">Увеличение количества принятых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-правовых актов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E4BBC46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82CDE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21F62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ED0AD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C5975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4B0E1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675D8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7B8B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AD868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E452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FC2D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7285A815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0E4FA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12FA3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муниципальных служащих 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16A29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обученных муниципальных служащих, повышение уровня компетентности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68700B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9F332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7970B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E64D1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2823B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8EE7AA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E3E60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FB9AF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73DC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E4C8F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F4EF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27139F85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8E109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20089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муниципальными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служащими  требований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антикоррупционного законодательства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F558A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55C392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3CA2E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41B9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6518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71FB0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B7E72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2B921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8F7A4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52E96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11F0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0777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6D39C92C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DB66E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07194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полномочий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информационной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открытости местного самоуправления, создание на основе современных электронных информационных технологий новых каналов взаимодействия власти, обеспечение использования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современных информационно-коммуникационных технологий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62605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степени </w:t>
            </w:r>
          </w:p>
          <w:p w14:paraId="62159F8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информационной открытости местного самоуправления (Официальный сайт, официальные страницы)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95B5F0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71A55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E186E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01F71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71ABD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D91EB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7BDEE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23BD3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1E59F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D5B8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D0FF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7FF19FEB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E78C6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45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2292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мероприятий  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  <w:r w:rsidRPr="006C23A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23A8" w:rsidRPr="006C23A8" w14:paraId="1E39D083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10A0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6C23A8" w:rsidRPr="006C23A8" w14:paraId="7E582202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00E6B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9FCC0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620DD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B8E165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ABAAD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C6016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318E3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2A73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946E2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53FEA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5D36F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137E7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6C2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F78C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07948D13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D92C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б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езопасности жизнедеятельности населения,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общественного порядка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профилактика экстремизма и терроризма на территории </w:t>
            </w:r>
            <w:r w:rsidRPr="006C23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Дмитриевский сельсовет»</w:t>
            </w:r>
          </w:p>
        </w:tc>
      </w:tr>
      <w:tr w:rsidR="006C23A8" w:rsidRPr="006C23A8" w14:paraId="5109AB26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4CEE4" w14:textId="77777777" w:rsidR="006C23A8" w:rsidRPr="006C23A8" w:rsidRDefault="006C23A8" w:rsidP="006C23A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 с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нижение уровня преступности на территории муниципального образования; развитие системы социальной профилактики правонарушений, направленной на активизацию борьбы с пьянством, алкоголизмом, наркоманией преступностью; 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экстремистских проявлений и 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межнационального согласия.</w:t>
            </w:r>
          </w:p>
          <w:p w14:paraId="12B1FB7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3724BD2A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F7A83E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FE51C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исправности  пожарных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гидрантов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931D1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соблюдение требований </w:t>
            </w:r>
            <w:r w:rsidRPr="006C2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CF3214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C0EA8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F21EE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983F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D9A0B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F6A39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EE599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EF636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C6234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4ADD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EEB4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0F2F29C1" w14:textId="77777777" w:rsidTr="00C918BB">
        <w:trPr>
          <w:trHeight w:val="15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79BAD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01A7FE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Установка  камер</w:t>
            </w:r>
            <w:proofErr w:type="gramEnd"/>
            <w:r w:rsidRPr="006C2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видеонаблюдения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96859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правонарушений, повышение раскрываемости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9045FB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D96A4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CEF33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5490F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4B333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FF8C81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62188B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86338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73056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402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216B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4C860933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61838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00285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профилактике и противодействию терроризма и экстремизма, мероприятий, направленных на</w:t>
            </w:r>
          </w:p>
          <w:p w14:paraId="501857F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3A8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14:paraId="50F367C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 и религий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E167A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работы по предупреждению и профилактике правонарушений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5359FF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B0790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20093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0F413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452BD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B01A5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F06F9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F7210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BB8D9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4D27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A366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3D8A3A2A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BC61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4.Комплекс процессных мероприятий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Жилищно-коммунальное хозяйство и благоустройство территории   муниципального образования Дмитриевский сельсовет на  годы»</w:t>
            </w:r>
          </w:p>
        </w:tc>
      </w:tr>
      <w:tr w:rsidR="006C23A8" w:rsidRPr="006C23A8" w14:paraId="18F7E9BA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63BBD" w14:textId="77777777" w:rsidR="006C23A8" w:rsidRPr="006C23A8" w:rsidRDefault="006C23A8" w:rsidP="006C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14:paraId="6D8EC3B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7057AB4F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CE43B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0961DA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деревьев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FBF16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685349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4FD5C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C957A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35C25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6D87C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FEC70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25C99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B4216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71CA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8D9A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3DFA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69BA07B4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53E4E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80EDF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несанкционированных свалок и мусорных навалов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35452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Санитарная очистка территории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AA42F5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D7726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4D3C4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0F301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B58F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574EB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74EB8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7D44E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CA4DF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D6E4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C24B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3C438ED9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C6623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B23F4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детских площадок, общественных мест, улиц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317CB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уровня благоустройства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89C202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E49E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A30FD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A380B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8F10D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856F0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00590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64F97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C3882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BEB6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3C6EF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6ED4FC5B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BF460" w14:textId="77777777" w:rsidR="006C23A8" w:rsidRPr="006C23A8" w:rsidRDefault="006C23A8" w:rsidP="006C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5.Комплекс процессных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сфер культуры и спорта   муниципального образования Дмитриевский сельсовет »</w:t>
            </w:r>
          </w:p>
          <w:p w14:paraId="596ABCAC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2D44E5A5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2222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</w:t>
            </w:r>
          </w:p>
        </w:tc>
      </w:tr>
      <w:tr w:rsidR="006C23A8" w:rsidRPr="006C23A8" w14:paraId="776B0B24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2ABCB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958C4B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культурно-массовых 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  мероприятий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3409B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мероприятий (вовлечение населения)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657D9B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90922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42C84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09AF1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8F161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50540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B4E6F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0E4C3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8E4DF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2E0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3A55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70BDE137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974CA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65789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жителей в культурно-массовых мероприятиях к общему числу жителей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CF25D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жителей, участвующих в культурно-массовых мероприятиях к общему числу жителей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EBC122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5D245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47381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3F2C6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9692A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83FAF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3F8C5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8F8427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71BC7E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07A2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AFB7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28D6926B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5E4C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Комплекс процессных мероприятий «Развитие системы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градорегулирования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Оренбургской области»</w:t>
            </w:r>
          </w:p>
        </w:tc>
      </w:tr>
      <w:tr w:rsidR="006C23A8" w:rsidRPr="006C23A8" w14:paraId="21532EE5" w14:textId="77777777" w:rsidTr="00C918BB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BCA78" w14:textId="77777777" w:rsidR="006C23A8" w:rsidRPr="006C23A8" w:rsidRDefault="006C23A8" w:rsidP="006C23A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Задача: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  <w:r w:rsidRPr="006C23A8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6C23A8" w:rsidRPr="006C23A8" w14:paraId="2B027ABF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3ABDBE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8DDE7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принятие нормативно-правовых актов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9D51A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525140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03FF8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6DF05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AA632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AB448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71F6E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A1A6E9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123D5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C76D2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3160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118D5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0B69BB22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2BC349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EF8F73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5F17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024E3D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8061F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9FD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C3708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C130D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7A997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5ED3D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F2600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5B0D3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15D51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B8C80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3EE6700B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3CB66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2E9052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6359D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7AE5A6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C8E90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A13FB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16E8F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F4F5A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809C9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0380E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740A8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C4F8A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49C3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A2A5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  <w:tr w:rsidR="006C23A8" w:rsidRPr="006C23A8" w14:paraId="6BCF7EF7" w14:textId="77777777" w:rsidTr="00C918B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653156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2273D4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генеральные планы, правила землепользования и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застройки сельских поселений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6C25FB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DE9ED5" w14:textId="77777777" w:rsidR="006C23A8" w:rsidRPr="006C23A8" w:rsidRDefault="006C23A8" w:rsidP="006C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8049C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9BA0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5F973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39A66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B2698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8665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FAB2E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ADD8D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4FEF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6D0A8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8"/>
                <w:lang w:eastAsia="ru-RU"/>
              </w:rPr>
            </w:pPr>
          </w:p>
        </w:tc>
      </w:tr>
    </w:tbl>
    <w:p w14:paraId="1246C3F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7B1E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1552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C3EF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7568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E5A1F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4B6E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8A9A0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14:paraId="23500CAF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510359D5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089A2C6E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1DA72898" w14:textId="77777777" w:rsidR="006C23A8" w:rsidRPr="006C23A8" w:rsidRDefault="006C23A8" w:rsidP="006C23A8">
      <w:pPr>
        <w:tabs>
          <w:tab w:val="left" w:pos="1571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образования Дмитриевский</w:t>
      </w:r>
    </w:p>
    <w:p w14:paraId="30CCFE46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439FF7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145CAD16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4268DD1D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7D3F" w14:textId="77777777" w:rsidR="006C23A8" w:rsidRPr="006C23A8" w:rsidRDefault="006C23A8" w:rsidP="006C23A8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8CC050" w14:textId="77777777" w:rsidR="006C23A8" w:rsidRPr="006C23A8" w:rsidRDefault="006C23A8" w:rsidP="006C23A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3A8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муниципальной программы </w:t>
      </w:r>
    </w:p>
    <w:p w14:paraId="62BAA283" w14:textId="77777777" w:rsidR="006C23A8" w:rsidRPr="006C23A8" w:rsidRDefault="006C23A8" w:rsidP="006C23A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F979B2" w14:textId="77777777" w:rsidR="006C23A8" w:rsidRPr="006C23A8" w:rsidRDefault="006C23A8" w:rsidP="006C23A8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465"/>
        <w:gridCol w:w="1694"/>
        <w:gridCol w:w="601"/>
        <w:gridCol w:w="1780"/>
        <w:gridCol w:w="992"/>
        <w:gridCol w:w="851"/>
        <w:gridCol w:w="850"/>
        <w:gridCol w:w="852"/>
        <w:gridCol w:w="851"/>
        <w:gridCol w:w="709"/>
        <w:gridCol w:w="661"/>
        <w:gridCol w:w="49"/>
        <w:gridCol w:w="709"/>
        <w:gridCol w:w="16"/>
        <w:gridCol w:w="976"/>
        <w:gridCol w:w="43"/>
        <w:gridCol w:w="946"/>
      </w:tblGrid>
      <w:tr w:rsidR="006C23A8" w:rsidRPr="006C23A8" w14:paraId="4104E795" w14:textId="77777777" w:rsidTr="00C918BB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BE700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DD095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BB78F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1C5DF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7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4DBC7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435AF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6C23A8" w:rsidRPr="006C23A8" w14:paraId="199F3B63" w14:textId="77777777" w:rsidTr="00C918BB"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3507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3173B1A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72B2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46F97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DD8CD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70236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0B6C2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40FB6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FA1D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40F0D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6585E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D0036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1E8D1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18422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AF1AA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45618600" w14:textId="77777777" w:rsidTr="00C918BB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B604F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E8E32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5E1E5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77BEAFA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6966189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C9972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B834D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CF0F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96E42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BACDF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7D0A1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F93AD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gridSpan w:val="3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53618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33D1A24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0C4B720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C23A8" w:rsidRPr="006C23A8" w14:paraId="17B872E5" w14:textId="77777777" w:rsidTr="00C918BB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5E8E9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90C92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8129D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522F0D0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72146D6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4B720A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6B8A2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9F761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83647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B1337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0F619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1F10F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DB391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7029DAF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10C2AEC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42C38DA1" w14:textId="77777777" w:rsidTr="006C23A8">
        <w:trPr>
          <w:trHeight w:val="349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1C8A2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ED5854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«Устойчивое развитие </w:t>
            </w:r>
          </w:p>
          <w:p w14:paraId="53627E02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</w:t>
            </w:r>
          </w:p>
          <w:p w14:paraId="0488F75C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Дмитриевский</w:t>
            </w:r>
          </w:p>
          <w:p w14:paraId="158635BA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C7E7FA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Оренбургской </w:t>
            </w:r>
          </w:p>
          <w:p w14:paraId="081B3FA2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</w:t>
            </w:r>
          </w:p>
          <w:p w14:paraId="1864ED3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ED15C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6908A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14:paraId="347D994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6F065F" w14:textId="77777777" w:rsidR="006C23A8" w:rsidRPr="006C23A8" w:rsidRDefault="006C23A8" w:rsidP="006C23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545DD4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A0566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1F4C5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C1664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7E5BA2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8E309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EAE96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09A289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34969,1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AD347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C23A8" w:rsidRPr="006C23A8" w14:paraId="797AB71F" w14:textId="77777777" w:rsidTr="006C23A8">
        <w:trPr>
          <w:trHeight w:val="963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1D3AB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63826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8DD10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97E05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14:paraId="4F854BC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BA0982" w14:textId="77777777" w:rsidR="006C23A8" w:rsidRPr="006C23A8" w:rsidRDefault="006C23A8" w:rsidP="006C23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0B9AB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3C2EB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D7CA3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7657C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117FE5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646CE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B2A54B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7C241C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34969,1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82155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537FF702" w14:textId="77777777" w:rsidTr="006C23A8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D029C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DEB6F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1 </w:t>
            </w:r>
          </w:p>
          <w:p w14:paraId="621D0FB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«Муниципальное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правление  муниципального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образования 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Оренбургской</w:t>
            </w:r>
          </w:p>
          <w:p w14:paraId="0FEFF8D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области »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29BCB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38F72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6E114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9A55B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D6534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45748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943F8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56DC4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4CE0AA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53A9E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AAF6EF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D0291B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23508,9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AC5DB6F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7275E696" w14:textId="77777777" w:rsidTr="006C23A8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33DEB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F40E43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D3FCE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9903B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30D50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6A55C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6A59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F9C23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9CDC4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BC366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803C13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8D99C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50521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46AE39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23508,9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A956D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357228D0" w14:textId="77777777" w:rsidTr="006C23A8">
        <w:trPr>
          <w:trHeight w:val="1271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1BF48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812946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2 </w:t>
            </w:r>
          </w:p>
          <w:p w14:paraId="651945C8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Осуществление</w:t>
            </w:r>
            <w:proofErr w:type="gramEnd"/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  <w:r w:rsidRPr="006C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97045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8D582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7C1AB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191DE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9C9E0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664E9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E2334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D6E42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FB2ABE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A3A9E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BA6F9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58D2AC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872,7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96D4E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397EE504" w14:textId="77777777" w:rsidTr="006C23A8">
        <w:trPr>
          <w:trHeight w:val="1496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94824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5818B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B8323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6B41B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C6071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B0ADAD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A7B448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FFB1C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53D98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CC559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FCB4B5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AD73C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3F3B9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DEB0DA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338B9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6E55FD9A" w14:textId="77777777" w:rsidTr="006C23A8">
        <w:trPr>
          <w:trHeight w:val="879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5424970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C2D9D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3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14:paraId="402AB41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4C952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3203B4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34DFF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E82283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4E3D2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8D7D6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0FB52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A5548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A7FA0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2FF9F1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948843" w14:textId="77777777" w:rsidR="006C23A8" w:rsidRPr="006C23A8" w:rsidRDefault="006C23A8" w:rsidP="006C23A8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3C59E4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515AB7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552,8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1204FC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455B3389" w14:textId="77777777" w:rsidTr="006C23A8">
        <w:trPr>
          <w:trHeight w:val="3556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73EEF6C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7E179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4D5CF4D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28EFC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82CCA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F2011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20481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7A5C8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3C1CB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25FCA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5B9081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C370EA" w14:textId="77777777" w:rsidR="006C23A8" w:rsidRPr="006C23A8" w:rsidRDefault="006C23A8" w:rsidP="006C23A8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CFA8D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8DD079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836F8C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6F41CDDD" w14:textId="77777777" w:rsidTr="006C23A8">
        <w:trPr>
          <w:trHeight w:val="1608"/>
        </w:trPr>
        <w:tc>
          <w:tcPr>
            <w:tcW w:w="421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56D4FB4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B83A24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4 «Жилищно-коммунальное 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хозяйство и благоустройство территории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0D9B5A2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1BDDA92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AE74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C8F12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D765F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6E98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CC323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AE6B3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54595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F49DE6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5A4FF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BB1857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A1985F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5F5B64" w14:textId="77777777" w:rsidR="006C23A8" w:rsidRPr="006C23A8" w:rsidRDefault="006C23A8" w:rsidP="006C23A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25251265" w14:textId="77777777" w:rsidTr="006C23A8">
        <w:trPr>
          <w:trHeight w:val="1982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4A837C8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4C96B7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623EBE4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1579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F3BA1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37C0C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EB6ED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07A15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C671A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022F9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E78DB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35711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413D1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D2DB6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38C68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A8" w:rsidRPr="006C23A8" w14:paraId="5E036917" w14:textId="77777777" w:rsidTr="006C23A8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3F6F0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9249B1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5</w:t>
            </w:r>
          </w:p>
          <w:p w14:paraId="1D21B3F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сфер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02BC9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09B1D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F9504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89FB0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7014C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DA234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8961B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75B4E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A976C0" w14:textId="77777777" w:rsidR="006C23A8" w:rsidRPr="006C23A8" w:rsidRDefault="006C23A8" w:rsidP="006C2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3DA18F" w14:textId="77777777" w:rsidR="006C23A8" w:rsidRPr="006C23A8" w:rsidRDefault="006C23A8" w:rsidP="006C23A8">
            <w:p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6B9D7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842EF3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08E1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0437BDE4" w14:textId="77777777" w:rsidTr="006C23A8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E390E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3A462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A14EE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5C075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92B39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42 4 05 00000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0105D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4AF74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FD52A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57EF2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7E624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8D1B58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5EBD20" w14:textId="77777777" w:rsidR="006C23A8" w:rsidRPr="006C23A8" w:rsidRDefault="006C23A8" w:rsidP="006C23A8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8A2EA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2CC3CD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6CB8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59C2D2D1" w14:textId="77777777" w:rsidTr="006C23A8">
        <w:trPr>
          <w:trHeight w:val="27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697C8EC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7F0013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6</w:t>
            </w:r>
          </w:p>
          <w:p w14:paraId="2532BC2F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системы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266A2467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34847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8A2D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CAE4F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7E51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D7043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8954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4987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D90F5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2EC38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1068C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90D75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A1E2C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867CF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749C7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A37C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FCD8C1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144E96" w14:textId="77777777" w:rsidR="006C23A8" w:rsidRPr="006C23A8" w:rsidRDefault="006C23A8" w:rsidP="006C23A8">
            <w:pPr>
              <w:tabs>
                <w:tab w:val="left" w:pos="3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17AE9A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92292E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9E62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7FFEE6B6" w14:textId="77777777" w:rsidTr="006C23A8">
        <w:trPr>
          <w:trHeight w:val="2771"/>
        </w:trPr>
        <w:tc>
          <w:tcPr>
            <w:tcW w:w="4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221E852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E5F75E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4F835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6EE1F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E0C65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267F4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EEDA8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54CBB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18393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58F2D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68EA7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F882B9" w14:textId="77777777" w:rsidR="006C23A8" w:rsidRPr="006C23A8" w:rsidRDefault="006C23A8" w:rsidP="006C23A8">
            <w:pPr>
              <w:tabs>
                <w:tab w:val="left" w:pos="3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BBA75B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103815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585E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5C8C7" w14:textId="77777777" w:rsidR="006C23A8" w:rsidRPr="006C23A8" w:rsidRDefault="006C23A8" w:rsidP="006C2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7374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DDF80A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5.1</w:t>
      </w:r>
    </w:p>
    <w:p w14:paraId="62817BBC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1C74CEEA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4832A4E6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59ECE6BE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Дмитриевский</w:t>
      </w:r>
    </w:p>
    <w:p w14:paraId="705CE308" w14:textId="77777777" w:rsidR="006C23A8" w:rsidRPr="006C23A8" w:rsidRDefault="006C23A8" w:rsidP="006C23A8">
      <w:pPr>
        <w:tabs>
          <w:tab w:val="left" w:pos="1459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7EAC35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34A1424C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29793DAB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F9DB7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25218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 за счет средств </w:t>
      </w:r>
      <w:proofErr w:type="gramStart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бюджета</w:t>
      </w:r>
      <w:proofErr w:type="gramEnd"/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6C23A8" w:rsidRPr="006C23A8" w14:paraId="2705BFC1" w14:textId="77777777" w:rsidTr="00C918BB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6429A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9FAC3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направления,  структурного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9E6FB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30464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C23A8" w:rsidRPr="006C23A8" w14:paraId="66C885E6" w14:textId="77777777" w:rsidTr="00C918BB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9A296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0F33298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CD53C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14899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EEF61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64A05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67C90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96E2F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8DC8A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57FEA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D1C8F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17028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C23A8" w:rsidRPr="006C23A8" w14:paraId="4EB92B9E" w14:textId="77777777" w:rsidTr="00C918B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C5C3B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F2F4C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A6B08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CEB9F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C0A51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8A99A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35993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44F03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C017C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5D87D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31D6D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0BE0B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23A8" w:rsidRPr="006C23A8" w14:paraId="300EF261" w14:textId="77777777" w:rsidTr="006C23A8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CB236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1988BE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«Устойчивое развитие </w:t>
            </w:r>
          </w:p>
          <w:p w14:paraId="7A9FE3EB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муниципального</w:t>
            </w:r>
          </w:p>
          <w:p w14:paraId="62F7BB29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Дмитриевский</w:t>
            </w:r>
          </w:p>
          <w:p w14:paraId="54D3F96C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31482CB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Оренбургской </w:t>
            </w:r>
          </w:p>
          <w:p w14:paraId="24EA886E" w14:textId="77777777" w:rsidR="006C23A8" w:rsidRPr="006C23A8" w:rsidRDefault="006C23A8" w:rsidP="006C2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области»</w:t>
            </w:r>
          </w:p>
          <w:p w14:paraId="54809FE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8346B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3DE174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FF17B2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3D11E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7524,0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E4D01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0EED7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B917DF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D5827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FB728F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66DBE7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34969,1</w:t>
            </w:r>
          </w:p>
        </w:tc>
      </w:tr>
      <w:tr w:rsidR="006C23A8" w:rsidRPr="006C23A8" w14:paraId="01A10FC5" w14:textId="77777777" w:rsidTr="006C23A8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75355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8B92E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90B63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AC0CB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70980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86272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99DE3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EF8B6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C4901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D8A4B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34AD1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E141A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872,7</w:t>
            </w:r>
          </w:p>
        </w:tc>
      </w:tr>
      <w:tr w:rsidR="006C23A8" w:rsidRPr="006C23A8" w14:paraId="721BBAA0" w14:textId="77777777" w:rsidTr="006C23A8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E6B97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657C8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066D67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3D8042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6E460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827E5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36E2F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AD2EF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F067E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CF6B3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5072A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4B0C1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549F7E3D" w14:textId="77777777" w:rsidTr="006C23A8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D3781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B3272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F2F03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F66C63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0A8D5D9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20D567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7341,2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A795BA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27DB16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6614,8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0C9EA8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2F475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D0597A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056FD0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34096,4</w:t>
            </w:r>
          </w:p>
        </w:tc>
      </w:tr>
      <w:tr w:rsidR="006C23A8" w:rsidRPr="006C23A8" w14:paraId="19B6F0FD" w14:textId="77777777" w:rsidTr="006C23A8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BAD7C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F4E38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C9A40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A5C534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8B4BF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EED23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02A53A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896C7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1345F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6FA65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4D2562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9FE8E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3A8" w:rsidRPr="006C23A8" w14:paraId="32450A1A" w14:textId="77777777" w:rsidTr="00C918BB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47D22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57185C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1</w:t>
            </w:r>
          </w:p>
          <w:p w14:paraId="384E5F9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униципальное  управление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муниципального 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 »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1B6A38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ABA92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8487AB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5590CC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A0CE9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22EAC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94848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ACA1B4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C469DC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1DCCE0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4990CE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23508,9</w:t>
            </w:r>
          </w:p>
        </w:tc>
      </w:tr>
      <w:tr w:rsidR="006C23A8" w:rsidRPr="006C23A8" w14:paraId="4064AC12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A1441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BCF1A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8E82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3DFAF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D1006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08B414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F11C22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D13F6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79762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B7ABE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4AE461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285C2A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0CFFB9D7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2A0F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98B7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B1CC1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F0BFF8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014691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FCE85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6B20C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D4AC88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EBD97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03627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E4F85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19347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7BE960D1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892E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EC78DE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9AA8A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443C0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BF7E9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68E4A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18237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14AB5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FE547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FC337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4F90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6D65D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23508,9</w:t>
            </w:r>
          </w:p>
        </w:tc>
      </w:tr>
      <w:tr w:rsidR="006C23A8" w:rsidRPr="006C23A8" w14:paraId="224AA642" w14:textId="77777777" w:rsidTr="00C918BB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341F1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99CE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2</w:t>
            </w:r>
          </w:p>
          <w:p w14:paraId="4497156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Осуществление</w:t>
            </w:r>
            <w:proofErr w:type="gramEnd"/>
            <w:r w:rsidRPr="006C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  <w:r w:rsidRPr="006C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31DD4A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73231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170ED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A118E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447A9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1F6FD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131A9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EF301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151FD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73AF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2D5CB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872,7</w:t>
            </w:r>
          </w:p>
        </w:tc>
      </w:tr>
      <w:tr w:rsidR="006C23A8" w:rsidRPr="006C23A8" w14:paraId="445B1B46" w14:textId="77777777" w:rsidTr="00C918BB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D8FA6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0C409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172A5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C00FA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24DDB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5ABF3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65DBD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AF056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6EC21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17DFD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F40B6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65903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872,7</w:t>
            </w:r>
          </w:p>
        </w:tc>
      </w:tr>
      <w:tr w:rsidR="006C23A8" w:rsidRPr="006C23A8" w14:paraId="6899ABDC" w14:textId="77777777" w:rsidTr="00C918BB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321F3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E4C2E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15A85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E76FF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BF1B3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83E79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5796A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3BF4A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25EFB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6AA7D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B57A7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28B44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27A37683" w14:textId="77777777" w:rsidTr="00C918BB">
        <w:trPr>
          <w:trHeight w:val="860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63187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AEB5F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87C70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EB52F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DA145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4AFB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AC1D5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EEF30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EDBAD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24C00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E715F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43A87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34D8D700" w14:textId="77777777" w:rsidTr="00C918BB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0654E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F52A6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3«Обеспечение безопасности 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14:paraId="3E6828C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F21E9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8C195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B5D97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641AB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61EE0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F5F6B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0762DD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688696" w14:textId="77777777" w:rsidR="006C23A8" w:rsidRPr="006C23A8" w:rsidRDefault="006C23A8" w:rsidP="006C23A8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FFFB36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5534D6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552,8</w:t>
            </w:r>
          </w:p>
        </w:tc>
      </w:tr>
      <w:tr w:rsidR="006C23A8" w:rsidRPr="006C23A8" w14:paraId="03A31C6A" w14:textId="77777777" w:rsidTr="00C918BB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BCEBF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B67D09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E7B5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2E03D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576DA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17AD1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580F04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44E71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633B7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EE498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88C54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05BFF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30DA7903" w14:textId="77777777" w:rsidTr="00C918BB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85B75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D7849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062B4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B668BA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DC9B30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3A3E55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75F7B5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AC906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2C9B5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50D27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0A7FCD8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9BD8D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0768FAEA" w14:textId="77777777" w:rsidTr="00C918BB">
        <w:trPr>
          <w:trHeight w:val="3142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6137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A9EA76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94996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CD7A1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D1288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0DC0E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AD4F4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C6507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090B77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09BD35" w14:textId="77777777" w:rsidR="006C23A8" w:rsidRPr="006C23A8" w:rsidRDefault="006C23A8" w:rsidP="006C23A8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AC6017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EF10EB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552,8</w:t>
            </w:r>
          </w:p>
        </w:tc>
      </w:tr>
      <w:tr w:rsidR="006C23A8" w:rsidRPr="006C23A8" w14:paraId="08C959EB" w14:textId="77777777" w:rsidTr="00C918BB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6E9A1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19DE8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4«Жилищно-коммунальное хозяйство и благоустройство территории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5A7A1AFC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6A15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D44F8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FB4B3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80D1F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040D4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7D619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F168633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2714E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5A2C4C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6250F9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5195,2</w:t>
            </w:r>
          </w:p>
        </w:tc>
      </w:tr>
      <w:tr w:rsidR="006C23A8" w:rsidRPr="006C23A8" w14:paraId="6CA9167A" w14:textId="77777777" w:rsidTr="00C918BB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8B50B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A3FC69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16F4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B4807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B107E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883AD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467731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575CE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93FC6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47109B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54B03A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F9511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4609F32C" w14:textId="77777777" w:rsidTr="00C918BB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D043D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C6D91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82D5E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546EC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2BD305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4B15C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9008A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A9BF5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1D8AE7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6678CB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34B20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49F804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3A8" w:rsidRPr="006C23A8" w14:paraId="3334DE89" w14:textId="77777777" w:rsidTr="00C918BB">
        <w:trPr>
          <w:trHeight w:val="194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C2B9B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5BC6C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E5683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DC723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17104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D7911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E6D6E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CF662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8F11AE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A6116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F7A545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8C08A7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5195,2</w:t>
            </w:r>
          </w:p>
        </w:tc>
      </w:tr>
      <w:tr w:rsidR="006C23A8" w:rsidRPr="006C23A8" w14:paraId="42A61C9C" w14:textId="77777777" w:rsidTr="00C918BB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4A0EE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2990CC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5 «Развитие сфер культуры и спорта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 </w:t>
            </w:r>
          </w:p>
          <w:p w14:paraId="37A4D1C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0FA55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45E3D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42EA5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25558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4F56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BAA9D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117629" w14:textId="77777777" w:rsidR="006C23A8" w:rsidRPr="006C23A8" w:rsidRDefault="006C23A8" w:rsidP="006C2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EF0EC9" w14:textId="77777777" w:rsidR="006C23A8" w:rsidRPr="006C23A8" w:rsidRDefault="006C23A8" w:rsidP="006C23A8">
            <w:p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1713A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59D751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3950,1</w:t>
            </w:r>
          </w:p>
        </w:tc>
      </w:tr>
      <w:tr w:rsidR="006C23A8" w:rsidRPr="006C23A8" w14:paraId="03978F2C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A472D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D7CB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B700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A5257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9BEE6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16800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3B2BE5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0FBA5E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6DA19B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DDA21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9FD340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780CF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052D7A2A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5C3A1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2E4E0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74B7D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BE7825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13FBA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A947A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2F78C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3A898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BB8C5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0490B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30CF44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8C372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7376411E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B4554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39661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0DF7D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E8CBC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DEED6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47882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3E146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A2B3E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DB7223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B699C8" w14:textId="77777777" w:rsidR="006C23A8" w:rsidRPr="006C23A8" w:rsidRDefault="006C23A8" w:rsidP="006C23A8">
            <w:p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366B3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BCFE58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3950,1</w:t>
            </w:r>
          </w:p>
        </w:tc>
      </w:tr>
      <w:tr w:rsidR="006C23A8" w:rsidRPr="006C23A8" w14:paraId="6570CF15" w14:textId="77777777" w:rsidTr="00C918BB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AD233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2CF6FA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6 «Развитие системы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7B0BDAA4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FAF4E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8502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B2479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70C59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582C7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AF5E9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CCED58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BA3A09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5148C9" w14:textId="77777777" w:rsidR="006C23A8" w:rsidRPr="006C23A8" w:rsidRDefault="006C23A8" w:rsidP="006C23A8">
            <w:pPr>
              <w:tabs>
                <w:tab w:val="left" w:pos="3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61EE82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07C081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  <w:tr w:rsidR="006C23A8" w:rsidRPr="006C23A8" w14:paraId="50DF58A5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C537A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F44E5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6E4F8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EE95F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FAD72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1BD6A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06409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E9F4F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66B206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C835F1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CA4D60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0701DD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74C1F31F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58983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D473D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6D9EC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70382A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278C3C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3B9FB4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6AA849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C6E7F1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BCBFD8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18C39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1571DF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BE39F3" w14:textId="77777777" w:rsidR="006C23A8" w:rsidRPr="006C23A8" w:rsidRDefault="006C23A8" w:rsidP="006C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536863C9" w14:textId="77777777" w:rsidTr="00C918BB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98CFE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6D345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7D38B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F54874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E955A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885E8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A05AD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C970C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F83C22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27ED3F" w14:textId="77777777" w:rsidR="006C23A8" w:rsidRPr="006C23A8" w:rsidRDefault="006C23A8" w:rsidP="006C23A8">
            <w:pPr>
              <w:tabs>
                <w:tab w:val="left" w:pos="3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C55E56" w14:textId="77777777" w:rsidR="006C23A8" w:rsidRPr="006C23A8" w:rsidRDefault="006C23A8" w:rsidP="006C2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C0B18E" w14:textId="77777777" w:rsidR="006C23A8" w:rsidRPr="006C23A8" w:rsidRDefault="006C23A8" w:rsidP="006C23A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</w:tbl>
    <w:p w14:paraId="66C8EFA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DFCF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F0EEF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CDA4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F1F3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CCAF6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2F444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1B7B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08C7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98D8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7DEF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0AE7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2398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54376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9DCC8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7D978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EB153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5AA19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CB5EF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71A6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8D8244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B4D2A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BEB4B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E8E70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8B31A2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BF09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4A8BED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6FB95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14:paraId="614E5FF7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16C46298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07072F39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39AB548E" w14:textId="77777777" w:rsidR="006C23A8" w:rsidRPr="006C23A8" w:rsidRDefault="006C23A8" w:rsidP="006C23A8">
      <w:pPr>
        <w:tabs>
          <w:tab w:val="left" w:pos="2038"/>
          <w:tab w:val="right" w:pos="145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образования Дмитриевский</w:t>
      </w:r>
    </w:p>
    <w:p w14:paraId="7CD7A3EC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B89ADA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0019A2CC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72871A7D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017F6" w14:textId="77777777" w:rsidR="006C23A8" w:rsidRPr="006C23A8" w:rsidRDefault="006C23A8" w:rsidP="006C23A8">
      <w:pPr>
        <w:shd w:val="clear" w:color="auto" w:fill="FFFFFF"/>
        <w:spacing w:beforeAutospacing="1" w:afterAutospacing="1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3A8">
        <w:rPr>
          <w:rFonts w:ascii="Times New Roman" w:eastAsia="Calibri" w:hAnsi="Times New Roman" w:cs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4175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1755"/>
        <w:gridCol w:w="709"/>
        <w:gridCol w:w="992"/>
        <w:gridCol w:w="1134"/>
        <w:gridCol w:w="2410"/>
        <w:gridCol w:w="709"/>
        <w:gridCol w:w="1701"/>
        <w:gridCol w:w="1134"/>
        <w:gridCol w:w="708"/>
        <w:gridCol w:w="709"/>
        <w:gridCol w:w="992"/>
        <w:gridCol w:w="992"/>
      </w:tblGrid>
      <w:tr w:rsidR="006C23A8" w:rsidRPr="006C23A8" w14:paraId="060689E8" w14:textId="77777777" w:rsidTr="00C918BB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7404D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EBA3F2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(результат)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FD58F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4A3A8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B4BF4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1B36B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и методологические пояснения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0F43E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ADCA7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3C27B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 единица наблюдения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CD83E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единиц совокупности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4B2E7C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43099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D4993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 годовой отчетной информации</w:t>
            </w:r>
          </w:p>
        </w:tc>
      </w:tr>
      <w:tr w:rsidR="006C23A8" w:rsidRPr="006C23A8" w14:paraId="1D353398" w14:textId="77777777" w:rsidTr="00C918BB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E5423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2A86B5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7EAD3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C7DA3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0A611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3BA0A6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8ECC5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42A6EA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0A090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09C10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3E7E03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74FE7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34971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C23A8" w:rsidRPr="006C23A8" w14:paraId="1419CB51" w14:textId="77777777" w:rsidTr="006C23A8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0902E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C0D94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 Количество принятых муниципальных правовых актов, регулирующих вопросы муниципальной службы</w:t>
            </w:r>
          </w:p>
          <w:p w14:paraId="6A5BE9E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28576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ADA4C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97D73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27254D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S=a1+a2+an,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где:</w:t>
            </w:r>
          </w:p>
          <w:p w14:paraId="15CEE526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общее количество муниципальных правовых актов, регулирующих вопросы муниципальной службы, а - количество необходимых муниципальных правовых актов, регулирующих вопросы муниципальной службы;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39A50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7D605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E62FD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правовые акты, регулирующие вопросы муниципальной службы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C722F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94B32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AA723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D13B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76AB28ED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999D9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40A34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2 </w:t>
            </w:r>
          </w:p>
          <w:p w14:paraId="06C464FD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муниципальных служащих, прошедших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обучение(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62E5F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1E484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Оценочный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C84B3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FAABB6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А/В х 100%, где:</w:t>
            </w:r>
          </w:p>
          <w:p w14:paraId="5D9A556F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– количество муниципальных служащих, прошедших обучение;</w:t>
            </w:r>
          </w:p>
          <w:p w14:paraId="04CC67E2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B9F37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BCDB3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Административная информация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32AA6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служащие администрации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C091C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Сплошное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A46C8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E3976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55FD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 15 марта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года, следующего за отчетным</w:t>
            </w:r>
          </w:p>
        </w:tc>
      </w:tr>
      <w:tr w:rsidR="006C23A8" w:rsidRPr="006C23A8" w14:paraId="2DF9DC98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4DFA2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83170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3 </w:t>
            </w:r>
          </w:p>
          <w:p w14:paraId="7916D4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E939E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600D8B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F45C3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83B30E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А/В х 100%, где:</w:t>
            </w:r>
          </w:p>
          <w:p w14:paraId="7478F594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количество муниципальных служащих, соблюдающих требования;</w:t>
            </w:r>
          </w:p>
          <w:p w14:paraId="5F7212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33C34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D819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55E8C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по</w:t>
            </w:r>
          </w:p>
          <w:p w14:paraId="2DD038E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Итогам декларационной кампании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24574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360D3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A52A6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8993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5B283CEB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908D5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8BC99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</w:t>
            </w:r>
          </w:p>
          <w:p w14:paraId="0EC2083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проводимых мероприятий в сфере культуры и спорта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C1F5C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FEBE4A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D7056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F74F88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S=a1+a2+an,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где:</w:t>
            </w:r>
          </w:p>
          <w:p w14:paraId="6BB2EBB2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общее количество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 ,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 а – количество планируемых мероприятий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08FCF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DD0F0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9773F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мероприятия в сфере культуры и спорта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478E9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35E68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D8F72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E323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2A99F76A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B5E94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C2FD7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</w:t>
            </w:r>
          </w:p>
          <w:p w14:paraId="1582B2A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жителей, участвующих в культурно-массовых и спортивных мероприятиях к общему числу жителей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0D2E4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B61431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317BF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6C5B63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А/В х 100%, где:</w:t>
            </w:r>
          </w:p>
          <w:p w14:paraId="02FABD76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количество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 ,принимающих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культурно- массовых мероприятиях , В – общее количество</w:t>
            </w:r>
          </w:p>
          <w:p w14:paraId="6842F8D5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поселения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5100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9058F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B24A9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,принимающие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мероприятиях в сфере культуры и спорта.</w:t>
            </w:r>
          </w:p>
          <w:p w14:paraId="68E509C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жителей поселения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B4FF9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BE3E0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5FCF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6F88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5E4C3B68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B56E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51B2C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6</w:t>
            </w:r>
          </w:p>
          <w:p w14:paraId="3F44801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2DF9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высаженных деревьев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78EA5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C2EBD0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DD6D1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AF0617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7489680F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высаженных деревьев </w:t>
            </w:r>
          </w:p>
          <w:p w14:paraId="566A0122" w14:textId="77777777" w:rsidR="006C23A8" w:rsidRPr="006C23A8" w:rsidRDefault="006C23A8" w:rsidP="006C23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– дерево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BA4E9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65DD8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EF983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Высаженные деревья и кустарники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AF8E0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AE7D19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61940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7E30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7A24AEE9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8FFEC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2D73F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7</w:t>
            </w:r>
          </w:p>
          <w:p w14:paraId="52C62DC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D833B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43F0CE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79F11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21F80A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0C354977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свалок(навалов)</w:t>
            </w:r>
          </w:p>
          <w:p w14:paraId="735005B0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 свалка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мусора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F7184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6AAE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BF425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Свалки мусора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5FB7E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1DEAC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C4F5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5247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4A66D4D3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571DF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26BB7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8</w:t>
            </w:r>
          </w:p>
          <w:p w14:paraId="19F3B45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благоустройства территории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(Благоустройство детских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площадок ,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мест, улиц)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5AC9E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0030ED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61F30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B521FF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А/В х 100%, где:</w:t>
            </w:r>
          </w:p>
          <w:p w14:paraId="6CE5EDEE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–количество благоустроенных детских площадок,</w:t>
            </w:r>
          </w:p>
          <w:p w14:paraId="4BE5A970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общественных мест, улиц </w:t>
            </w:r>
          </w:p>
          <w:p w14:paraId="44A20FC5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– общее количество имеющихся(планируемых) детских площадок, общественных </w:t>
            </w:r>
            <w:proofErr w:type="spellStart"/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мест,улиц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43C97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95A0D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484F8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площадки, общественные места, улицы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F204F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9C906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5DD93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2626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32288B3C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FF8BB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9F453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9</w:t>
            </w:r>
          </w:p>
          <w:p w14:paraId="542E499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исправных пожарных гидрантов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CAB33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4A6B79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09CB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D6EFE7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01BE6523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исправных гидрантов </w:t>
            </w:r>
          </w:p>
          <w:p w14:paraId="003A98A1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– пожарный гидрант</w:t>
            </w:r>
          </w:p>
          <w:p w14:paraId="62FE12B5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209F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9DC8A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271C6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Пожарные гидранты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78CF8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BDD4B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96618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9157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084F7B76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7247F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3F163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10</w:t>
            </w:r>
          </w:p>
          <w:p w14:paraId="1644D74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3DD0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установленных видеокамер </w:t>
            </w:r>
          </w:p>
          <w:p w14:paraId="3143BA7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4A43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2DCF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8D30D9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97D89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5BDD16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1E3D677E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установленных видеокамер </w:t>
            </w:r>
          </w:p>
          <w:p w14:paraId="34B7FFBA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–видеокамера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DA49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4F19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A10B6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Видеокамеры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405F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9A3BC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F4374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A886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7A67AEAC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401F8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05763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11</w:t>
            </w:r>
          </w:p>
          <w:p w14:paraId="3394506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Сокращение </w:t>
            </w:r>
            <w:proofErr w:type="gramStart"/>
            <w:r w:rsidRPr="006C23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уровня  совершенных</w:t>
            </w:r>
            <w:proofErr w:type="gramEnd"/>
            <w:r w:rsidRPr="006C23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преступлений и правонарушений на территории поселения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DC68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A52A0B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4AC2E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233E9A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А/В х 100%, где:</w:t>
            </w:r>
          </w:p>
          <w:p w14:paraId="7E25865D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–количество совершенных преступлений и правонарушений </w:t>
            </w:r>
          </w:p>
          <w:p w14:paraId="00A0979F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56FBA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– общее количество совершенных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преступлений и правонарушений </w:t>
            </w:r>
          </w:p>
          <w:p w14:paraId="1BFBF88F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предыдущий период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7B379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106F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дминистративная информация, информация МВД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8FFA2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Преступления(правонарушения)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7BD5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C46F2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E8C3B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A400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64EE2978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A5040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98710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12 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344C4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5FA8AC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D696A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5DE859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43A75ED8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разработанных документов </w:t>
            </w:r>
          </w:p>
          <w:p w14:paraId="06EE6D5F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– правовые акты (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документация )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E6946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D70F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дминистративная информация,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8AC3E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8A2F5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47D05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104D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7106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06548C5C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B9D4C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25D87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13 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EE7A8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DFDF24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804E3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44510E9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38A68353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правовых актов </w:t>
            </w:r>
          </w:p>
          <w:p w14:paraId="6708E855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– правовые акты о внесении изменений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C5F54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5F43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дминистративная информация,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B0C46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Правовые акты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6CA23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9864F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66F03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36B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  <w:tr w:rsidR="006C23A8" w:rsidRPr="006C23A8" w14:paraId="2C648489" w14:textId="77777777" w:rsidTr="00C918BB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99475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539F7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1A5D0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7058A4" w14:textId="77777777" w:rsidR="006C23A8" w:rsidRPr="006C23A8" w:rsidRDefault="006C23A8" w:rsidP="006C23A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05902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7701E8" w14:textId="77777777" w:rsidR="006C23A8" w:rsidRPr="006C23A8" w:rsidRDefault="006C23A8" w:rsidP="006C23A8">
            <w:pPr>
              <w:shd w:val="clear" w:color="auto" w:fill="FFFFFF"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=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где:</w:t>
            </w:r>
          </w:p>
          <w:p w14:paraId="1D90D270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внесенных сведений </w:t>
            </w:r>
          </w:p>
          <w:p w14:paraId="57E5CC28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– сведения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D600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E13D1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дминистративная информация,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F1FAA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294A8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1C2A6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938EB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66EC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 15 марта года, следующего за отчетным</w:t>
            </w:r>
          </w:p>
        </w:tc>
      </w:tr>
    </w:tbl>
    <w:p w14:paraId="273D571C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90C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615362B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14:paraId="26CC0BC7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7CECAA61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«Устойчивое развитие </w:t>
      </w:r>
    </w:p>
    <w:p w14:paraId="1E514A52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</w:t>
      </w:r>
    </w:p>
    <w:p w14:paraId="2F9CE1AA" w14:textId="77777777" w:rsidR="006C23A8" w:rsidRPr="006C23A8" w:rsidRDefault="006C23A8" w:rsidP="006C2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образования Дмитриевский</w:t>
      </w:r>
    </w:p>
    <w:p w14:paraId="308A013D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5E49C4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Оренбургской </w:t>
      </w:r>
    </w:p>
    <w:p w14:paraId="7140BE6A" w14:textId="77777777" w:rsidR="006C23A8" w:rsidRPr="006C23A8" w:rsidRDefault="006C23A8" w:rsidP="006C23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14:paraId="5BD5DD05" w14:textId="77777777" w:rsidR="006C23A8" w:rsidRPr="006C23A8" w:rsidRDefault="006C23A8" w:rsidP="006C23A8">
      <w:pPr>
        <w:shd w:val="clear" w:color="auto" w:fill="FFFFFF"/>
        <w:spacing w:after="0" w:line="240" w:lineRule="auto"/>
        <w:ind w:left="963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CF40A" w14:textId="77777777" w:rsidR="006C23A8" w:rsidRPr="006C23A8" w:rsidRDefault="006C23A8" w:rsidP="006C23A8">
      <w:pPr>
        <w:shd w:val="clear" w:color="auto" w:fill="FFFFFF"/>
        <w:spacing w:beforeAutospacing="1" w:afterAutospacing="1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3A8">
        <w:rPr>
          <w:rFonts w:ascii="Times New Roman" w:eastAsia="Calibri" w:hAnsi="Times New Roman" w:cs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68" w:type="dxa"/>
        <w:tblInd w:w="-127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233"/>
        <w:gridCol w:w="1382"/>
        <w:gridCol w:w="1381"/>
        <w:gridCol w:w="1720"/>
        <w:gridCol w:w="1921"/>
        <w:gridCol w:w="1829"/>
      </w:tblGrid>
      <w:tr w:rsidR="006C23A8" w:rsidRPr="006C23A8" w14:paraId="2EDC61A1" w14:textId="77777777" w:rsidTr="00C918BB">
        <w:trPr>
          <w:trHeight w:val="240"/>
        </w:trPr>
        <w:tc>
          <w:tcPr>
            <w:tcW w:w="70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87AFAB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0F0816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муниципальной программы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области, контрольной точки</w:t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5A197E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34E1F7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2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719D85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8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58D0A9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6C23A8" w:rsidRPr="006C23A8" w14:paraId="346AD65F" w14:textId="77777777" w:rsidTr="00C918BB">
        <w:tc>
          <w:tcPr>
            <w:tcW w:w="70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579A335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51B10A0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FDB15A0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2D9557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46B1AFB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29AF03B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3A2EE74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3A8" w:rsidRPr="006C23A8" w14:paraId="395AB360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1AEDCF9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C5FE37F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5A74AF7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DF3CFA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D731A0D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3BB6EBE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89438FB" w14:textId="77777777" w:rsidR="006C23A8" w:rsidRPr="006C23A8" w:rsidRDefault="006C23A8" w:rsidP="006C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23A8" w:rsidRPr="006C23A8" w14:paraId="6A541F0C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7A03A9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08F3E4E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1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C23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униципальное  управление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муниципального 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района Оренбургской области»</w:t>
            </w: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FA25BE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2AC4D6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723951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B1B26D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BADC24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402CBE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6F42E6E5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83804E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5821AB59" w14:textId="77777777" w:rsidR="006C23A8" w:rsidRPr="006C23A8" w:rsidRDefault="006C23A8" w:rsidP="006C23A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: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деятельности администрации, 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14:paraId="1EB758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AC98C9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1247CD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FD700A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641D73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6EB630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241B7AFC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4A0D9D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59D241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214C83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2519B5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FC0CBF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  <w:p w14:paraId="125CC2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B8B77F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085B27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78E32BFA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D49D88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4CD9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FAC2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14:paraId="3F8BA0D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6AA6480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2</w:t>
            </w:r>
          </w:p>
          <w:p w14:paraId="0826DC7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C23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 Осуществление</w:t>
            </w:r>
            <w:proofErr w:type="gramEnd"/>
            <w:r w:rsidRPr="006C23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  <w:r w:rsidRPr="006C23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55E373A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1D7B12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AB3A12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83903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E45F67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D0C389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38A5F25B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E1B081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2E120DF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 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5AF35C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DAF7DE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07D892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B03FB5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2CDB5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6D3C8302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14F64B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6DD7FAF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1C426A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D0AD83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41574C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  <w:p w14:paraId="162D8B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C53303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E6E018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A8" w:rsidRPr="006C23A8" w14:paraId="2F69EA8D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57AD91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14E6260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3«</w:t>
            </w: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14:paraId="5C4DFE56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305A1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59BC9E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49D89A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AB659E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0A3E06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9E41E4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50A5A7E6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D57EC0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01062DE9" w14:textId="77777777" w:rsidR="006C23A8" w:rsidRPr="006C23A8" w:rsidRDefault="006C23A8" w:rsidP="006C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Результат: снижение числа пожаров на территории муниципального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образования;повышение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стабилизация криминогенной обстановки на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территории;формирование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устойчивой системы взаимодействия населения и общественных институтов с </w:t>
            </w:r>
            <w:r w:rsidRPr="006C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правоохранительными структурами в сфере профилактики правонарушений;</w:t>
            </w:r>
          </w:p>
          <w:p w14:paraId="651BF44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C7866C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20BFFD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161C3D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EA259C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55A34B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6C18B70D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E2704B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39EC920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3AA331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377B7F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2D8CC0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</w:p>
          <w:p w14:paraId="62171D6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BCFC67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  <w:p w14:paraId="5CFEB3F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24A6BD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127535D8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B336F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4F4F0BF2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«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и благоустройство территории   муниципального образования Дмитриевский сельсовет 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Сакмарскаого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268A182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ACE91A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1B76215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33A770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4F41DC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42675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2F43FE13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59F4A4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3AF06E9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Результат: Создание условий для работы и отдыха жителей </w:t>
            </w:r>
            <w:proofErr w:type="spellStart"/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поселения;Улучшение</w:t>
            </w:r>
            <w:proofErr w:type="spellEnd"/>
            <w:proofErr w:type="gram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14:paraId="34CF5B9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1F892C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824CD7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6EB25E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619AFF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2804E2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59CB76E6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E76DDB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14:paraId="1123B16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158CD8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6D16E1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B7A1F9C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</w:p>
          <w:p w14:paraId="671B6BA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1FEBB0B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45A5DC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1C449D5D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D9D41D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4F3278D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5 «Развитие сфер культуры и спорта 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области» </w:t>
            </w:r>
          </w:p>
          <w:p w14:paraId="3F411547" w14:textId="77777777" w:rsidR="006C23A8" w:rsidRPr="006C23A8" w:rsidRDefault="006C23A8" w:rsidP="006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EDA227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16897E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4994C7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8185F1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A0566C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5756A55F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F55ADB0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4F4F58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культурных традиций; 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47D206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F50E4C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D64E26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24E9A6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C864D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72DF9E1C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21310D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07AE8F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6474CA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8547A1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BDD5D0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</w:p>
          <w:p w14:paraId="76470C7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EB533B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88E36F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091CBD5A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7C1861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6420C2E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6 </w:t>
            </w:r>
          </w:p>
          <w:p w14:paraId="4EDA02CC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системы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14:paraId="1CAA2DE5" w14:textId="77777777" w:rsidR="006C23A8" w:rsidRPr="006C23A8" w:rsidRDefault="006C23A8" w:rsidP="006C23A8">
            <w:pPr>
              <w:widowControl w:val="0"/>
              <w:spacing w:after="0" w:line="240" w:lineRule="auto"/>
              <w:ind w:right="2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7AF5F3E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DE59814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C0806D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AFB3C33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3413F0D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590BD8C9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E98E131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A03D0D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Результат: Исполнение законодательства о градостроительной деятельности </w:t>
            </w:r>
            <w:proofErr w:type="gram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территории</w:t>
            </w:r>
            <w:proofErr w:type="gram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F6ECEB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8FD5F29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B38541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4AFF49B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EBC4E1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3A8" w:rsidRPr="006C23A8" w14:paraId="655A392F" w14:textId="77777777" w:rsidTr="00C918BB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6888577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E74F60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80F558A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F5177A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36850C8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</w:p>
          <w:p w14:paraId="63EFDFF2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Дмитриевский сельсовет 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046F3836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9CC154F" w14:textId="77777777" w:rsidR="006C23A8" w:rsidRPr="006C23A8" w:rsidRDefault="006C23A8" w:rsidP="006C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50B6D6" w14:textId="77777777" w:rsidR="006C23A8" w:rsidRPr="006C23A8" w:rsidRDefault="006C23A8" w:rsidP="006C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305C3" w14:textId="77777777" w:rsidR="006C23A8" w:rsidRPr="006C23A8" w:rsidRDefault="006C23A8" w:rsidP="006C2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0D165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EDFB71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3D92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F2C87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9BEBB8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EBFEC" w14:textId="77777777" w:rsidR="006C23A8" w:rsidRPr="006C23A8" w:rsidRDefault="006C23A8" w:rsidP="006C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A92BB3" w14:textId="77777777" w:rsidR="00FD5F3B" w:rsidRDefault="00FD5F3B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sectPr w:rsidR="00FD5F3B" w:rsidSect="006C23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029DC45" w14:textId="0B84CC95" w:rsidR="003731BD" w:rsidRDefault="003731BD" w:rsidP="006C23A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06F32A74" w14:textId="77777777" w:rsidR="003731BD" w:rsidRPr="003731BD" w:rsidRDefault="003731BD" w:rsidP="003731BD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4FE3503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B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57449CC4" w14:textId="77777777" w:rsidR="00FD5F3B" w:rsidRPr="003731BD" w:rsidRDefault="00FD5F3B" w:rsidP="00FD5F3B">
      <w:pPr>
        <w:spacing w:after="0" w:line="240" w:lineRule="auto"/>
        <w:ind w:right="52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B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7E3EE723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BD">
        <w:rPr>
          <w:rFonts w:ascii="Times New Roman" w:eastAsia="Calibri" w:hAnsi="Times New Roman" w:cs="Times New Roman"/>
          <w:b/>
          <w:sz w:val="28"/>
          <w:szCs w:val="28"/>
        </w:rPr>
        <w:t>Дмитриевский сельсовет</w:t>
      </w:r>
    </w:p>
    <w:p w14:paraId="4E36250C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731BD">
        <w:rPr>
          <w:rFonts w:ascii="Times New Roman" w:eastAsia="Calibri" w:hAnsi="Times New Roman" w:cs="Times New Roman"/>
          <w:b/>
          <w:sz w:val="28"/>
          <w:szCs w:val="28"/>
        </w:rPr>
        <w:t>Сакмарского</w:t>
      </w:r>
      <w:proofErr w:type="spellEnd"/>
      <w:r w:rsidRPr="003731B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14:paraId="0E38169A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1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8C7D23D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31.03.2025 №19-п</w:t>
      </w:r>
    </w:p>
    <w:p w14:paraId="44D91BCB" w14:textId="77777777" w:rsidR="00FD5F3B" w:rsidRPr="003731BD" w:rsidRDefault="00FD5F3B" w:rsidP="00FD5F3B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3731BD">
        <w:rPr>
          <w:rFonts w:ascii="Times New Roman" w:eastAsia="Calibri" w:hAnsi="Times New Roman" w:cs="Times New Roman"/>
          <w:sz w:val="28"/>
          <w:szCs w:val="28"/>
        </w:rPr>
        <w:t>Жилгородок</w:t>
      </w:r>
      <w:proofErr w:type="spellEnd"/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580C05F9" w14:textId="77777777" w:rsidR="00FD5F3B" w:rsidRPr="003731BD" w:rsidRDefault="00FD5F3B" w:rsidP="00FD5F3B">
      <w:pPr>
        <w:spacing w:after="0" w:line="240" w:lineRule="auto"/>
        <w:ind w:righ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604E0962" w14:textId="77777777" w:rsidR="00FD5F3B" w:rsidRPr="003731BD" w:rsidRDefault="00FD5F3B" w:rsidP="00FD5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</w:p>
    <w:p w14:paraId="2CCACBF8" w14:textId="77777777" w:rsidR="00FD5F3B" w:rsidRPr="003731BD" w:rsidRDefault="00FD5F3B" w:rsidP="00FD5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от 10.03.2025 №10-п «Об утверждении порядка реализации функций по выявлению, оценке объектов накопленного вреда окружающей среде, организации ликвидации накопленного вреда окружающей среде на территории муниципального образования Дмитриевский сельсовет </w:t>
      </w:r>
      <w:proofErr w:type="spellStart"/>
      <w:r w:rsidRPr="003731BD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14:paraId="7AFFBAFD" w14:textId="77777777" w:rsidR="00FD5F3B" w:rsidRPr="003731BD" w:rsidRDefault="00FD5F3B" w:rsidP="00FD5F3B">
      <w:pPr>
        <w:spacing w:after="200" w:line="276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            </w:t>
      </w:r>
    </w:p>
    <w:p w14:paraId="3FB56A34" w14:textId="77777777" w:rsidR="00FD5F3B" w:rsidRPr="003731BD" w:rsidRDefault="00FD5F3B" w:rsidP="00FD5F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         </w:t>
      </w:r>
      <w:r w:rsidRPr="003731BD">
        <w:rPr>
          <w:rFonts w:ascii="Times New Roman" w:eastAsia="Calibri" w:hAnsi="Times New Roman" w:cs="Times New Roman"/>
          <w:sz w:val="28"/>
          <w:szCs w:val="28"/>
        </w:rPr>
        <w:t>В соответствии со </w:t>
      </w:r>
      <w:hyperlink r:id="rId16" w:tgtFrame="_blank" w:history="1">
        <w:r w:rsidRPr="003731BD">
          <w:rPr>
            <w:rFonts w:ascii="Times New Roman" w:eastAsia="Calibri" w:hAnsi="Times New Roman" w:cs="Times New Roman"/>
            <w:sz w:val="28"/>
            <w:szCs w:val="28"/>
          </w:rPr>
          <w:t>статьями 80.1</w:t>
        </w:r>
      </w:hyperlink>
      <w:r w:rsidRPr="003731BD">
        <w:rPr>
          <w:rFonts w:ascii="Times New Roman" w:eastAsia="Calibri" w:hAnsi="Times New Roman" w:cs="Times New Roman"/>
          <w:sz w:val="28"/>
          <w:szCs w:val="28"/>
        </w:rPr>
        <w:t>, </w:t>
      </w:r>
      <w:hyperlink r:id="rId17" w:tgtFrame="_blank" w:history="1">
        <w:r w:rsidRPr="003731BD">
          <w:rPr>
            <w:rFonts w:ascii="Times New Roman" w:eastAsia="Calibri" w:hAnsi="Times New Roman" w:cs="Times New Roman"/>
            <w:sz w:val="28"/>
            <w:szCs w:val="28"/>
          </w:rPr>
          <w:t>80.2</w:t>
        </w:r>
      </w:hyperlink>
      <w:r w:rsidRPr="003731BD">
        <w:rPr>
          <w:rFonts w:ascii="Times New Roman" w:eastAsia="Calibri" w:hAnsi="Times New Roman" w:cs="Times New Roman"/>
          <w:sz w:val="28"/>
          <w:szCs w:val="28"/>
        </w:rPr>
        <w:t> Федерального закона от 10 января 2002 года N 7-ФЗ "Об охране окружающей среды", </w:t>
      </w:r>
      <w:hyperlink r:id="rId18" w:tgtFrame="_blank" w:history="1">
        <w:r w:rsidRPr="003731BD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3731BD">
        <w:rPr>
          <w:rFonts w:ascii="Times New Roman" w:eastAsia="Calibri" w:hAnsi="Times New Roman" w:cs="Times New Roman"/>
          <w:sz w:val="28"/>
          <w:szCs w:val="28"/>
        </w:rPr>
        <w:t> от 6 октября 2003 года N 131-ФЗ " Об общих принципах организации местного самоуправления в Российской Федерации,, Постановлением  Правительства РФ от 23 декабря 2023 г. N 2268 "О ведении государственного реестра объектов накопленного вреда окружающей среде", </w:t>
      </w:r>
      <w:hyperlink r:id="rId19" w:tgtFrame="_blank" w:history="1">
        <w:r w:rsidRPr="003731BD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 Правительства РФ от 27 декабря 2023 г. N 2323 "Об утверждении Правил организации ликвидации накопленного вреда окружающей среде", на основании Протеста Прокурора </w:t>
      </w:r>
      <w:proofErr w:type="spellStart"/>
      <w:r w:rsidRPr="003731BD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района от 19.03.2025 №07-01-2025, руководствуясь статьями Уставом муниципального образования Дмитриевский сельсовет, администрация муниципального образования Дмитриевский сельсовет постановляет:</w:t>
      </w:r>
    </w:p>
    <w:p w14:paraId="2DB8351E" w14:textId="77777777" w:rsidR="00FD5F3B" w:rsidRPr="003731BD" w:rsidRDefault="00FD5F3B" w:rsidP="00FD5F3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от 10.03.2025 №10-п «Об </w:t>
      </w:r>
      <w:proofErr w:type="gramStart"/>
      <w:r w:rsidRPr="003731BD">
        <w:rPr>
          <w:rFonts w:ascii="Times New Roman" w:eastAsia="Calibri" w:hAnsi="Times New Roman" w:cs="Times New Roman"/>
          <w:sz w:val="28"/>
          <w:szCs w:val="28"/>
        </w:rPr>
        <w:t>утверждении  Порядка</w:t>
      </w:r>
      <w:proofErr w:type="gramEnd"/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сельсовет», следующие изменения и дополнения :</w:t>
      </w:r>
    </w:p>
    <w:p w14:paraId="0EDA8CC7" w14:textId="77777777" w:rsidR="00FD5F3B" w:rsidRPr="003731BD" w:rsidRDefault="00FD5F3B" w:rsidP="00FD5F3B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пункт 5 Порядка </w:t>
      </w: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Дмитриевский сельсовет, </w:t>
      </w: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утвержденного Приложением к данному </w:t>
      </w:r>
      <w:proofErr w:type="gramStart"/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>Постановлению  изложить</w:t>
      </w:r>
      <w:proofErr w:type="gramEnd"/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в новой</w:t>
      </w:r>
      <w:r w:rsidRPr="003731BD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 </w:t>
      </w: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>редакции следующего содержания:</w:t>
      </w:r>
    </w:p>
    <w:p w14:paraId="71576FB4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lastRenderedPageBreak/>
        <w:t>«5.  Уполномоченный орган осуществляет реализацию функций по выявлению, обследованию и оценке объектов накопленного вреда окружающей среде, организации ликвидации накопленного вреда окружающей среде в отношении объектов накопленного вреда окружающей среде применительно к территориям, расположенным в границах земельных участков, находящихся в собственности  муниципального образования Дмитриевский сельсовет.</w:t>
      </w:r>
    </w:p>
    <w:p w14:paraId="42653C2F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      При выявлении объекта накопленного вреда окружающей среде определяются:</w:t>
      </w:r>
    </w:p>
    <w:p w14:paraId="40C2B137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место нахождения объекта накопленного вреда окружающей среде;</w:t>
      </w:r>
    </w:p>
    <w:p w14:paraId="0815522B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14:paraId="34FDDE2A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14:paraId="0A40C0FC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14:paraId="71384136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14:paraId="162AA144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14:paraId="7C796FDD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       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14:paraId="59C55A09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объема или массы загрязняющих веществ и их видов;</w:t>
      </w:r>
    </w:p>
    <w:p w14:paraId="031BE2B7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объема или массы отходов производства и потребления, а также классов их опасности;</w:t>
      </w:r>
    </w:p>
    <w:p w14:paraId="5FD538FB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14:paraId="11F7DF5D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степени воздействия объекта накопленного вреда окружающей среде на жизнь и здоровье граждан.»</w:t>
      </w:r>
    </w:p>
    <w:p w14:paraId="6D40A5A9" w14:textId="77777777" w:rsidR="00FD5F3B" w:rsidRPr="003731BD" w:rsidRDefault="00FD5F3B" w:rsidP="00FD5F3B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 xml:space="preserve">пункт 12 Порядка изложить в новой редакции следующего содержания: </w:t>
      </w:r>
    </w:p>
    <w:p w14:paraId="64202B0B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t>«12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</w:p>
    <w:p w14:paraId="41203F81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BD">
        <w:rPr>
          <w:rFonts w:ascii="Times New Roman" w:eastAsia="Calibri" w:hAnsi="Times New Roman" w:cs="Times New Roman"/>
          <w:sz w:val="28"/>
          <w:szCs w:val="28"/>
        </w:rPr>
        <w:lastRenderedPageBreak/>
        <w:t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учреждениями.»</w:t>
      </w:r>
    </w:p>
    <w:p w14:paraId="0D311108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67193A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>2.  Контроль за исполнением настоящего постановления оставляю за собой.</w:t>
      </w:r>
    </w:p>
    <w:p w14:paraId="443F9E30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>3. Настоящее постановление вступает в силу после его официального опубликования(обнародования).</w:t>
      </w:r>
    </w:p>
    <w:p w14:paraId="57A4624A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</w:p>
    <w:p w14:paraId="585B9C54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Глава муниципального образования </w:t>
      </w: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ab/>
        <w:t xml:space="preserve">                                     </w:t>
      </w:r>
      <w:proofErr w:type="spellStart"/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>Ю.Н.Свиридов</w:t>
      </w:r>
      <w:proofErr w:type="spellEnd"/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</w:p>
    <w:p w14:paraId="4D892E7D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731BD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Дмитриевский сельсовет </w:t>
      </w:r>
    </w:p>
    <w:p w14:paraId="22C94170" w14:textId="77777777" w:rsidR="00FD5F3B" w:rsidRPr="003731BD" w:rsidRDefault="00FD5F3B" w:rsidP="00FD5F3B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</w:p>
    <w:p w14:paraId="1DE018DE" w14:textId="77777777" w:rsidR="00FD5F3B" w:rsidRDefault="00FD5F3B" w:rsidP="00FD5F3B">
      <w:pPr>
        <w:tabs>
          <w:tab w:val="left" w:pos="546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3926B273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C98A94A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7A3489C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E256283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B410D43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9A69CBB" w14:textId="77777777" w:rsidR="00FD5F3B" w:rsidRP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7D78029" w14:textId="77777777" w:rsidR="00FD5F3B" w:rsidRDefault="00FD5F3B" w:rsidP="00FD5F3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15C70A6" w14:textId="77777777" w:rsidR="00FD5F3B" w:rsidRDefault="00FD5F3B" w:rsidP="00FD5F3B">
      <w:pPr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FD5F3B" w:rsidSect="003731B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25A5C49" w14:textId="7C42B3C5" w:rsidR="00FD5F3B" w:rsidRDefault="00FD5F3B" w:rsidP="00974AA7">
      <w:bookmarkStart w:id="9" w:name="_GoBack"/>
      <w:bookmarkEnd w:id="9"/>
    </w:p>
    <w:sectPr w:rsidR="00FD5F3B" w:rsidSect="00FD5F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C1F0" w14:textId="77777777" w:rsidR="00525F9E" w:rsidRDefault="00525F9E" w:rsidP="0081233A">
      <w:pPr>
        <w:spacing w:after="0" w:line="240" w:lineRule="auto"/>
      </w:pPr>
      <w:r>
        <w:separator/>
      </w:r>
    </w:p>
  </w:endnote>
  <w:endnote w:type="continuationSeparator" w:id="0">
    <w:p w14:paraId="149FA538" w14:textId="77777777" w:rsidR="00525F9E" w:rsidRDefault="00525F9E" w:rsidP="0081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4F65" w14:textId="77777777" w:rsidR="007E3223" w:rsidRDefault="007E32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4CCE" w14:textId="77777777" w:rsidR="007E3223" w:rsidRDefault="007E32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2BEC7" w14:textId="77777777" w:rsidR="007E3223" w:rsidRDefault="007E32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6D1FD" w14:textId="77777777" w:rsidR="00525F9E" w:rsidRDefault="00525F9E" w:rsidP="0081233A">
      <w:pPr>
        <w:spacing w:after="0" w:line="240" w:lineRule="auto"/>
      </w:pPr>
      <w:r>
        <w:separator/>
      </w:r>
    </w:p>
  </w:footnote>
  <w:footnote w:type="continuationSeparator" w:id="0">
    <w:p w14:paraId="5CC7A070" w14:textId="77777777" w:rsidR="00525F9E" w:rsidRDefault="00525F9E" w:rsidP="0081233A">
      <w:pPr>
        <w:spacing w:after="0" w:line="240" w:lineRule="auto"/>
      </w:pPr>
      <w:r>
        <w:continuationSeparator/>
      </w:r>
    </w:p>
  </w:footnote>
  <w:footnote w:id="1">
    <w:p w14:paraId="28057E8D" w14:textId="77777777" w:rsidR="006C23A8" w:rsidRPr="00F860BE" w:rsidRDefault="006C23A8" w:rsidP="006C23A8">
      <w:pPr>
        <w:pStyle w:val="afb"/>
        <w:ind w:left="0" w:firstLine="0"/>
        <w:jc w:val="left"/>
        <w:rPr>
          <w:b w:val="0"/>
        </w:rPr>
      </w:pPr>
      <w:r w:rsidRPr="00741B6D">
        <w:rPr>
          <w:rStyle w:val="afd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776F" w14:textId="77777777" w:rsidR="007E3223" w:rsidRDefault="007E3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88FA" w14:textId="77777777" w:rsidR="00B23C60" w:rsidRPr="007E3223" w:rsidRDefault="00B23C60" w:rsidP="007E3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9EB7" w14:textId="77777777" w:rsidR="007E3223" w:rsidRDefault="007E3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40559FA"/>
    <w:multiLevelType w:val="multilevel"/>
    <w:tmpl w:val="B996332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</w:rPr>
    </w:lvl>
  </w:abstractNum>
  <w:abstractNum w:abstractNumId="3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2EE"/>
    <w:multiLevelType w:val="hybridMultilevel"/>
    <w:tmpl w:val="44E8C4A2"/>
    <w:lvl w:ilvl="0" w:tplc="FD0C4C9C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1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4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186359"/>
    <w:multiLevelType w:val="multilevel"/>
    <w:tmpl w:val="E8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2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17"/>
  </w:num>
  <w:num w:numId="6">
    <w:abstractNumId w:val="42"/>
  </w:num>
  <w:num w:numId="7">
    <w:abstractNumId w:val="22"/>
  </w:num>
  <w:num w:numId="8">
    <w:abstractNumId w:val="30"/>
  </w:num>
  <w:num w:numId="9">
    <w:abstractNumId w:val="23"/>
  </w:num>
  <w:num w:numId="10">
    <w:abstractNumId w:val="31"/>
  </w:num>
  <w:num w:numId="11">
    <w:abstractNumId w:val="39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9"/>
  </w:num>
  <w:num w:numId="20">
    <w:abstractNumId w:val="32"/>
  </w:num>
  <w:num w:numId="21">
    <w:abstractNumId w:val="40"/>
  </w:num>
  <w:num w:numId="22">
    <w:abstractNumId w:val="37"/>
  </w:num>
  <w:num w:numId="23">
    <w:abstractNumId w:val="15"/>
  </w:num>
  <w:num w:numId="24">
    <w:abstractNumId w:val="3"/>
  </w:num>
  <w:num w:numId="25">
    <w:abstractNumId w:val="16"/>
  </w:num>
  <w:num w:numId="26">
    <w:abstractNumId w:val="33"/>
  </w:num>
  <w:num w:numId="27">
    <w:abstractNumId w:val="1"/>
  </w:num>
  <w:num w:numId="28">
    <w:abstractNumId w:val="26"/>
  </w:num>
  <w:num w:numId="29">
    <w:abstractNumId w:val="3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7"/>
  </w:num>
  <w:num w:numId="33">
    <w:abstractNumId w:val="10"/>
  </w:num>
  <w:num w:numId="34">
    <w:abstractNumId w:val="34"/>
  </w:num>
  <w:num w:numId="35">
    <w:abstractNumId w:val="19"/>
  </w:num>
  <w:num w:numId="36">
    <w:abstractNumId w:val="21"/>
  </w:num>
  <w:num w:numId="37">
    <w:abstractNumId w:val="11"/>
  </w:num>
  <w:num w:numId="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4"/>
  </w:num>
  <w:num w:numId="41">
    <w:abstractNumId w:val="35"/>
  </w:num>
  <w:num w:numId="42">
    <w:abstractNumId w:val="14"/>
  </w:num>
  <w:num w:numId="43">
    <w:abstractNumId w:val="29"/>
  </w:num>
  <w:num w:numId="44">
    <w:abstractNumId w:val="12"/>
  </w:num>
  <w:num w:numId="45">
    <w:abstractNumId w:val="4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F"/>
    <w:rsid w:val="00093E0F"/>
    <w:rsid w:val="0013344A"/>
    <w:rsid w:val="00145D42"/>
    <w:rsid w:val="001C5842"/>
    <w:rsid w:val="001F6F38"/>
    <w:rsid w:val="003731BD"/>
    <w:rsid w:val="00525F9E"/>
    <w:rsid w:val="0067041B"/>
    <w:rsid w:val="006C23A8"/>
    <w:rsid w:val="007E3223"/>
    <w:rsid w:val="0081233A"/>
    <w:rsid w:val="00974AA7"/>
    <w:rsid w:val="00B23C60"/>
    <w:rsid w:val="00E6337A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72B79"/>
  <w15:chartTrackingRefBased/>
  <w15:docId w15:val="{0FDF6B8F-60BF-4DFA-B6BD-F9E6BE2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42"/>
  </w:style>
  <w:style w:type="paragraph" w:styleId="1">
    <w:name w:val="heading 1"/>
    <w:basedOn w:val="a"/>
    <w:next w:val="a"/>
    <w:link w:val="10"/>
    <w:qFormat/>
    <w:rsid w:val="00B23C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C6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C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23C6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C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B23C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C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33A"/>
  </w:style>
  <w:style w:type="paragraph" w:styleId="a6">
    <w:name w:val="footer"/>
    <w:basedOn w:val="a"/>
    <w:link w:val="a7"/>
    <w:uiPriority w:val="99"/>
    <w:unhideWhenUsed/>
    <w:rsid w:val="008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33A"/>
  </w:style>
  <w:style w:type="character" w:customStyle="1" w:styleId="10">
    <w:name w:val="Заголовок 1 Знак"/>
    <w:basedOn w:val="a0"/>
    <w:link w:val="1"/>
    <w:rsid w:val="00B23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3C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3C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23C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3C6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23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23C6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3C60"/>
  </w:style>
  <w:style w:type="paragraph" w:styleId="21">
    <w:name w:val="Body Text Indent 2"/>
    <w:basedOn w:val="a"/>
    <w:link w:val="22"/>
    <w:rsid w:val="00B23C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3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23C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B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дресат"/>
    <w:basedOn w:val="a"/>
    <w:next w:val="a"/>
    <w:rsid w:val="00B23C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B23C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">
    <w:name w:val="Заголовок статьи"/>
    <w:basedOn w:val="a"/>
    <w:next w:val="a"/>
    <w:rsid w:val="00B23C6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 Indent"/>
    <w:aliases w:val="Нумерованный список !!,Основной текст 1,Надин стиль,Основной текст без отступа"/>
    <w:basedOn w:val="a"/>
    <w:link w:val="ac"/>
    <w:rsid w:val="00B23C6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b"/>
    <w:rsid w:val="00B23C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B23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2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3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3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B23C6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B23C60"/>
    <w:rPr>
      <w:rFonts w:ascii="Tahoma" w:eastAsia="Times New Roman" w:hAnsi="Tahoma" w:cs="Times New Roman"/>
      <w:sz w:val="16"/>
      <w:szCs w:val="16"/>
      <w:lang w:eastAsia="ru-RU"/>
    </w:rPr>
  </w:style>
  <w:style w:type="character" w:styleId="af1">
    <w:name w:val="Hyperlink"/>
    <w:uiPriority w:val="99"/>
    <w:rsid w:val="00B23C60"/>
    <w:rPr>
      <w:rFonts w:cs="Times New Roman"/>
      <w:color w:val="0000FF"/>
      <w:u w:val="single"/>
    </w:rPr>
  </w:style>
  <w:style w:type="character" w:customStyle="1" w:styleId="af2">
    <w:name w:val="Цветовое выделение"/>
    <w:uiPriority w:val="99"/>
    <w:rsid w:val="00B23C60"/>
    <w:rPr>
      <w:b/>
      <w:color w:val="000080"/>
    </w:rPr>
  </w:style>
  <w:style w:type="character" w:customStyle="1" w:styleId="af3">
    <w:name w:val="Гипертекстовая ссылка"/>
    <w:uiPriority w:val="99"/>
    <w:rsid w:val="00B23C6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B23C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3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текст с отступом1"/>
    <w:basedOn w:val="a"/>
    <w:rsid w:val="00B23C6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B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3"/>
    <w:rsid w:val="00B23C60"/>
    <w:rPr>
      <w:shd w:val="clear" w:color="auto" w:fill="FFFFFF"/>
    </w:rPr>
  </w:style>
  <w:style w:type="character" w:customStyle="1" w:styleId="Tahoma7pt">
    <w:name w:val="Основной текст + Tahoma;7 pt"/>
    <w:rsid w:val="00B23C6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B23C6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4"/>
    <w:rsid w:val="00B23C60"/>
    <w:pPr>
      <w:widowControl w:val="0"/>
      <w:shd w:val="clear" w:color="auto" w:fill="FFFFFF"/>
      <w:spacing w:after="0" w:line="240" w:lineRule="auto"/>
    </w:pPr>
  </w:style>
  <w:style w:type="paragraph" w:styleId="af5">
    <w:name w:val="No Spacing"/>
    <w:uiPriority w:val="1"/>
    <w:qFormat/>
    <w:rsid w:val="00B23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B23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B23C6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B23C60"/>
  </w:style>
  <w:style w:type="character" w:customStyle="1" w:styleId="33">
    <w:name w:val="Знак Знак3"/>
    <w:rsid w:val="00B23C60"/>
    <w:rPr>
      <w:sz w:val="24"/>
      <w:szCs w:val="24"/>
    </w:rPr>
  </w:style>
  <w:style w:type="paragraph" w:styleId="af7">
    <w:name w:val="Block Text"/>
    <w:basedOn w:val="a"/>
    <w:rsid w:val="00B23C6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B23C60"/>
  </w:style>
  <w:style w:type="character" w:customStyle="1" w:styleId="apple-converted-space">
    <w:name w:val="apple-converted-space"/>
    <w:rsid w:val="00B23C60"/>
  </w:style>
  <w:style w:type="paragraph" w:styleId="23">
    <w:name w:val="Body Text 2"/>
    <w:basedOn w:val="a"/>
    <w:link w:val="24"/>
    <w:rsid w:val="00B23C6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2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B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rsid w:val="00B2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23C60"/>
  </w:style>
  <w:style w:type="paragraph" w:styleId="af8">
    <w:name w:val="List Paragraph"/>
    <w:basedOn w:val="a"/>
    <w:uiPriority w:val="34"/>
    <w:qFormat/>
    <w:rsid w:val="00B23C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3"/>
    <w:uiPriority w:val="59"/>
    <w:locked/>
    <w:rsid w:val="00B23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B23C60"/>
    <w:rPr>
      <w:color w:val="800080"/>
      <w:u w:val="single"/>
    </w:rPr>
  </w:style>
  <w:style w:type="paragraph" w:customStyle="1" w:styleId="font5">
    <w:name w:val="font5"/>
    <w:basedOn w:val="a"/>
    <w:rsid w:val="00B23C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23C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23C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3C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3C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23C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23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23C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B23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23C60"/>
  </w:style>
  <w:style w:type="table" w:customStyle="1" w:styleId="26">
    <w:name w:val="Сетка таблицы2"/>
    <w:basedOn w:val="a1"/>
    <w:next w:val="a3"/>
    <w:rsid w:val="00B2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23C60"/>
  </w:style>
  <w:style w:type="numbering" w:customStyle="1" w:styleId="34">
    <w:name w:val="Нет списка3"/>
    <w:next w:val="a2"/>
    <w:uiPriority w:val="99"/>
    <w:semiHidden/>
    <w:unhideWhenUsed/>
    <w:rsid w:val="006C23A8"/>
  </w:style>
  <w:style w:type="paragraph" w:styleId="HTML">
    <w:name w:val="HTML Preformatted"/>
    <w:basedOn w:val="a"/>
    <w:link w:val="HTML0"/>
    <w:uiPriority w:val="99"/>
    <w:unhideWhenUsed/>
    <w:rsid w:val="006C2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23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qFormat/>
    <w:rsid w:val="006C23A8"/>
    <w:rPr>
      <w:rFonts w:cs="Times New Roman"/>
      <w:b/>
      <w:bCs/>
      <w:i/>
      <w:sz w:val="28"/>
      <w:lang w:val="en-GB" w:eastAsia="ar-SA" w:bidi="ar-SA"/>
    </w:rPr>
  </w:style>
  <w:style w:type="paragraph" w:customStyle="1" w:styleId="BlockQuotation">
    <w:name w:val="Block Quotation"/>
    <w:basedOn w:val="a"/>
    <w:rsid w:val="006C23A8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customStyle="1" w:styleId="35">
    <w:name w:val="Сетка таблицы3"/>
    <w:basedOn w:val="a1"/>
    <w:next w:val="a3"/>
    <w:uiPriority w:val="39"/>
    <w:rsid w:val="006C23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6C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6C23A8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6C23A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6C23A8"/>
    <w:rPr>
      <w:vertAlign w:val="superscript"/>
    </w:rPr>
  </w:style>
  <w:style w:type="paragraph" w:customStyle="1" w:styleId="afe">
    <w:name w:val="Нормальный (таблица)"/>
    <w:basedOn w:val="a"/>
    <w:uiPriority w:val="99"/>
    <w:qFormat/>
    <w:rsid w:val="006C23A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uiPriority w:val="99"/>
    <w:qFormat/>
    <w:rsid w:val="006C23A8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annotation text"/>
    <w:basedOn w:val="a"/>
    <w:link w:val="aff1"/>
    <w:uiPriority w:val="99"/>
    <w:semiHidden/>
    <w:qFormat/>
    <w:rsid w:val="006C23A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C23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unicipal.garant.ru/services/arbitr/link/18636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municipal.garant.ru/services/arbitr/link/12125350.8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services/arbitr/link/12125350.80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86367/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unicipal.garant.ru/services/arbitr/link/40831426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90</Pages>
  <Words>15443</Words>
  <Characters>88031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2025-03-31T09:25:00Z</dcterms:created>
  <dcterms:modified xsi:type="dcterms:W3CDTF">2025-04-01T05:47:00Z</dcterms:modified>
</cp:coreProperties>
</file>