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АДМИНИСТРАЦИЯ</w:t>
      </w:r>
    </w:p>
    <w:p w:rsidR="00FB156B" w:rsidRDefault="00FB156B" w:rsidP="00FB156B">
      <w:pPr>
        <w:spacing w:after="0" w:line="240" w:lineRule="auto"/>
        <w:ind w:right="5244"/>
        <w:jc w:val="center"/>
        <w:rPr>
          <w:rFonts w:ascii="Times New Roman" w:hAnsi="Times New Roman"/>
          <w:b/>
          <w:sz w:val="28"/>
          <w:szCs w:val="28"/>
        </w:rPr>
      </w:pPr>
      <w:r>
        <w:rPr>
          <w:rFonts w:ascii="Times New Roman" w:hAnsi="Times New Roman"/>
          <w:b/>
          <w:sz w:val="28"/>
          <w:szCs w:val="28"/>
        </w:rPr>
        <w:t>Муниципального образования</w:t>
      </w: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Дмитриевский сельсовет</w:t>
      </w:r>
    </w:p>
    <w:p w:rsidR="00FB156B" w:rsidRDefault="00FB156B" w:rsidP="00FB156B">
      <w:pPr>
        <w:spacing w:after="0" w:line="240" w:lineRule="auto"/>
        <w:ind w:right="5670"/>
        <w:jc w:val="center"/>
        <w:rPr>
          <w:rFonts w:ascii="Times New Roman" w:hAnsi="Times New Roman"/>
          <w:b/>
          <w:sz w:val="28"/>
          <w:szCs w:val="28"/>
        </w:rPr>
      </w:pPr>
      <w:proofErr w:type="spellStart"/>
      <w:r>
        <w:rPr>
          <w:rFonts w:ascii="Times New Roman" w:hAnsi="Times New Roman"/>
          <w:b/>
          <w:sz w:val="28"/>
          <w:szCs w:val="28"/>
        </w:rPr>
        <w:t>Сакмарского</w:t>
      </w:r>
      <w:proofErr w:type="spellEnd"/>
      <w:r>
        <w:rPr>
          <w:rFonts w:ascii="Times New Roman" w:hAnsi="Times New Roman"/>
          <w:b/>
          <w:sz w:val="28"/>
          <w:szCs w:val="28"/>
        </w:rPr>
        <w:t xml:space="preserve"> района Оренбургской области</w:t>
      </w:r>
    </w:p>
    <w:p w:rsidR="00FB156B" w:rsidRDefault="00FB156B"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ПОСТАНОВЛЕНИЕ</w:t>
      </w:r>
    </w:p>
    <w:p w:rsidR="00FB156B" w:rsidRDefault="001C78D8" w:rsidP="00FB156B">
      <w:pPr>
        <w:spacing w:after="0" w:line="240" w:lineRule="auto"/>
        <w:ind w:right="5670"/>
        <w:jc w:val="center"/>
        <w:rPr>
          <w:rFonts w:ascii="Times New Roman" w:hAnsi="Times New Roman"/>
          <w:sz w:val="28"/>
          <w:szCs w:val="28"/>
        </w:rPr>
      </w:pPr>
      <w:r>
        <w:rPr>
          <w:rFonts w:ascii="Times New Roman" w:hAnsi="Times New Roman"/>
          <w:sz w:val="28"/>
          <w:szCs w:val="28"/>
        </w:rPr>
        <w:t>10.03.2025 №11</w:t>
      </w:r>
      <w:r w:rsidR="00FB156B">
        <w:rPr>
          <w:rFonts w:ascii="Times New Roman" w:hAnsi="Times New Roman"/>
          <w:sz w:val="28"/>
          <w:szCs w:val="28"/>
        </w:rPr>
        <w:t>-п</w:t>
      </w:r>
    </w:p>
    <w:p w:rsidR="00FB156B" w:rsidRDefault="00FB156B" w:rsidP="00FB156B">
      <w:pPr>
        <w:spacing w:after="0" w:line="240" w:lineRule="auto"/>
        <w:ind w:right="5670"/>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Жилгородок</w:t>
      </w:r>
      <w:proofErr w:type="spellEnd"/>
    </w:p>
    <w:p w:rsidR="001C78D8" w:rsidRDefault="001C78D8" w:rsidP="00FB156B">
      <w:pPr>
        <w:spacing w:after="0" w:line="240" w:lineRule="auto"/>
        <w:ind w:right="5670"/>
        <w:jc w:val="center"/>
        <w:rPr>
          <w:rFonts w:ascii="Times New Roman" w:hAnsi="Times New Roman"/>
          <w:sz w:val="28"/>
          <w:szCs w:val="28"/>
        </w:rPr>
      </w:pPr>
    </w:p>
    <w:p w:rsidR="001C78D8" w:rsidRPr="001C78D8" w:rsidRDefault="001C78D8" w:rsidP="001C78D8">
      <w:pPr>
        <w:pStyle w:val="a6"/>
        <w:rPr>
          <w:rFonts w:ascii="Times New Roman" w:hAnsi="Times New Roman"/>
          <w:sz w:val="28"/>
          <w:szCs w:val="28"/>
        </w:rPr>
      </w:pPr>
      <w:r w:rsidRPr="001C78D8">
        <w:rPr>
          <w:rFonts w:ascii="Times New Roman" w:hAnsi="Times New Roman"/>
          <w:sz w:val="28"/>
          <w:szCs w:val="28"/>
        </w:rPr>
        <w:t xml:space="preserve">О принятии решения о подготовке </w:t>
      </w:r>
    </w:p>
    <w:p w:rsidR="001C78D8" w:rsidRPr="001C78D8" w:rsidRDefault="001C78D8" w:rsidP="001C78D8">
      <w:pPr>
        <w:pStyle w:val="a6"/>
        <w:rPr>
          <w:rFonts w:ascii="Times New Roman" w:hAnsi="Times New Roman"/>
          <w:sz w:val="28"/>
          <w:szCs w:val="28"/>
        </w:rPr>
      </w:pPr>
      <w:r w:rsidRPr="001C78D8">
        <w:rPr>
          <w:rFonts w:ascii="Times New Roman" w:hAnsi="Times New Roman"/>
          <w:sz w:val="28"/>
          <w:szCs w:val="28"/>
        </w:rPr>
        <w:t xml:space="preserve">Проекта о внесении изменений в правила </w:t>
      </w:r>
    </w:p>
    <w:p w:rsidR="001C78D8" w:rsidRPr="001C78D8" w:rsidRDefault="001C78D8" w:rsidP="001C78D8">
      <w:pPr>
        <w:pStyle w:val="a6"/>
        <w:rPr>
          <w:rFonts w:ascii="Times New Roman" w:hAnsi="Times New Roman"/>
          <w:sz w:val="28"/>
          <w:szCs w:val="28"/>
        </w:rPr>
      </w:pPr>
      <w:r w:rsidRPr="001C78D8">
        <w:rPr>
          <w:rFonts w:ascii="Times New Roman" w:hAnsi="Times New Roman"/>
          <w:sz w:val="28"/>
          <w:szCs w:val="28"/>
        </w:rPr>
        <w:t xml:space="preserve">землепользования и застройки </w:t>
      </w:r>
    </w:p>
    <w:p w:rsidR="001C78D8" w:rsidRPr="001C78D8" w:rsidRDefault="001C78D8" w:rsidP="001C78D8">
      <w:pPr>
        <w:pStyle w:val="a6"/>
        <w:rPr>
          <w:rFonts w:ascii="Times New Roman" w:hAnsi="Times New Roman"/>
          <w:sz w:val="28"/>
          <w:szCs w:val="28"/>
        </w:rPr>
      </w:pPr>
      <w:r w:rsidRPr="001C78D8">
        <w:rPr>
          <w:rFonts w:ascii="Times New Roman" w:hAnsi="Times New Roman"/>
          <w:sz w:val="28"/>
          <w:szCs w:val="28"/>
        </w:rPr>
        <w:t xml:space="preserve">муниципального образования </w:t>
      </w:r>
    </w:p>
    <w:p w:rsidR="001C78D8" w:rsidRPr="001C78D8" w:rsidRDefault="001C78D8" w:rsidP="001C78D8">
      <w:pPr>
        <w:pStyle w:val="a6"/>
        <w:rPr>
          <w:rFonts w:ascii="Times New Roman" w:hAnsi="Times New Roman"/>
          <w:sz w:val="28"/>
          <w:szCs w:val="28"/>
        </w:rPr>
      </w:pPr>
      <w:r w:rsidRPr="001C78D8">
        <w:rPr>
          <w:rFonts w:ascii="Times New Roman" w:hAnsi="Times New Roman"/>
          <w:sz w:val="28"/>
          <w:szCs w:val="28"/>
        </w:rPr>
        <w:t xml:space="preserve">Дмитриевский  сельсовет </w:t>
      </w:r>
    </w:p>
    <w:p w:rsidR="001C78D8" w:rsidRPr="001C78D8" w:rsidRDefault="001C78D8" w:rsidP="001C78D8">
      <w:pPr>
        <w:pStyle w:val="a6"/>
        <w:rPr>
          <w:rFonts w:ascii="Times New Roman" w:hAnsi="Times New Roman"/>
          <w:sz w:val="28"/>
          <w:szCs w:val="28"/>
        </w:rPr>
      </w:pPr>
      <w:proofErr w:type="spellStart"/>
      <w:r w:rsidRPr="001C78D8">
        <w:rPr>
          <w:rFonts w:ascii="Times New Roman" w:hAnsi="Times New Roman"/>
          <w:sz w:val="28"/>
          <w:szCs w:val="28"/>
        </w:rPr>
        <w:t>Сакмарского</w:t>
      </w:r>
      <w:proofErr w:type="spellEnd"/>
      <w:r w:rsidRPr="001C78D8">
        <w:rPr>
          <w:rFonts w:ascii="Times New Roman" w:hAnsi="Times New Roman"/>
          <w:sz w:val="28"/>
          <w:szCs w:val="28"/>
        </w:rPr>
        <w:t xml:space="preserve"> района Оренбургской области</w:t>
      </w:r>
    </w:p>
    <w:p w:rsidR="001C78D8" w:rsidRPr="001C78D8" w:rsidRDefault="001C78D8" w:rsidP="001C78D8">
      <w:pPr>
        <w:rPr>
          <w:rFonts w:ascii="Times New Roman" w:hAnsi="Times New Roman"/>
          <w:sz w:val="28"/>
          <w:szCs w:val="28"/>
        </w:rPr>
      </w:pPr>
    </w:p>
    <w:p w:rsidR="001C78D8" w:rsidRPr="001C78D8" w:rsidRDefault="001C78D8" w:rsidP="001C78D8">
      <w:pPr>
        <w:jc w:val="both"/>
        <w:rPr>
          <w:rFonts w:ascii="Times New Roman" w:hAnsi="Times New Roman"/>
          <w:sz w:val="28"/>
          <w:szCs w:val="28"/>
        </w:rPr>
      </w:pPr>
      <w:r>
        <w:rPr>
          <w:rFonts w:ascii="Times New Roman" w:hAnsi="Times New Roman"/>
          <w:color w:val="000000"/>
          <w:sz w:val="28"/>
          <w:szCs w:val="28"/>
        </w:rPr>
        <w:t xml:space="preserve">       В</w:t>
      </w:r>
      <w:r w:rsidRPr="001C78D8">
        <w:rPr>
          <w:rFonts w:ascii="Times New Roman" w:hAnsi="Times New Roman"/>
          <w:color w:val="000000"/>
          <w:sz w:val="28"/>
          <w:szCs w:val="28"/>
        </w:rPr>
        <w:t xml:space="preserve"> соответствии со статьями 30-40 Градостроительного кодекса Российской Федерации от 29.12.2004 № 190-ФЗ, статьей 16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1C78D8">
        <w:rPr>
          <w:rFonts w:ascii="Times New Roman" w:hAnsi="Times New Roman"/>
          <w:sz w:val="28"/>
          <w:szCs w:val="28"/>
        </w:rPr>
        <w:t xml:space="preserve">Дмитриевский сельсовет </w:t>
      </w:r>
      <w:proofErr w:type="spellStart"/>
      <w:r w:rsidRPr="001C78D8">
        <w:rPr>
          <w:rFonts w:ascii="Times New Roman" w:hAnsi="Times New Roman"/>
          <w:color w:val="000000"/>
          <w:sz w:val="28"/>
          <w:szCs w:val="28"/>
        </w:rPr>
        <w:t>Сакмарского</w:t>
      </w:r>
      <w:proofErr w:type="spellEnd"/>
      <w:r w:rsidRPr="001C78D8">
        <w:rPr>
          <w:rFonts w:ascii="Times New Roman" w:hAnsi="Times New Roman"/>
          <w:color w:val="000000"/>
          <w:sz w:val="28"/>
          <w:szCs w:val="28"/>
        </w:rPr>
        <w:t xml:space="preserve"> района Оренбургской области</w:t>
      </w:r>
      <w:r>
        <w:rPr>
          <w:rFonts w:ascii="Times New Roman" w:hAnsi="Times New Roman"/>
          <w:color w:val="000000"/>
          <w:sz w:val="28"/>
          <w:szCs w:val="28"/>
        </w:rPr>
        <w:t xml:space="preserve">,  на основании Протеста Прокурора </w:t>
      </w:r>
      <w:proofErr w:type="spellStart"/>
      <w:r>
        <w:rPr>
          <w:rFonts w:ascii="Times New Roman" w:hAnsi="Times New Roman"/>
          <w:color w:val="000000"/>
          <w:sz w:val="28"/>
          <w:szCs w:val="28"/>
        </w:rPr>
        <w:t>Сакмарского</w:t>
      </w:r>
      <w:proofErr w:type="spellEnd"/>
      <w:r>
        <w:rPr>
          <w:rFonts w:ascii="Times New Roman" w:hAnsi="Times New Roman"/>
          <w:color w:val="000000"/>
          <w:sz w:val="28"/>
          <w:szCs w:val="28"/>
        </w:rPr>
        <w:t xml:space="preserve"> района на Постановление администрации муниципального образования Дмитриевский с</w:t>
      </w:r>
      <w:r w:rsidR="007C592A">
        <w:rPr>
          <w:rFonts w:ascii="Times New Roman" w:hAnsi="Times New Roman"/>
          <w:color w:val="000000"/>
          <w:sz w:val="28"/>
          <w:szCs w:val="28"/>
        </w:rPr>
        <w:t>ельсовет от 12.10.2022 №59-п</w:t>
      </w:r>
      <w:proofErr w:type="gramStart"/>
      <w:r w:rsidR="007C592A">
        <w:rPr>
          <w:rFonts w:ascii="Times New Roman" w:hAnsi="Times New Roman"/>
          <w:color w:val="000000"/>
          <w:sz w:val="28"/>
          <w:szCs w:val="28"/>
        </w:rPr>
        <w:t xml:space="preserve"> </w:t>
      </w:r>
      <w:r w:rsidRPr="001C78D8">
        <w:rPr>
          <w:rFonts w:ascii="Times New Roman" w:hAnsi="Times New Roman"/>
          <w:color w:val="000000"/>
          <w:sz w:val="28"/>
          <w:szCs w:val="28"/>
        </w:rPr>
        <w:t>:</w:t>
      </w:r>
      <w:proofErr w:type="gramEnd"/>
      <w:r w:rsidRPr="001C78D8">
        <w:rPr>
          <w:rFonts w:ascii="Times New Roman" w:hAnsi="Times New Roman"/>
          <w:color w:val="000000"/>
          <w:sz w:val="28"/>
          <w:szCs w:val="28"/>
        </w:rPr>
        <w:t xml:space="preserve"> </w:t>
      </w:r>
    </w:p>
    <w:p w:rsidR="001C78D8" w:rsidRPr="001C78D8" w:rsidRDefault="001C78D8" w:rsidP="001C78D8">
      <w:pPr>
        <w:jc w:val="both"/>
        <w:rPr>
          <w:rFonts w:ascii="Times New Roman" w:hAnsi="Times New Roman"/>
          <w:sz w:val="28"/>
          <w:szCs w:val="28"/>
        </w:rPr>
      </w:pPr>
      <w:r w:rsidRPr="001C78D8">
        <w:rPr>
          <w:rFonts w:ascii="Times New Roman" w:hAnsi="Times New Roman"/>
          <w:sz w:val="28"/>
          <w:szCs w:val="28"/>
        </w:rPr>
        <w:t xml:space="preserve">       1. Создать комиссию по подготовке проекта о внесении изменений в правила землепользования и застройки муниципального образования Дмитриевский    сельсовет.</w:t>
      </w:r>
    </w:p>
    <w:p w:rsidR="001C78D8" w:rsidRPr="001C78D8" w:rsidRDefault="001C78D8" w:rsidP="001C78D8">
      <w:pPr>
        <w:pStyle w:val="a3"/>
        <w:shd w:val="clear" w:color="auto" w:fill="FFFFFF"/>
        <w:spacing w:before="0" w:beforeAutospacing="0" w:after="0" w:line="273" w:lineRule="atLeast"/>
        <w:ind w:firstLine="567"/>
        <w:jc w:val="both"/>
        <w:rPr>
          <w:sz w:val="28"/>
          <w:szCs w:val="28"/>
        </w:rPr>
      </w:pPr>
      <w:r w:rsidRPr="001C78D8">
        <w:rPr>
          <w:sz w:val="28"/>
          <w:szCs w:val="28"/>
        </w:rPr>
        <w:t>2. Утвердить:</w:t>
      </w:r>
    </w:p>
    <w:p w:rsidR="001C78D8" w:rsidRPr="001C78D8" w:rsidRDefault="001C78D8" w:rsidP="001C78D8">
      <w:pPr>
        <w:jc w:val="both"/>
        <w:rPr>
          <w:rFonts w:ascii="Times New Roman" w:hAnsi="Times New Roman"/>
          <w:sz w:val="28"/>
          <w:szCs w:val="28"/>
        </w:rPr>
      </w:pPr>
      <w:r w:rsidRPr="001C78D8">
        <w:rPr>
          <w:rFonts w:ascii="Times New Roman" w:hAnsi="Times New Roman"/>
          <w:sz w:val="28"/>
          <w:szCs w:val="28"/>
        </w:rPr>
        <w:t xml:space="preserve">      2.1. Порядок деятельности комиссии по подготовке проекта о внесении изменений в правила землепользования и застройки </w:t>
      </w:r>
      <w:r w:rsidRPr="001C78D8">
        <w:rPr>
          <w:rFonts w:ascii="Times New Roman" w:hAnsi="Times New Roman"/>
          <w:color w:val="000000"/>
          <w:sz w:val="28"/>
          <w:szCs w:val="28"/>
        </w:rPr>
        <w:t xml:space="preserve">муниципального образования </w:t>
      </w:r>
      <w:r w:rsidRPr="001C78D8">
        <w:rPr>
          <w:rFonts w:ascii="Times New Roman" w:hAnsi="Times New Roman"/>
          <w:sz w:val="28"/>
          <w:szCs w:val="28"/>
        </w:rPr>
        <w:t>Дмитриевский сельсовет (приложение 1);</w:t>
      </w:r>
    </w:p>
    <w:p w:rsidR="001C78D8" w:rsidRPr="001C78D8" w:rsidRDefault="001C78D8" w:rsidP="001C78D8">
      <w:pPr>
        <w:jc w:val="both"/>
        <w:rPr>
          <w:rFonts w:ascii="Times New Roman" w:hAnsi="Times New Roman"/>
          <w:sz w:val="28"/>
          <w:szCs w:val="28"/>
        </w:rPr>
      </w:pPr>
      <w:r w:rsidRPr="001C78D8">
        <w:rPr>
          <w:rFonts w:ascii="Times New Roman" w:hAnsi="Times New Roman"/>
          <w:sz w:val="28"/>
          <w:szCs w:val="28"/>
        </w:rPr>
        <w:t xml:space="preserve">      2.2. Состав комиссии по подготовке проекта о внесении изменений в правила землепользования и застройки </w:t>
      </w:r>
      <w:r w:rsidRPr="001C78D8">
        <w:rPr>
          <w:rFonts w:ascii="Times New Roman" w:hAnsi="Times New Roman"/>
          <w:color w:val="000000"/>
          <w:sz w:val="28"/>
          <w:szCs w:val="28"/>
        </w:rPr>
        <w:t xml:space="preserve">муниципального образования </w:t>
      </w:r>
      <w:r w:rsidRPr="001C78D8">
        <w:rPr>
          <w:rFonts w:ascii="Times New Roman" w:hAnsi="Times New Roman"/>
          <w:sz w:val="28"/>
          <w:szCs w:val="28"/>
        </w:rPr>
        <w:t xml:space="preserve">Дмитриевский    сельсовет (приложение 2); </w:t>
      </w:r>
    </w:p>
    <w:p w:rsidR="007C592A" w:rsidRDefault="001C78D8" w:rsidP="001C78D8">
      <w:pPr>
        <w:jc w:val="both"/>
        <w:rPr>
          <w:rFonts w:ascii="Times New Roman" w:hAnsi="Times New Roman"/>
          <w:sz w:val="28"/>
          <w:szCs w:val="28"/>
        </w:rPr>
      </w:pPr>
      <w:r w:rsidRPr="001C78D8">
        <w:rPr>
          <w:rFonts w:ascii="Times New Roman" w:hAnsi="Times New Roman"/>
          <w:sz w:val="28"/>
          <w:szCs w:val="28"/>
        </w:rPr>
        <w:t xml:space="preserve">      </w:t>
      </w:r>
    </w:p>
    <w:p w:rsidR="007C592A" w:rsidRDefault="007C592A" w:rsidP="001C78D8">
      <w:pPr>
        <w:jc w:val="both"/>
        <w:rPr>
          <w:rFonts w:ascii="Times New Roman" w:hAnsi="Times New Roman"/>
          <w:sz w:val="28"/>
          <w:szCs w:val="28"/>
        </w:rPr>
      </w:pPr>
    </w:p>
    <w:p w:rsidR="007C592A" w:rsidRDefault="007C592A" w:rsidP="001C78D8">
      <w:pPr>
        <w:jc w:val="both"/>
        <w:rPr>
          <w:rFonts w:ascii="Times New Roman" w:hAnsi="Times New Roman"/>
          <w:sz w:val="28"/>
          <w:szCs w:val="28"/>
        </w:rPr>
      </w:pPr>
    </w:p>
    <w:p w:rsidR="007C592A" w:rsidRDefault="007C592A" w:rsidP="001C78D8">
      <w:pPr>
        <w:jc w:val="both"/>
        <w:rPr>
          <w:rFonts w:ascii="Times New Roman" w:hAnsi="Times New Roman"/>
          <w:sz w:val="28"/>
          <w:szCs w:val="28"/>
        </w:rPr>
      </w:pPr>
    </w:p>
    <w:p w:rsidR="001C78D8" w:rsidRPr="001C78D8" w:rsidRDefault="007C592A" w:rsidP="001C78D8">
      <w:pPr>
        <w:jc w:val="both"/>
        <w:rPr>
          <w:rFonts w:ascii="Times New Roman" w:hAnsi="Times New Roman"/>
          <w:sz w:val="28"/>
          <w:szCs w:val="28"/>
        </w:rPr>
      </w:pPr>
      <w:r>
        <w:rPr>
          <w:rFonts w:ascii="Times New Roman" w:hAnsi="Times New Roman"/>
          <w:sz w:val="28"/>
          <w:szCs w:val="28"/>
        </w:rPr>
        <w:t xml:space="preserve">      </w:t>
      </w:r>
      <w:r w:rsidR="001C78D8" w:rsidRPr="001C78D8">
        <w:rPr>
          <w:rFonts w:ascii="Times New Roman" w:hAnsi="Times New Roman"/>
          <w:sz w:val="28"/>
          <w:szCs w:val="28"/>
        </w:rPr>
        <w:t xml:space="preserve">2.3. </w:t>
      </w:r>
      <w:r w:rsidR="001C78D8" w:rsidRPr="001C78D8">
        <w:rPr>
          <w:rFonts w:ascii="Times New Roman" w:hAnsi="Times New Roman"/>
          <w:color w:val="000000"/>
          <w:sz w:val="28"/>
          <w:szCs w:val="28"/>
        </w:rPr>
        <w:t xml:space="preserve">Порядок и сроки проведения работ по подготовке проекта о внесении изменений в правила землепользования и застройки муниципального образования </w:t>
      </w:r>
      <w:r w:rsidR="001C78D8" w:rsidRPr="001C78D8">
        <w:rPr>
          <w:rFonts w:ascii="Times New Roman" w:hAnsi="Times New Roman"/>
          <w:sz w:val="28"/>
          <w:szCs w:val="28"/>
        </w:rPr>
        <w:t xml:space="preserve">Дмитриевский сельсовет </w:t>
      </w:r>
      <w:r w:rsidR="001C78D8" w:rsidRPr="001C78D8">
        <w:rPr>
          <w:rFonts w:ascii="Times New Roman" w:hAnsi="Times New Roman"/>
          <w:color w:val="000000"/>
          <w:sz w:val="28"/>
          <w:szCs w:val="28"/>
        </w:rPr>
        <w:t>(приложению  3);</w:t>
      </w:r>
    </w:p>
    <w:p w:rsidR="001C78D8" w:rsidRPr="001C78D8" w:rsidRDefault="001C78D8" w:rsidP="001C78D8">
      <w:pPr>
        <w:jc w:val="both"/>
        <w:rPr>
          <w:rFonts w:ascii="Times New Roman" w:hAnsi="Times New Roman"/>
          <w:sz w:val="28"/>
          <w:szCs w:val="28"/>
        </w:rPr>
      </w:pPr>
      <w:r w:rsidRPr="001C78D8">
        <w:rPr>
          <w:rFonts w:ascii="Times New Roman" w:hAnsi="Times New Roman"/>
          <w:color w:val="000000"/>
          <w:sz w:val="28"/>
          <w:szCs w:val="28"/>
        </w:rPr>
        <w:t xml:space="preserve">      2.4.  Порядок 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w:t>
      </w:r>
      <w:r w:rsidRPr="001C78D8">
        <w:rPr>
          <w:rFonts w:ascii="Times New Roman" w:hAnsi="Times New Roman"/>
          <w:sz w:val="28"/>
          <w:szCs w:val="28"/>
        </w:rPr>
        <w:t xml:space="preserve">Дмитриевский сельсовет </w:t>
      </w:r>
      <w:r w:rsidRPr="001C78D8">
        <w:rPr>
          <w:rFonts w:ascii="Times New Roman" w:hAnsi="Times New Roman"/>
          <w:color w:val="000000"/>
          <w:sz w:val="28"/>
          <w:szCs w:val="28"/>
        </w:rPr>
        <w:t>(приложение 4).</w:t>
      </w:r>
    </w:p>
    <w:p w:rsidR="001C78D8" w:rsidRPr="001C78D8" w:rsidRDefault="001C78D8" w:rsidP="00741274">
      <w:pPr>
        <w:pStyle w:val="a3"/>
        <w:shd w:val="clear" w:color="auto" w:fill="FFFFFF"/>
        <w:spacing w:before="0" w:beforeAutospacing="0" w:after="0" w:line="273" w:lineRule="atLeast"/>
        <w:ind w:firstLine="567"/>
        <w:jc w:val="both"/>
        <w:rPr>
          <w:sz w:val="28"/>
          <w:szCs w:val="28"/>
        </w:rPr>
      </w:pPr>
      <w:r w:rsidRPr="001C78D8">
        <w:rPr>
          <w:color w:val="000000"/>
          <w:sz w:val="28"/>
          <w:szCs w:val="28"/>
        </w:rPr>
        <w:t>3. Комисси</w:t>
      </w:r>
      <w:r w:rsidR="007C592A">
        <w:rPr>
          <w:color w:val="000000"/>
          <w:sz w:val="28"/>
          <w:szCs w:val="28"/>
        </w:rPr>
        <w:t>и</w:t>
      </w:r>
      <w:r w:rsidR="00741274">
        <w:rPr>
          <w:color w:val="000000"/>
          <w:sz w:val="28"/>
          <w:szCs w:val="28"/>
        </w:rPr>
        <w:t xml:space="preserve"> о</w:t>
      </w:r>
      <w:r w:rsidRPr="001C78D8">
        <w:rPr>
          <w:color w:val="000000"/>
          <w:sz w:val="28"/>
          <w:szCs w:val="28"/>
        </w:rPr>
        <w:t xml:space="preserve">рганизовать подготовку проекта о внесении изменений в правила землепользования и застройки муниципального образования </w:t>
      </w:r>
      <w:r w:rsidRPr="001C78D8">
        <w:rPr>
          <w:sz w:val="28"/>
          <w:szCs w:val="28"/>
        </w:rPr>
        <w:t xml:space="preserve">Дмитриевский    сельсовет </w:t>
      </w:r>
      <w:r w:rsidRPr="001C78D8">
        <w:rPr>
          <w:color w:val="000000"/>
          <w:sz w:val="28"/>
          <w:szCs w:val="28"/>
        </w:rPr>
        <w:t>в соответствии с требованиями градостроительного законодательства, действующих стандартов, норм и правил, технических регла</w:t>
      </w:r>
      <w:r w:rsidR="007C592A">
        <w:rPr>
          <w:color w:val="000000"/>
          <w:sz w:val="28"/>
          <w:szCs w:val="28"/>
        </w:rPr>
        <w:t>м</w:t>
      </w:r>
      <w:r w:rsidRPr="001C78D8">
        <w:rPr>
          <w:color w:val="000000"/>
          <w:sz w:val="28"/>
          <w:szCs w:val="28"/>
        </w:rPr>
        <w:t>ентов, документов территориального планирования.</w:t>
      </w:r>
    </w:p>
    <w:p w:rsidR="001C78D8" w:rsidRPr="001C78D8" w:rsidRDefault="001C78D8" w:rsidP="007C592A">
      <w:pPr>
        <w:jc w:val="both"/>
        <w:rPr>
          <w:rFonts w:ascii="Times New Roman" w:hAnsi="Times New Roman"/>
          <w:color w:val="000000"/>
          <w:sz w:val="28"/>
          <w:szCs w:val="28"/>
        </w:rPr>
      </w:pPr>
      <w:r w:rsidRPr="001C78D8">
        <w:rPr>
          <w:rFonts w:ascii="Times New Roman" w:hAnsi="Times New Roman"/>
          <w:sz w:val="28"/>
          <w:szCs w:val="28"/>
        </w:rPr>
        <w:t xml:space="preserve">      </w:t>
      </w:r>
      <w:r w:rsidR="007C592A">
        <w:rPr>
          <w:rFonts w:ascii="Times New Roman" w:hAnsi="Times New Roman"/>
          <w:sz w:val="28"/>
          <w:szCs w:val="28"/>
        </w:rPr>
        <w:t>4</w:t>
      </w:r>
      <w:r w:rsidRPr="001C78D8">
        <w:rPr>
          <w:rFonts w:ascii="Times New Roman" w:hAnsi="Times New Roman"/>
          <w:color w:val="000000"/>
          <w:sz w:val="28"/>
          <w:szCs w:val="28"/>
        </w:rPr>
        <w:t xml:space="preserve">. </w:t>
      </w:r>
      <w:proofErr w:type="gramStart"/>
      <w:r w:rsidRPr="001C78D8">
        <w:rPr>
          <w:rFonts w:ascii="Times New Roman" w:hAnsi="Times New Roman"/>
          <w:color w:val="000000"/>
          <w:sz w:val="28"/>
          <w:szCs w:val="28"/>
        </w:rPr>
        <w:t>Контроль за</w:t>
      </w:r>
      <w:proofErr w:type="gramEnd"/>
      <w:r w:rsidRPr="001C78D8">
        <w:rPr>
          <w:rFonts w:ascii="Times New Roman" w:hAnsi="Times New Roman"/>
          <w:color w:val="000000"/>
          <w:sz w:val="28"/>
          <w:szCs w:val="28"/>
        </w:rPr>
        <w:t xml:space="preserve"> исполнением настоящего постановления оставляю за собой.</w:t>
      </w:r>
    </w:p>
    <w:p w:rsidR="001C78D8" w:rsidRPr="001C78D8" w:rsidRDefault="001C78D8" w:rsidP="001C78D8">
      <w:pPr>
        <w:jc w:val="both"/>
        <w:rPr>
          <w:rFonts w:ascii="Times New Roman" w:hAnsi="Times New Roman"/>
          <w:sz w:val="28"/>
          <w:szCs w:val="28"/>
        </w:rPr>
      </w:pPr>
      <w:r w:rsidRPr="001C78D8">
        <w:rPr>
          <w:rFonts w:ascii="Times New Roman" w:hAnsi="Times New Roman"/>
          <w:color w:val="000000"/>
          <w:sz w:val="28"/>
          <w:szCs w:val="28"/>
        </w:rPr>
        <w:t xml:space="preserve">      </w:t>
      </w:r>
      <w:r w:rsidR="007C592A">
        <w:rPr>
          <w:rFonts w:ascii="Times New Roman" w:hAnsi="Times New Roman"/>
          <w:color w:val="000000"/>
          <w:sz w:val="28"/>
          <w:szCs w:val="28"/>
        </w:rPr>
        <w:t>5</w:t>
      </w:r>
      <w:r w:rsidRPr="001C78D8">
        <w:rPr>
          <w:rFonts w:ascii="Times New Roman" w:hAnsi="Times New Roman"/>
          <w:color w:val="000000"/>
          <w:sz w:val="28"/>
          <w:szCs w:val="28"/>
        </w:rPr>
        <w:t xml:space="preserve">. Постановление вступает в силу с момента его подписания и подлежит  размещению на официальном сайте администрации </w:t>
      </w:r>
      <w:r w:rsidRPr="001C78D8">
        <w:rPr>
          <w:rFonts w:ascii="Times New Roman" w:hAnsi="Times New Roman"/>
          <w:sz w:val="28"/>
          <w:szCs w:val="28"/>
        </w:rPr>
        <w:t xml:space="preserve">Дмитриевский сельсовет </w:t>
      </w:r>
      <w:r w:rsidRPr="001C78D8">
        <w:rPr>
          <w:rFonts w:ascii="Times New Roman" w:hAnsi="Times New Roman"/>
          <w:color w:val="000000"/>
          <w:sz w:val="28"/>
          <w:szCs w:val="28"/>
        </w:rPr>
        <w:t>в срок не позднее 10 дней со дня его издания.</w:t>
      </w:r>
    </w:p>
    <w:p w:rsidR="001C78D8" w:rsidRPr="001C78D8" w:rsidRDefault="001C78D8" w:rsidP="001C78D8">
      <w:pPr>
        <w:ind w:left="-709" w:right="-1134"/>
        <w:rPr>
          <w:rFonts w:ascii="Times New Roman" w:hAnsi="Times New Roman"/>
          <w:sz w:val="28"/>
          <w:szCs w:val="28"/>
        </w:rPr>
      </w:pPr>
      <w:r w:rsidRPr="001C78D8">
        <w:rPr>
          <w:rFonts w:ascii="Times New Roman" w:hAnsi="Times New Roman"/>
          <w:color w:val="000000"/>
          <w:sz w:val="28"/>
          <w:szCs w:val="28"/>
        </w:rPr>
        <w:br/>
      </w:r>
    </w:p>
    <w:p w:rsidR="001C78D8" w:rsidRPr="001C78D8" w:rsidRDefault="001C78D8" w:rsidP="001C78D8">
      <w:pPr>
        <w:ind w:right="-1134"/>
        <w:rPr>
          <w:rFonts w:ascii="Times New Roman" w:hAnsi="Times New Roman"/>
          <w:b/>
          <w:sz w:val="28"/>
          <w:szCs w:val="28"/>
        </w:rPr>
      </w:pPr>
    </w:p>
    <w:p w:rsidR="001C78D8" w:rsidRPr="001C78D8" w:rsidRDefault="001C78D8" w:rsidP="001C78D8">
      <w:pPr>
        <w:ind w:firstLine="708"/>
        <w:jc w:val="both"/>
        <w:rPr>
          <w:rFonts w:ascii="Times New Roman" w:hAnsi="Times New Roman"/>
          <w:sz w:val="28"/>
          <w:szCs w:val="28"/>
        </w:rPr>
      </w:pPr>
    </w:p>
    <w:p w:rsidR="007C592A" w:rsidRDefault="007C592A" w:rsidP="007C592A">
      <w:pPr>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1C78D8" w:rsidRPr="001C78D8" w:rsidRDefault="007C592A" w:rsidP="007C592A">
      <w:pPr>
        <w:rPr>
          <w:rFonts w:ascii="Times New Roman" w:hAnsi="Times New Roman"/>
          <w:sz w:val="28"/>
          <w:szCs w:val="28"/>
        </w:rPr>
      </w:pPr>
      <w:r>
        <w:rPr>
          <w:rFonts w:ascii="Times New Roman" w:hAnsi="Times New Roman"/>
          <w:sz w:val="28"/>
          <w:szCs w:val="28"/>
        </w:rPr>
        <w:t xml:space="preserve">образования Дмитриевский сельсовет </w:t>
      </w:r>
      <w:r w:rsidR="001C78D8" w:rsidRPr="001C78D8">
        <w:rPr>
          <w:rFonts w:ascii="Times New Roman" w:hAnsi="Times New Roman"/>
          <w:sz w:val="28"/>
          <w:szCs w:val="28"/>
        </w:rPr>
        <w:t xml:space="preserve">                            Ю.Н. Свиридов</w:t>
      </w: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rPr>
          <w:rFonts w:ascii="Times New Roman" w:hAnsi="Times New Roman"/>
          <w:sz w:val="28"/>
          <w:szCs w:val="28"/>
        </w:rPr>
      </w:pPr>
      <w:r w:rsidRPr="001C78D8">
        <w:rPr>
          <w:rFonts w:ascii="Times New Roman" w:hAnsi="Times New Roman"/>
          <w:sz w:val="28"/>
          <w:szCs w:val="28"/>
        </w:rPr>
        <w:lastRenderedPageBreak/>
        <w:t xml:space="preserve">                                                                                        </w:t>
      </w: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r w:rsidRPr="001C78D8">
        <w:rPr>
          <w:rFonts w:ascii="Times New Roman" w:hAnsi="Times New Roman"/>
          <w:sz w:val="28"/>
          <w:szCs w:val="28"/>
        </w:rPr>
        <w:t xml:space="preserve">                                            </w:t>
      </w:r>
    </w:p>
    <w:p w:rsidR="001C78D8" w:rsidRPr="001C78D8" w:rsidRDefault="001C78D8" w:rsidP="001C78D8">
      <w:pPr>
        <w:shd w:val="clear" w:color="auto" w:fill="FFFFFF"/>
        <w:spacing w:before="100" w:beforeAutospacing="1" w:after="100" w:afterAutospacing="1"/>
        <w:contextualSpacing/>
        <w:jc w:val="right"/>
        <w:rPr>
          <w:rFonts w:ascii="Times New Roman" w:hAnsi="Times New Roman"/>
          <w:sz w:val="28"/>
          <w:szCs w:val="28"/>
        </w:rPr>
      </w:pPr>
      <w:r w:rsidRPr="001C78D8">
        <w:rPr>
          <w:rFonts w:ascii="Times New Roman" w:hAnsi="Times New Roman"/>
          <w:sz w:val="28"/>
          <w:szCs w:val="28"/>
        </w:rPr>
        <w:t xml:space="preserve">                                                Приложение   1</w:t>
      </w:r>
    </w:p>
    <w:p w:rsidR="001C78D8" w:rsidRPr="001C78D8" w:rsidRDefault="001C78D8" w:rsidP="001C78D8">
      <w:pPr>
        <w:shd w:val="clear" w:color="auto" w:fill="FFFFFF"/>
        <w:spacing w:before="100" w:beforeAutospacing="1" w:after="100" w:afterAutospacing="1"/>
        <w:contextualSpacing/>
        <w:jc w:val="right"/>
        <w:rPr>
          <w:rFonts w:ascii="Times New Roman" w:hAnsi="Times New Roman"/>
          <w:sz w:val="28"/>
          <w:szCs w:val="28"/>
        </w:rPr>
      </w:pPr>
      <w:r w:rsidRPr="001C78D8">
        <w:rPr>
          <w:rFonts w:ascii="Times New Roman" w:hAnsi="Times New Roman"/>
          <w:sz w:val="28"/>
          <w:szCs w:val="28"/>
        </w:rPr>
        <w:t xml:space="preserve">                                                                                             к постановлению  администрации</w:t>
      </w:r>
    </w:p>
    <w:p w:rsidR="001C78D8" w:rsidRPr="001C78D8" w:rsidRDefault="001C78D8" w:rsidP="001C78D8">
      <w:pPr>
        <w:shd w:val="clear" w:color="auto" w:fill="FFFFFF"/>
        <w:spacing w:before="100" w:beforeAutospacing="1" w:after="100" w:afterAutospacing="1"/>
        <w:contextualSpacing/>
        <w:jc w:val="right"/>
        <w:rPr>
          <w:rFonts w:ascii="Times New Roman" w:hAnsi="Times New Roman"/>
          <w:sz w:val="28"/>
          <w:szCs w:val="28"/>
        </w:rPr>
      </w:pPr>
      <w:r w:rsidRPr="001C78D8">
        <w:rPr>
          <w:rFonts w:ascii="Times New Roman" w:hAnsi="Times New Roman"/>
          <w:sz w:val="28"/>
          <w:szCs w:val="28"/>
        </w:rPr>
        <w:t xml:space="preserve">                                                                                Дмитриевского сельсовета </w:t>
      </w:r>
    </w:p>
    <w:p w:rsidR="001C78D8" w:rsidRPr="001C78D8" w:rsidRDefault="001C78D8" w:rsidP="001C78D8">
      <w:pPr>
        <w:shd w:val="clear" w:color="auto" w:fill="FFFFFF"/>
        <w:spacing w:before="100" w:beforeAutospacing="1" w:after="100" w:afterAutospacing="1"/>
        <w:contextualSpacing/>
        <w:jc w:val="right"/>
        <w:rPr>
          <w:rFonts w:ascii="Times New Roman" w:hAnsi="Times New Roman"/>
          <w:sz w:val="28"/>
          <w:szCs w:val="28"/>
        </w:rPr>
      </w:pPr>
      <w:r w:rsidRPr="001C78D8">
        <w:rPr>
          <w:rFonts w:ascii="Times New Roman" w:hAnsi="Times New Roman"/>
          <w:sz w:val="28"/>
          <w:szCs w:val="28"/>
        </w:rPr>
        <w:t xml:space="preserve">                                               </w:t>
      </w:r>
      <w:r w:rsidR="007C592A">
        <w:rPr>
          <w:rFonts w:ascii="Times New Roman" w:hAnsi="Times New Roman"/>
          <w:sz w:val="28"/>
          <w:szCs w:val="28"/>
        </w:rPr>
        <w:t xml:space="preserve">                         от   10.03.2025 № 11-</w:t>
      </w:r>
      <w:r w:rsidRPr="001C78D8">
        <w:rPr>
          <w:rFonts w:ascii="Times New Roman" w:hAnsi="Times New Roman"/>
          <w:sz w:val="28"/>
          <w:szCs w:val="28"/>
        </w:rPr>
        <w:t>п</w:t>
      </w: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r w:rsidRPr="001C78D8">
        <w:rPr>
          <w:rFonts w:ascii="Times New Roman" w:hAnsi="Times New Roman"/>
          <w:sz w:val="28"/>
          <w:szCs w:val="28"/>
        </w:rPr>
        <w:t xml:space="preserve">Порядок деятельности   комиссии   по  подготовке   проекта о  внесении </w:t>
      </w: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r w:rsidRPr="001C78D8">
        <w:rPr>
          <w:rFonts w:ascii="Times New Roman" w:hAnsi="Times New Roman"/>
          <w:sz w:val="28"/>
          <w:szCs w:val="28"/>
        </w:rPr>
        <w:t xml:space="preserve">изменений в правила   землепользования  и  застройки  </w:t>
      </w: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r w:rsidRPr="001C78D8">
        <w:rPr>
          <w:rFonts w:ascii="Times New Roman" w:hAnsi="Times New Roman"/>
          <w:sz w:val="28"/>
          <w:szCs w:val="28"/>
        </w:rPr>
        <w:t>муниципального образования Дмитриевский  сельсовет</w:t>
      </w:r>
    </w:p>
    <w:p w:rsidR="001C78D8" w:rsidRPr="001C78D8" w:rsidRDefault="001C78D8" w:rsidP="001C78D8">
      <w:pPr>
        <w:shd w:val="clear" w:color="auto" w:fill="FFFFFF"/>
        <w:spacing w:before="100" w:beforeAutospacing="1" w:after="100" w:afterAutospacing="1"/>
        <w:contextualSpacing/>
        <w:jc w:val="center"/>
        <w:rPr>
          <w:rFonts w:ascii="Times New Roman" w:hAnsi="Times New Roman"/>
          <w:sz w:val="28"/>
          <w:szCs w:val="28"/>
        </w:rPr>
      </w:pPr>
      <w:r w:rsidRPr="001C78D8">
        <w:rPr>
          <w:rFonts w:ascii="Times New Roman" w:hAnsi="Times New Roman"/>
          <w:sz w:val="28"/>
          <w:szCs w:val="28"/>
        </w:rPr>
        <w:t xml:space="preserve"> </w:t>
      </w:r>
      <w:proofErr w:type="spellStart"/>
      <w:r w:rsidRPr="001C78D8">
        <w:rPr>
          <w:rFonts w:ascii="Times New Roman" w:hAnsi="Times New Roman"/>
          <w:sz w:val="28"/>
          <w:szCs w:val="28"/>
        </w:rPr>
        <w:t>Сакмарского</w:t>
      </w:r>
      <w:proofErr w:type="spellEnd"/>
      <w:r w:rsidRPr="001C78D8">
        <w:rPr>
          <w:rFonts w:ascii="Times New Roman" w:hAnsi="Times New Roman"/>
          <w:sz w:val="28"/>
          <w:szCs w:val="28"/>
        </w:rPr>
        <w:t xml:space="preserve"> района Оренбургской области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p>
    <w:p w:rsidR="001C78D8" w:rsidRPr="001C78D8" w:rsidRDefault="001C78D8" w:rsidP="001C78D8">
      <w:pPr>
        <w:shd w:val="clear" w:color="auto" w:fill="FFFFFF"/>
        <w:spacing w:before="100" w:beforeAutospacing="1" w:after="100" w:afterAutospacing="1"/>
        <w:contextualSpacing/>
        <w:rPr>
          <w:rFonts w:ascii="Times New Roman" w:hAnsi="Times New Roman"/>
          <w:sz w:val="28"/>
          <w:szCs w:val="28"/>
        </w:rPr>
      </w:pPr>
      <w:r w:rsidRPr="001C78D8">
        <w:rPr>
          <w:rFonts w:ascii="Times New Roman" w:hAnsi="Times New Roman"/>
          <w:sz w:val="28"/>
          <w:szCs w:val="28"/>
        </w:rPr>
        <w:t xml:space="preserve">      1. Общие    положения.</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1.1. Комиссия    создается  в  целях  разработки   проекта о внесении  изменений в  Правила   землепользования  и   застройки  муниципального образования Дмитриевский  сельсовет </w:t>
      </w:r>
      <w:proofErr w:type="spellStart"/>
      <w:r w:rsidRPr="001C78D8">
        <w:rPr>
          <w:rFonts w:ascii="Times New Roman" w:hAnsi="Times New Roman"/>
          <w:sz w:val="28"/>
          <w:szCs w:val="28"/>
        </w:rPr>
        <w:t>Сакмарского</w:t>
      </w:r>
      <w:proofErr w:type="spellEnd"/>
      <w:r w:rsidRPr="001C78D8">
        <w:rPr>
          <w:rFonts w:ascii="Times New Roman" w:hAnsi="Times New Roman"/>
          <w:sz w:val="28"/>
          <w:szCs w:val="28"/>
        </w:rPr>
        <w:t xml:space="preserve"> района Оренбургской области (далее -  проект изменений в Правила).</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1.2. Комиссия   по  разработке  проекта    в   своей   деятельности   руководствуется действующими   законодательствами  Российской  Федерации, Оренбургской области, настоящим   Положением.</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2. Деятельность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2.1. Заседания  комиссии  проводятся  по  мере   необходимости.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Выписки    из   протоколов   с   особым    мнением   прилагаются   к   проекту изменений в Правила.</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2.4. Решения   комиссии, выработанные    в   отношении   предложений, замечаний  и  дополнений,  вносятся   в    проект изменений в  Правила.</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 Права  и   обязанности   председателя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Председатель  комиссии   обязан:</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3.1. Руководить,  организовывать  и   контролировать   деятельность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3.2. Распределять  обязанности  между   членами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lastRenderedPageBreak/>
        <w:t xml:space="preserve">      3.3. Организовать   проведение  заседаний  и  вести  заседания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3.4. Утверждать   план  мероприятий  и   протоколы  заседаний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3.6. Обобщать   внесенные  замечания, предложения  и  дополнения  к   проекту изменений в Правила  и ставить   на голосование  для  выработки   решения  для   внесения  в  протокол.</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3.7. Вносить  дополнения  в   план  мероприятий  в  целях  решения   вопросов, возникающих   в ходе   деятельности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3.8. Требовать  своевременного  выполнения   членами   комиссии  решений,  принятых   на  заседаниях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3.10. Давать   поручения   членам   комиссии  для  доработки (подготовки)  документов (материалов), необходимых   для   разработки  проекта изменений в  Правила.</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3.11. Привлекать   других  специалистов  для  разъяснения   вопросов, рассматриваемых    членами   комиссии  при  разработке  проекта изменений в   Правила.</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3.12. Созывать  в   случае  необходимости   внеочередное  заседание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 Права   и   обязанности   членов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4.1. Принимать   участие  в  разработке   плана  мероприятий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4.2. Участвовать  в  обсуждении  и  голосовании   рассматриваемых  вопросов  на  заседаниях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4.3. Высказывать   замечания,  предложения  и   дополнения  в  письменном  или   устном  виде, касающиеся    основных   положений   проекта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4.4. Высказывать  особое   мнение  с   обязательным   внесением  его  в   протокол  заседания.</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4.5. Своевременно  выполнять  все   поручения   председателя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5. Прекращение  деятельности  комиссии.</w:t>
      </w:r>
    </w:p>
    <w:p w:rsidR="001C78D8" w:rsidRPr="001C78D8" w:rsidRDefault="001C78D8" w:rsidP="001C78D8">
      <w:pPr>
        <w:shd w:val="clear" w:color="auto" w:fill="FFFFFF"/>
        <w:spacing w:before="100" w:beforeAutospacing="1" w:after="100" w:afterAutospacing="1"/>
        <w:contextualSpacing/>
        <w:jc w:val="both"/>
        <w:rPr>
          <w:rFonts w:ascii="Times New Roman" w:hAnsi="Times New Roman"/>
          <w:sz w:val="28"/>
          <w:szCs w:val="28"/>
        </w:rPr>
      </w:pPr>
      <w:r w:rsidRPr="001C78D8">
        <w:rPr>
          <w:rFonts w:ascii="Times New Roman" w:hAnsi="Times New Roman"/>
          <w:sz w:val="28"/>
          <w:szCs w:val="28"/>
        </w:rPr>
        <w:t xml:space="preserve">      5.1. Комиссия   прекращает  свою   деятельность   после   принятия    Советом депутатов Дмитриевского сельсовета решения   об  утверждении проекта о внесении изменений в правила   землепользования  и   застройки      муниципального образования Дмитриевский сельсовет </w:t>
      </w:r>
      <w:proofErr w:type="spellStart"/>
      <w:r w:rsidRPr="001C78D8">
        <w:rPr>
          <w:rFonts w:ascii="Times New Roman" w:hAnsi="Times New Roman"/>
          <w:sz w:val="28"/>
          <w:szCs w:val="28"/>
        </w:rPr>
        <w:t>Сакмарского</w:t>
      </w:r>
      <w:proofErr w:type="spellEnd"/>
      <w:r w:rsidRPr="001C78D8">
        <w:rPr>
          <w:rFonts w:ascii="Times New Roman" w:hAnsi="Times New Roman"/>
          <w:sz w:val="28"/>
          <w:szCs w:val="28"/>
        </w:rPr>
        <w:t xml:space="preserve"> района Оренбургской области.</w:t>
      </w:r>
    </w:p>
    <w:p w:rsidR="001C78D8" w:rsidRPr="001C78D8" w:rsidRDefault="001C78D8" w:rsidP="001C78D8">
      <w:pPr>
        <w:contextualSpacing/>
        <w:jc w:val="both"/>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Default="001C78D8"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Default="007C592A" w:rsidP="001C78D8">
      <w:pPr>
        <w:rPr>
          <w:rFonts w:ascii="Times New Roman" w:hAnsi="Times New Roman"/>
          <w:sz w:val="28"/>
          <w:szCs w:val="28"/>
        </w:rPr>
      </w:pPr>
    </w:p>
    <w:p w:rsidR="007C592A" w:rsidRPr="001C78D8" w:rsidRDefault="007C592A"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jc w:val="right"/>
        <w:rPr>
          <w:rFonts w:ascii="Times New Roman" w:hAnsi="Times New Roman"/>
          <w:sz w:val="28"/>
          <w:szCs w:val="28"/>
        </w:rPr>
      </w:pPr>
      <w:r w:rsidRPr="001C78D8">
        <w:rPr>
          <w:rFonts w:ascii="Times New Roman" w:hAnsi="Times New Roman"/>
          <w:sz w:val="28"/>
          <w:szCs w:val="28"/>
        </w:rPr>
        <w:lastRenderedPageBreak/>
        <w:t xml:space="preserve">                                                                                                 Приложение 2</w:t>
      </w:r>
    </w:p>
    <w:p w:rsidR="001C78D8" w:rsidRPr="001C78D8" w:rsidRDefault="001C78D8" w:rsidP="001C78D8">
      <w:pPr>
        <w:ind w:firstLine="708"/>
        <w:jc w:val="right"/>
        <w:rPr>
          <w:rFonts w:ascii="Times New Roman" w:hAnsi="Times New Roman"/>
          <w:sz w:val="28"/>
          <w:szCs w:val="28"/>
        </w:rPr>
      </w:pPr>
      <w:r w:rsidRPr="001C78D8">
        <w:rPr>
          <w:rFonts w:ascii="Times New Roman" w:hAnsi="Times New Roman"/>
          <w:sz w:val="28"/>
          <w:szCs w:val="28"/>
        </w:rPr>
        <w:t xml:space="preserve">                                                                                       к постановлению администрации                                                </w:t>
      </w:r>
    </w:p>
    <w:p w:rsidR="001C78D8" w:rsidRPr="001C78D8" w:rsidRDefault="001C78D8" w:rsidP="001C78D8">
      <w:pPr>
        <w:ind w:firstLine="708"/>
        <w:jc w:val="right"/>
        <w:rPr>
          <w:rFonts w:ascii="Times New Roman" w:hAnsi="Times New Roman"/>
          <w:sz w:val="28"/>
          <w:szCs w:val="28"/>
        </w:rPr>
      </w:pPr>
      <w:r w:rsidRPr="001C78D8">
        <w:rPr>
          <w:rFonts w:ascii="Times New Roman" w:hAnsi="Times New Roman"/>
          <w:sz w:val="28"/>
          <w:szCs w:val="28"/>
        </w:rPr>
        <w:t xml:space="preserve">                                              </w:t>
      </w:r>
      <w:r w:rsidR="007C592A">
        <w:rPr>
          <w:rFonts w:ascii="Times New Roman" w:hAnsi="Times New Roman"/>
          <w:sz w:val="28"/>
          <w:szCs w:val="28"/>
        </w:rPr>
        <w:t xml:space="preserve">                            № 11-п от 10.03.2025 </w:t>
      </w:r>
      <w:r w:rsidRPr="001C78D8">
        <w:rPr>
          <w:rFonts w:ascii="Times New Roman" w:hAnsi="Times New Roman"/>
          <w:sz w:val="28"/>
          <w:szCs w:val="28"/>
        </w:rPr>
        <w:t>г.</w:t>
      </w:r>
    </w:p>
    <w:p w:rsidR="001C78D8" w:rsidRPr="001C78D8" w:rsidRDefault="001C78D8" w:rsidP="001C78D8">
      <w:pPr>
        <w:ind w:firstLine="708"/>
        <w:jc w:val="center"/>
        <w:rPr>
          <w:rFonts w:ascii="Times New Roman" w:hAnsi="Times New Roman"/>
          <w:sz w:val="28"/>
          <w:szCs w:val="28"/>
        </w:rPr>
      </w:pPr>
    </w:p>
    <w:p w:rsidR="001C78D8" w:rsidRPr="001C78D8" w:rsidRDefault="001C78D8" w:rsidP="001C78D8">
      <w:pPr>
        <w:ind w:firstLine="708"/>
        <w:rPr>
          <w:rFonts w:ascii="Times New Roman" w:hAnsi="Times New Roman"/>
          <w:sz w:val="28"/>
          <w:szCs w:val="28"/>
        </w:rPr>
      </w:pPr>
      <w:r w:rsidRPr="001C78D8">
        <w:rPr>
          <w:rFonts w:ascii="Times New Roman" w:hAnsi="Times New Roman"/>
          <w:sz w:val="28"/>
          <w:szCs w:val="28"/>
        </w:rPr>
        <w:t xml:space="preserve">                                                    СОСТАВ</w:t>
      </w:r>
    </w:p>
    <w:p w:rsidR="001C78D8" w:rsidRPr="001C78D8" w:rsidRDefault="001C78D8" w:rsidP="001C78D8">
      <w:pPr>
        <w:autoSpaceDE w:val="0"/>
        <w:ind w:right="-1"/>
        <w:jc w:val="center"/>
        <w:rPr>
          <w:rFonts w:ascii="Times New Roman" w:hAnsi="Times New Roman"/>
          <w:sz w:val="28"/>
          <w:szCs w:val="28"/>
        </w:rPr>
      </w:pPr>
      <w:r w:rsidRPr="001C78D8">
        <w:rPr>
          <w:rFonts w:ascii="Times New Roman" w:hAnsi="Times New Roman"/>
          <w:sz w:val="28"/>
          <w:szCs w:val="28"/>
        </w:rPr>
        <w:t xml:space="preserve">Комиссии по подготовке проекта о внесении изменений в правила землепользования и застройки муниципального образования  Дмитриевский сельсовет </w:t>
      </w:r>
      <w:proofErr w:type="spellStart"/>
      <w:r w:rsidRPr="001C78D8">
        <w:rPr>
          <w:rFonts w:ascii="Times New Roman" w:hAnsi="Times New Roman"/>
          <w:sz w:val="28"/>
          <w:szCs w:val="28"/>
        </w:rPr>
        <w:t>Сакмарского</w:t>
      </w:r>
      <w:proofErr w:type="spellEnd"/>
      <w:r w:rsidRPr="001C78D8">
        <w:rPr>
          <w:rFonts w:ascii="Times New Roman" w:hAnsi="Times New Roman"/>
          <w:sz w:val="28"/>
          <w:szCs w:val="28"/>
        </w:rPr>
        <w:t xml:space="preserve"> района Оренбургской области</w:t>
      </w:r>
    </w:p>
    <w:p w:rsidR="001C78D8" w:rsidRPr="001C78D8" w:rsidRDefault="001C78D8" w:rsidP="001C78D8">
      <w:pPr>
        <w:ind w:firstLine="708"/>
        <w:rPr>
          <w:rFonts w:ascii="Times New Roman" w:hAnsi="Times New Roman"/>
          <w:sz w:val="28"/>
          <w:szCs w:val="28"/>
        </w:rPr>
      </w:pPr>
    </w:p>
    <w:p w:rsidR="001C78D8" w:rsidRPr="001C78D8" w:rsidRDefault="001C78D8" w:rsidP="001C78D8">
      <w:pPr>
        <w:rPr>
          <w:rFonts w:ascii="Times New Roman" w:hAnsi="Times New Roman"/>
          <w:sz w:val="28"/>
          <w:szCs w:val="28"/>
        </w:rPr>
      </w:pPr>
      <w:r w:rsidRPr="001C78D8">
        <w:rPr>
          <w:rFonts w:ascii="Times New Roman" w:hAnsi="Times New Roman"/>
          <w:sz w:val="28"/>
          <w:szCs w:val="28"/>
        </w:rPr>
        <w:t>Председатель комиссии:</w:t>
      </w:r>
    </w:p>
    <w:p w:rsidR="001C78D8" w:rsidRPr="001C78D8" w:rsidRDefault="001C78D8" w:rsidP="001C78D8">
      <w:pPr>
        <w:jc w:val="right"/>
        <w:rPr>
          <w:rFonts w:ascii="Times New Roman" w:hAnsi="Times New Roman"/>
          <w:sz w:val="28"/>
          <w:szCs w:val="28"/>
        </w:rPr>
      </w:pPr>
      <w:r w:rsidRPr="001C78D8">
        <w:rPr>
          <w:rFonts w:ascii="Times New Roman" w:hAnsi="Times New Roman"/>
          <w:sz w:val="28"/>
          <w:szCs w:val="28"/>
        </w:rPr>
        <w:t xml:space="preserve">  </w:t>
      </w:r>
    </w:p>
    <w:p w:rsidR="001C78D8" w:rsidRPr="001C78D8" w:rsidRDefault="001C78D8" w:rsidP="001C78D8">
      <w:pPr>
        <w:rPr>
          <w:rFonts w:ascii="Times New Roman" w:hAnsi="Times New Roman"/>
          <w:sz w:val="28"/>
          <w:szCs w:val="28"/>
        </w:rPr>
      </w:pPr>
      <w:r w:rsidRPr="001C78D8">
        <w:rPr>
          <w:rFonts w:ascii="Times New Roman" w:hAnsi="Times New Roman"/>
          <w:sz w:val="28"/>
          <w:szCs w:val="28"/>
        </w:rPr>
        <w:t xml:space="preserve">Ю.Н. Свиридов                                      - Глава муниципального образования       </w:t>
      </w:r>
    </w:p>
    <w:p w:rsidR="001C78D8" w:rsidRPr="001C78D8" w:rsidRDefault="001C78D8" w:rsidP="001C78D8">
      <w:pPr>
        <w:jc w:val="center"/>
        <w:rPr>
          <w:rFonts w:ascii="Times New Roman" w:hAnsi="Times New Roman"/>
          <w:sz w:val="28"/>
          <w:szCs w:val="28"/>
        </w:rPr>
      </w:pPr>
      <w:r w:rsidRPr="001C78D8">
        <w:rPr>
          <w:rFonts w:ascii="Times New Roman" w:hAnsi="Times New Roman"/>
          <w:sz w:val="28"/>
          <w:szCs w:val="28"/>
        </w:rPr>
        <w:t xml:space="preserve">          Дмитриевский сельсовет                                     </w:t>
      </w:r>
    </w:p>
    <w:p w:rsidR="001C78D8" w:rsidRPr="001C78D8" w:rsidRDefault="001C78D8" w:rsidP="001C78D8">
      <w:pPr>
        <w:jc w:val="both"/>
        <w:rPr>
          <w:rFonts w:ascii="Times New Roman" w:hAnsi="Times New Roman"/>
          <w:sz w:val="28"/>
          <w:szCs w:val="28"/>
        </w:rPr>
      </w:pPr>
      <w:r w:rsidRPr="001C78D8">
        <w:rPr>
          <w:rFonts w:ascii="Times New Roman" w:hAnsi="Times New Roman"/>
          <w:sz w:val="28"/>
          <w:szCs w:val="28"/>
        </w:rPr>
        <w:t>Члены комиссии:</w:t>
      </w:r>
    </w:p>
    <w:p w:rsidR="001C78D8" w:rsidRPr="001C78D8" w:rsidRDefault="001C78D8" w:rsidP="001C78D8">
      <w:pPr>
        <w:jc w:val="both"/>
        <w:rPr>
          <w:rFonts w:ascii="Times New Roman" w:hAnsi="Times New Roman"/>
          <w:sz w:val="28"/>
          <w:szCs w:val="28"/>
        </w:rPr>
      </w:pPr>
    </w:p>
    <w:p w:rsidR="001C78D8" w:rsidRPr="001C78D8" w:rsidRDefault="007C592A" w:rsidP="001C78D8">
      <w:pPr>
        <w:rPr>
          <w:rFonts w:ascii="Times New Roman" w:hAnsi="Times New Roman"/>
          <w:sz w:val="28"/>
          <w:szCs w:val="28"/>
        </w:rPr>
      </w:pPr>
      <w:proofErr w:type="spellStart"/>
      <w:r>
        <w:rPr>
          <w:rFonts w:ascii="Times New Roman" w:hAnsi="Times New Roman"/>
          <w:sz w:val="28"/>
          <w:szCs w:val="28"/>
        </w:rPr>
        <w:t>Варламичева</w:t>
      </w:r>
      <w:proofErr w:type="spellEnd"/>
      <w:r>
        <w:rPr>
          <w:rFonts w:ascii="Times New Roman" w:hAnsi="Times New Roman"/>
          <w:sz w:val="28"/>
          <w:szCs w:val="28"/>
        </w:rPr>
        <w:t xml:space="preserve"> Л.В. </w:t>
      </w:r>
      <w:r w:rsidR="001C78D8" w:rsidRPr="001C78D8">
        <w:rPr>
          <w:rFonts w:ascii="Times New Roman" w:hAnsi="Times New Roman"/>
          <w:sz w:val="28"/>
          <w:szCs w:val="28"/>
        </w:rPr>
        <w:t xml:space="preserve">                                       – главный специалист по архитектуре и   градостроительству     администрации </w:t>
      </w:r>
      <w:proofErr w:type="spellStart"/>
      <w:r w:rsidR="001C78D8" w:rsidRPr="001C78D8">
        <w:rPr>
          <w:rFonts w:ascii="Times New Roman" w:hAnsi="Times New Roman"/>
          <w:sz w:val="28"/>
          <w:szCs w:val="28"/>
        </w:rPr>
        <w:t>Сакмарского</w:t>
      </w:r>
      <w:proofErr w:type="spellEnd"/>
      <w:r w:rsidR="001C78D8" w:rsidRPr="001C78D8">
        <w:rPr>
          <w:rFonts w:ascii="Times New Roman" w:hAnsi="Times New Roman"/>
          <w:sz w:val="28"/>
          <w:szCs w:val="28"/>
        </w:rPr>
        <w:t xml:space="preserve"> района (по согласованию);  </w:t>
      </w:r>
    </w:p>
    <w:p w:rsidR="001C78D8" w:rsidRPr="001C78D8" w:rsidRDefault="001C78D8" w:rsidP="001C78D8">
      <w:pPr>
        <w:jc w:val="both"/>
        <w:rPr>
          <w:rFonts w:ascii="Times New Roman" w:hAnsi="Times New Roman"/>
          <w:sz w:val="28"/>
          <w:szCs w:val="28"/>
        </w:rPr>
      </w:pPr>
    </w:p>
    <w:p w:rsidR="001C78D8" w:rsidRPr="001C78D8" w:rsidRDefault="001C78D8" w:rsidP="001C78D8">
      <w:pPr>
        <w:rPr>
          <w:rFonts w:ascii="Times New Roman" w:hAnsi="Times New Roman"/>
          <w:sz w:val="28"/>
          <w:szCs w:val="28"/>
        </w:rPr>
      </w:pPr>
      <w:r w:rsidRPr="001C78D8">
        <w:rPr>
          <w:rFonts w:ascii="Times New Roman" w:hAnsi="Times New Roman"/>
          <w:sz w:val="28"/>
          <w:szCs w:val="28"/>
        </w:rPr>
        <w:t xml:space="preserve">Назарова Л.Н.                                         - заместитель главы администрации </w:t>
      </w:r>
    </w:p>
    <w:p w:rsidR="001C78D8" w:rsidRPr="001C78D8" w:rsidRDefault="001C78D8" w:rsidP="001C78D8">
      <w:pPr>
        <w:rPr>
          <w:rFonts w:ascii="Times New Roman" w:hAnsi="Times New Roman"/>
          <w:sz w:val="28"/>
          <w:szCs w:val="28"/>
        </w:rPr>
      </w:pPr>
      <w:r w:rsidRPr="001C78D8">
        <w:rPr>
          <w:rFonts w:ascii="Times New Roman" w:hAnsi="Times New Roman"/>
          <w:sz w:val="28"/>
          <w:szCs w:val="28"/>
        </w:rPr>
        <w:t xml:space="preserve">                                                                    Дмитриевского сельсовета </w:t>
      </w:r>
    </w:p>
    <w:p w:rsidR="001C78D8" w:rsidRPr="001C78D8" w:rsidRDefault="001C78D8" w:rsidP="001C78D8">
      <w:pPr>
        <w:rPr>
          <w:rFonts w:ascii="Times New Roman" w:hAnsi="Times New Roman"/>
          <w:sz w:val="28"/>
          <w:szCs w:val="28"/>
        </w:rPr>
      </w:pPr>
    </w:p>
    <w:p w:rsidR="001C78D8" w:rsidRPr="001C78D8" w:rsidRDefault="001C78D8" w:rsidP="001C78D8">
      <w:pPr>
        <w:jc w:val="both"/>
        <w:rPr>
          <w:rFonts w:ascii="Times New Roman" w:hAnsi="Times New Roman"/>
          <w:sz w:val="28"/>
          <w:szCs w:val="28"/>
        </w:rPr>
      </w:pPr>
      <w:proofErr w:type="spellStart"/>
      <w:r w:rsidRPr="001C78D8">
        <w:rPr>
          <w:rFonts w:ascii="Times New Roman" w:hAnsi="Times New Roman"/>
          <w:sz w:val="28"/>
          <w:szCs w:val="28"/>
        </w:rPr>
        <w:t>Олейникова</w:t>
      </w:r>
      <w:proofErr w:type="spellEnd"/>
      <w:r w:rsidRPr="001C78D8">
        <w:rPr>
          <w:rFonts w:ascii="Times New Roman" w:hAnsi="Times New Roman"/>
          <w:sz w:val="28"/>
          <w:szCs w:val="28"/>
        </w:rPr>
        <w:t xml:space="preserve"> С.В.                                – депутат Совета депутатов </w:t>
      </w:r>
    </w:p>
    <w:p w:rsidR="001C78D8" w:rsidRPr="001C78D8" w:rsidRDefault="001C78D8" w:rsidP="001C78D8">
      <w:pPr>
        <w:jc w:val="both"/>
        <w:rPr>
          <w:rFonts w:ascii="Times New Roman" w:hAnsi="Times New Roman"/>
          <w:sz w:val="28"/>
          <w:szCs w:val="28"/>
        </w:rPr>
      </w:pPr>
      <w:r w:rsidRPr="001C78D8">
        <w:rPr>
          <w:rFonts w:ascii="Times New Roman" w:hAnsi="Times New Roman"/>
          <w:sz w:val="28"/>
          <w:szCs w:val="28"/>
        </w:rPr>
        <w:t xml:space="preserve">                                                                Дмитриевского сельсовета (по согласованию) </w:t>
      </w:r>
    </w:p>
    <w:p w:rsidR="001C78D8" w:rsidRPr="001C78D8" w:rsidRDefault="001C78D8" w:rsidP="001C78D8">
      <w:pPr>
        <w:jc w:val="right"/>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both"/>
        <w:rPr>
          <w:rFonts w:ascii="Times New Roman" w:hAnsi="Times New Roman"/>
          <w:sz w:val="28"/>
          <w:szCs w:val="28"/>
        </w:rPr>
      </w:pPr>
    </w:p>
    <w:p w:rsidR="001C78D8" w:rsidRPr="001C78D8" w:rsidRDefault="001C78D8" w:rsidP="001C78D8">
      <w:pPr>
        <w:jc w:val="right"/>
        <w:rPr>
          <w:rFonts w:ascii="Times New Roman" w:hAnsi="Times New Roman"/>
          <w:color w:val="000000"/>
          <w:sz w:val="28"/>
          <w:szCs w:val="28"/>
        </w:rPr>
      </w:pPr>
      <w:r w:rsidRPr="001C78D8">
        <w:rPr>
          <w:rFonts w:ascii="Times New Roman" w:hAnsi="Times New Roman"/>
          <w:sz w:val="28"/>
          <w:szCs w:val="28"/>
        </w:rPr>
        <w:lastRenderedPageBreak/>
        <w:t>Приложение 3</w:t>
      </w:r>
    </w:p>
    <w:p w:rsidR="001C78D8" w:rsidRPr="001C78D8" w:rsidRDefault="001C78D8" w:rsidP="001C78D8">
      <w:pPr>
        <w:ind w:firstLine="708"/>
        <w:jc w:val="right"/>
        <w:rPr>
          <w:rFonts w:ascii="Times New Roman" w:hAnsi="Times New Roman"/>
          <w:sz w:val="28"/>
          <w:szCs w:val="28"/>
        </w:rPr>
      </w:pPr>
      <w:r w:rsidRPr="001C78D8">
        <w:rPr>
          <w:rFonts w:ascii="Times New Roman" w:hAnsi="Times New Roman"/>
          <w:sz w:val="28"/>
          <w:szCs w:val="28"/>
        </w:rPr>
        <w:t xml:space="preserve">                                                                                       к постановлению администрации                                                </w:t>
      </w:r>
    </w:p>
    <w:p w:rsidR="001C78D8" w:rsidRPr="001C78D8" w:rsidRDefault="001C78D8" w:rsidP="001C78D8">
      <w:pPr>
        <w:ind w:left="4395"/>
        <w:jc w:val="right"/>
        <w:rPr>
          <w:rFonts w:ascii="Times New Roman" w:hAnsi="Times New Roman"/>
          <w:sz w:val="28"/>
          <w:szCs w:val="28"/>
        </w:rPr>
      </w:pPr>
      <w:r w:rsidRPr="001C78D8">
        <w:rPr>
          <w:rFonts w:ascii="Times New Roman" w:hAnsi="Times New Roman"/>
          <w:sz w:val="28"/>
          <w:szCs w:val="28"/>
        </w:rPr>
        <w:t xml:space="preserve">                              </w:t>
      </w:r>
      <w:r w:rsidR="007C592A">
        <w:rPr>
          <w:rFonts w:ascii="Times New Roman" w:hAnsi="Times New Roman"/>
          <w:sz w:val="28"/>
          <w:szCs w:val="28"/>
        </w:rPr>
        <w:t xml:space="preserve">                            № 11-п от 10.03.2025</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color w:val="000000"/>
          <w:sz w:val="28"/>
          <w:szCs w:val="28"/>
        </w:rPr>
        <w:t xml:space="preserve">Порядок и сроки проведения работ по подготовке проекта  внесения изменений в правила землепользования и застройки муниципального образования </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sz w:val="28"/>
          <w:szCs w:val="28"/>
        </w:rPr>
        <w:t>Дмитриевский</w:t>
      </w:r>
      <w:r w:rsidRPr="001C78D8">
        <w:rPr>
          <w:rFonts w:ascii="Times New Roman" w:hAnsi="Times New Roman"/>
          <w:color w:val="000000"/>
          <w:sz w:val="28"/>
          <w:szCs w:val="28"/>
        </w:rPr>
        <w:t xml:space="preserve"> сельсовет</w:t>
      </w:r>
    </w:p>
    <w:tbl>
      <w:tblPr>
        <w:tblpPr w:leftFromText="180" w:rightFromText="180" w:vertAnchor="text" w:horzAnchor="margin" w:tblpX="-73" w:tblpY="1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812"/>
        <w:gridCol w:w="1701"/>
        <w:gridCol w:w="2268"/>
      </w:tblGrid>
      <w:tr w:rsidR="001C78D8" w:rsidRPr="001C78D8" w:rsidTr="00B7391A">
        <w:trPr>
          <w:trHeight w:val="210"/>
        </w:trPr>
        <w:tc>
          <w:tcPr>
            <w:tcW w:w="392" w:type="dxa"/>
            <w:tcBorders>
              <w:bottom w:val="single" w:sz="4" w:space="0" w:color="auto"/>
            </w:tcBorders>
          </w:tcPr>
          <w:p w:rsidR="001C78D8" w:rsidRPr="001C78D8" w:rsidRDefault="001C78D8" w:rsidP="00B7391A">
            <w:pPr>
              <w:pStyle w:val="a3"/>
              <w:spacing w:before="0" w:beforeAutospacing="0" w:after="0"/>
              <w:rPr>
                <w:color w:val="000000"/>
                <w:sz w:val="28"/>
                <w:szCs w:val="28"/>
              </w:rPr>
            </w:pPr>
            <w:r w:rsidRPr="001C78D8">
              <w:rPr>
                <w:color w:val="000000"/>
                <w:sz w:val="28"/>
                <w:szCs w:val="28"/>
              </w:rPr>
              <w:t>№</w:t>
            </w:r>
          </w:p>
        </w:tc>
        <w:tc>
          <w:tcPr>
            <w:tcW w:w="5812" w:type="dxa"/>
            <w:tcBorders>
              <w:bottom w:val="single" w:sz="4" w:space="0" w:color="auto"/>
            </w:tcBorders>
          </w:tcPr>
          <w:p w:rsidR="001C78D8" w:rsidRPr="001C78D8" w:rsidRDefault="001C78D8" w:rsidP="00B7391A">
            <w:pPr>
              <w:pStyle w:val="a3"/>
              <w:spacing w:before="0" w:beforeAutospacing="0" w:after="0"/>
              <w:rPr>
                <w:color w:val="000000"/>
                <w:sz w:val="28"/>
                <w:szCs w:val="28"/>
              </w:rPr>
            </w:pPr>
            <w:r w:rsidRPr="001C78D8">
              <w:rPr>
                <w:color w:val="000000"/>
                <w:sz w:val="28"/>
                <w:szCs w:val="28"/>
              </w:rPr>
              <w:t xml:space="preserve">                      Виды работ (этапы)                  </w:t>
            </w:r>
          </w:p>
        </w:tc>
        <w:tc>
          <w:tcPr>
            <w:tcW w:w="1701" w:type="dxa"/>
            <w:tcBorders>
              <w:bottom w:val="single" w:sz="4" w:space="0" w:color="auto"/>
            </w:tcBorders>
          </w:tcPr>
          <w:p w:rsidR="001C78D8" w:rsidRPr="001C78D8" w:rsidRDefault="001C78D8" w:rsidP="00B7391A">
            <w:pPr>
              <w:pStyle w:val="a3"/>
              <w:spacing w:before="0" w:beforeAutospacing="0" w:after="0"/>
              <w:rPr>
                <w:color w:val="000000"/>
                <w:sz w:val="28"/>
                <w:szCs w:val="28"/>
              </w:rPr>
            </w:pPr>
            <w:r w:rsidRPr="001C78D8">
              <w:rPr>
                <w:color w:val="000000"/>
                <w:sz w:val="28"/>
                <w:szCs w:val="28"/>
              </w:rPr>
              <w:t>Сроки исполнения</w:t>
            </w:r>
          </w:p>
        </w:tc>
        <w:tc>
          <w:tcPr>
            <w:tcW w:w="2268" w:type="dxa"/>
            <w:tcBorders>
              <w:bottom w:val="single" w:sz="4" w:space="0" w:color="auto"/>
            </w:tcBorders>
          </w:tcPr>
          <w:p w:rsidR="001C78D8" w:rsidRPr="001C78D8" w:rsidRDefault="001C78D8" w:rsidP="00B7391A">
            <w:pPr>
              <w:pStyle w:val="a3"/>
              <w:spacing w:before="0" w:beforeAutospacing="0" w:after="0"/>
              <w:rPr>
                <w:color w:val="000000"/>
                <w:sz w:val="28"/>
                <w:szCs w:val="28"/>
              </w:rPr>
            </w:pPr>
            <w:r w:rsidRPr="001C78D8">
              <w:rPr>
                <w:color w:val="000000"/>
                <w:sz w:val="28"/>
                <w:szCs w:val="28"/>
              </w:rPr>
              <w:t>Исполнитель</w:t>
            </w:r>
          </w:p>
        </w:tc>
      </w:tr>
      <w:tr w:rsidR="001C78D8" w:rsidRPr="001C78D8" w:rsidTr="00B7391A">
        <w:trPr>
          <w:trHeight w:val="129"/>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beforeAutospacing="0" w:after="0"/>
              <w:rPr>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b/>
                <w:color w:val="000000"/>
                <w:sz w:val="28"/>
                <w:szCs w:val="28"/>
              </w:rPr>
            </w:pPr>
            <w:r w:rsidRPr="001C78D8">
              <w:rPr>
                <w:b/>
                <w:color w:val="000000"/>
                <w:sz w:val="28"/>
                <w:szCs w:val="28"/>
              </w:rPr>
              <w:t>I этап ПОДГОТОВИТЕЛЬНЫЙ</w:t>
            </w:r>
          </w:p>
        </w:tc>
        <w:tc>
          <w:tcPr>
            <w:tcW w:w="1701" w:type="dxa"/>
            <w:tcBorders>
              <w:top w:val="single" w:sz="4" w:space="0" w:color="auto"/>
              <w:left w:val="nil"/>
              <w:bottom w:val="single" w:sz="4" w:space="0" w:color="auto"/>
              <w:right w:val="nil"/>
            </w:tcBorders>
          </w:tcPr>
          <w:p w:rsidR="001C78D8" w:rsidRPr="001C78D8" w:rsidRDefault="001C78D8" w:rsidP="00B7391A">
            <w:pPr>
              <w:pStyle w:val="a3"/>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pacing w:before="0" w:beforeAutospacing="0" w:after="0"/>
              <w:rPr>
                <w:color w:val="000000"/>
                <w:sz w:val="28"/>
                <w:szCs w:val="28"/>
              </w:rPr>
            </w:pPr>
          </w:p>
        </w:tc>
      </w:tr>
      <w:tr w:rsidR="001C78D8" w:rsidRPr="001C78D8" w:rsidTr="00B7391A">
        <w:trPr>
          <w:trHeight w:val="417"/>
        </w:trPr>
        <w:tc>
          <w:tcPr>
            <w:tcW w:w="392"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Подготовка задания на разработку проекта внесения изменений в Правила землепользования и застройки</w:t>
            </w:r>
          </w:p>
        </w:tc>
        <w:tc>
          <w:tcPr>
            <w:tcW w:w="1701"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 день</w:t>
            </w:r>
          </w:p>
        </w:tc>
        <w:tc>
          <w:tcPr>
            <w:tcW w:w="2268"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Комиссия</w:t>
            </w:r>
          </w:p>
          <w:p w:rsidR="001C78D8" w:rsidRPr="001C78D8" w:rsidRDefault="001C78D8" w:rsidP="00B7391A">
            <w:pPr>
              <w:pStyle w:val="a3"/>
              <w:spacing w:before="0" w:beforeAutospacing="0" w:after="0"/>
              <w:rPr>
                <w:color w:val="000000"/>
                <w:sz w:val="28"/>
                <w:szCs w:val="28"/>
              </w:rPr>
            </w:pPr>
          </w:p>
        </w:tc>
      </w:tr>
      <w:tr w:rsidR="001C78D8" w:rsidRPr="001C78D8" w:rsidTr="00B7391A">
        <w:trPr>
          <w:trHeight w:val="775"/>
        </w:trPr>
        <w:tc>
          <w:tcPr>
            <w:tcW w:w="392" w:type="dxa"/>
            <w:tcBorders>
              <w:bottom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2</w:t>
            </w:r>
          </w:p>
        </w:tc>
        <w:tc>
          <w:tcPr>
            <w:tcW w:w="5812"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Утверждение задания на разработку проекта внесения изменений в Правила землепользования и застройки</w:t>
            </w:r>
          </w:p>
        </w:tc>
        <w:tc>
          <w:tcPr>
            <w:tcW w:w="1701" w:type="dxa"/>
            <w:tcBorders>
              <w:bottom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 день</w:t>
            </w:r>
          </w:p>
        </w:tc>
        <w:tc>
          <w:tcPr>
            <w:tcW w:w="2268"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Комиссия</w:t>
            </w:r>
          </w:p>
          <w:p w:rsidR="001C78D8" w:rsidRPr="001C78D8" w:rsidRDefault="001C78D8" w:rsidP="00B7391A">
            <w:pPr>
              <w:pStyle w:val="a3"/>
              <w:spacing w:before="0" w:beforeAutospacing="0" w:after="0"/>
              <w:rPr>
                <w:color w:val="000000"/>
                <w:sz w:val="28"/>
                <w:szCs w:val="28"/>
              </w:rPr>
            </w:pPr>
          </w:p>
        </w:tc>
      </w:tr>
      <w:tr w:rsidR="001C78D8" w:rsidRPr="001C78D8" w:rsidTr="00B7391A">
        <w:trPr>
          <w:trHeight w:val="129"/>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after="0"/>
              <w:rPr>
                <w:b/>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b/>
                <w:color w:val="000000"/>
                <w:sz w:val="28"/>
                <w:szCs w:val="28"/>
              </w:rPr>
            </w:pPr>
            <w:r w:rsidRPr="001C78D8">
              <w:rPr>
                <w:b/>
                <w:color w:val="000000"/>
                <w:sz w:val="28"/>
                <w:szCs w:val="28"/>
              </w:rPr>
              <w:t>II этап РАБОЧИЙ</w:t>
            </w:r>
          </w:p>
        </w:tc>
        <w:tc>
          <w:tcPr>
            <w:tcW w:w="1701" w:type="dxa"/>
            <w:tcBorders>
              <w:top w:val="single" w:sz="4" w:space="0" w:color="auto"/>
              <w:left w:val="nil"/>
              <w:bottom w:val="single" w:sz="4" w:space="0" w:color="auto"/>
              <w:right w:val="nil"/>
            </w:tcBorders>
          </w:tcPr>
          <w:p w:rsidR="001C78D8" w:rsidRPr="001C78D8" w:rsidRDefault="001C78D8" w:rsidP="00B7391A">
            <w:pPr>
              <w:pStyle w:val="a3"/>
              <w:spacing w:before="0" w:after="0"/>
              <w:rPr>
                <w:b/>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b/>
                <w:color w:val="000000"/>
                <w:sz w:val="28"/>
                <w:szCs w:val="28"/>
              </w:rPr>
            </w:pPr>
          </w:p>
        </w:tc>
      </w:tr>
      <w:tr w:rsidR="001C78D8" w:rsidRPr="001C78D8" w:rsidTr="00B7391A">
        <w:trPr>
          <w:trHeight w:val="539"/>
        </w:trPr>
        <w:tc>
          <w:tcPr>
            <w:tcW w:w="392"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Разработка проекта внесения изменений в Правила землепользования и застройки</w:t>
            </w:r>
          </w:p>
        </w:tc>
        <w:tc>
          <w:tcPr>
            <w:tcW w:w="1701"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 месяц</w:t>
            </w:r>
          </w:p>
        </w:tc>
        <w:tc>
          <w:tcPr>
            <w:tcW w:w="2268"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565"/>
        </w:trPr>
        <w:tc>
          <w:tcPr>
            <w:tcW w:w="392" w:type="dxa"/>
            <w:tcBorders>
              <w:bottom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2</w:t>
            </w:r>
          </w:p>
        </w:tc>
        <w:tc>
          <w:tcPr>
            <w:tcW w:w="5812"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Представление проекта внесения изменений в Правила землепользования и застройки на рассмотрение комиссии </w:t>
            </w:r>
          </w:p>
        </w:tc>
        <w:tc>
          <w:tcPr>
            <w:tcW w:w="1701"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Непосредственно после разработки проекта</w:t>
            </w:r>
          </w:p>
        </w:tc>
        <w:tc>
          <w:tcPr>
            <w:tcW w:w="2268"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170"/>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b/>
                <w:color w:val="000000"/>
                <w:sz w:val="28"/>
                <w:szCs w:val="28"/>
              </w:rPr>
            </w:pPr>
            <w:r w:rsidRPr="001C78D8">
              <w:rPr>
                <w:b/>
                <w:color w:val="000000"/>
                <w:sz w:val="28"/>
                <w:szCs w:val="28"/>
              </w:rPr>
              <w:t>III этап ПРОВЕРОЧНЫЙ</w:t>
            </w:r>
          </w:p>
        </w:tc>
        <w:tc>
          <w:tcPr>
            <w:tcW w:w="1701" w:type="dxa"/>
            <w:tcBorders>
              <w:top w:val="single" w:sz="4" w:space="0" w:color="auto"/>
              <w:left w:val="nil"/>
              <w:bottom w:val="single" w:sz="4" w:space="0" w:color="auto"/>
              <w:right w:val="nil"/>
            </w:tcBorders>
          </w:tcPr>
          <w:p w:rsidR="001C78D8" w:rsidRPr="001C78D8" w:rsidRDefault="001C78D8" w:rsidP="00B7391A">
            <w:pPr>
              <w:pStyle w:val="a3"/>
              <w:spacing w:before="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775"/>
        </w:trPr>
        <w:tc>
          <w:tcPr>
            <w:tcW w:w="392"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Направление проекта внесения изменений в Правила землепользования и застройки из комиссии в орган местного самоуправления</w:t>
            </w:r>
          </w:p>
        </w:tc>
        <w:tc>
          <w:tcPr>
            <w:tcW w:w="1701"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5 дней</w:t>
            </w:r>
          </w:p>
        </w:tc>
        <w:tc>
          <w:tcPr>
            <w:tcW w:w="2268"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Комиссия</w:t>
            </w:r>
          </w:p>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775"/>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2</w:t>
            </w:r>
          </w:p>
        </w:tc>
        <w:tc>
          <w:tcPr>
            <w:tcW w:w="5812" w:type="dxa"/>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Проверка представленного проекта внесения изменений в Правила землепользования и застройки на соответствие требованиям п. 9 ст. 31 </w:t>
            </w:r>
            <w:proofErr w:type="spellStart"/>
            <w:r w:rsidRPr="001C78D8">
              <w:rPr>
                <w:color w:val="000000"/>
                <w:sz w:val="28"/>
                <w:szCs w:val="28"/>
              </w:rPr>
              <w:t>ГрК</w:t>
            </w:r>
            <w:proofErr w:type="spellEnd"/>
            <w:r w:rsidRPr="001C78D8">
              <w:rPr>
                <w:color w:val="000000"/>
                <w:sz w:val="28"/>
                <w:szCs w:val="28"/>
              </w:rPr>
              <w:t xml:space="preserve"> РФ</w:t>
            </w:r>
          </w:p>
        </w:tc>
        <w:tc>
          <w:tcPr>
            <w:tcW w:w="1701" w:type="dxa"/>
          </w:tcPr>
          <w:p w:rsidR="001C78D8" w:rsidRPr="001C78D8" w:rsidRDefault="001C78D8" w:rsidP="00B7391A">
            <w:pPr>
              <w:pStyle w:val="a3"/>
              <w:spacing w:before="0" w:after="0"/>
              <w:rPr>
                <w:color w:val="000000"/>
                <w:sz w:val="28"/>
                <w:szCs w:val="28"/>
              </w:rPr>
            </w:pPr>
            <w:r w:rsidRPr="001C78D8">
              <w:rPr>
                <w:color w:val="000000"/>
                <w:sz w:val="28"/>
                <w:szCs w:val="28"/>
              </w:rPr>
              <w:t>10 дней</w:t>
            </w:r>
          </w:p>
        </w:tc>
        <w:tc>
          <w:tcPr>
            <w:tcW w:w="2268" w:type="dxa"/>
          </w:tcPr>
          <w:p w:rsidR="001C78D8" w:rsidRPr="001C78D8" w:rsidRDefault="007C592A" w:rsidP="00B7391A">
            <w:pPr>
              <w:pStyle w:val="a3"/>
              <w:shd w:val="clear" w:color="auto" w:fill="FFFFFF"/>
              <w:spacing w:before="0" w:beforeAutospacing="0" w:after="0"/>
              <w:rPr>
                <w:color w:val="000000"/>
                <w:sz w:val="28"/>
                <w:szCs w:val="28"/>
              </w:rPr>
            </w:pPr>
            <w:r>
              <w:rPr>
                <w:color w:val="000000"/>
                <w:sz w:val="28"/>
                <w:szCs w:val="28"/>
              </w:rPr>
              <w:t>Администрация сельсовета</w:t>
            </w:r>
          </w:p>
        </w:tc>
      </w:tr>
      <w:tr w:rsidR="001C78D8" w:rsidRPr="001C78D8" w:rsidTr="00B7391A">
        <w:trPr>
          <w:trHeight w:val="775"/>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3</w:t>
            </w:r>
          </w:p>
        </w:tc>
        <w:tc>
          <w:tcPr>
            <w:tcW w:w="5812" w:type="dxa"/>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Направление проекта главе муниципального образования (в случае его соответствия требованиям) либо возвращение в комиссию на доработку</w:t>
            </w:r>
          </w:p>
        </w:tc>
        <w:tc>
          <w:tcPr>
            <w:tcW w:w="1701" w:type="dxa"/>
          </w:tcPr>
          <w:p w:rsidR="001C78D8" w:rsidRPr="001C78D8" w:rsidRDefault="001C78D8" w:rsidP="00B7391A">
            <w:pPr>
              <w:pStyle w:val="a3"/>
              <w:spacing w:before="0" w:after="0"/>
              <w:rPr>
                <w:color w:val="000000"/>
                <w:sz w:val="28"/>
                <w:szCs w:val="28"/>
              </w:rPr>
            </w:pPr>
            <w:r w:rsidRPr="001C78D8">
              <w:rPr>
                <w:color w:val="000000"/>
                <w:sz w:val="28"/>
                <w:szCs w:val="28"/>
              </w:rPr>
              <w:t>1 день</w:t>
            </w:r>
          </w:p>
        </w:tc>
        <w:tc>
          <w:tcPr>
            <w:tcW w:w="2268" w:type="dxa"/>
          </w:tcPr>
          <w:p w:rsidR="001C78D8" w:rsidRPr="001C78D8" w:rsidRDefault="007C592A" w:rsidP="00B7391A">
            <w:pPr>
              <w:pStyle w:val="a3"/>
              <w:shd w:val="clear" w:color="auto" w:fill="FFFFFF"/>
              <w:spacing w:before="0" w:beforeAutospacing="0" w:after="0"/>
              <w:rPr>
                <w:color w:val="000000"/>
                <w:sz w:val="28"/>
                <w:szCs w:val="28"/>
              </w:rPr>
            </w:pPr>
            <w:r>
              <w:rPr>
                <w:color w:val="000000"/>
                <w:sz w:val="28"/>
                <w:szCs w:val="28"/>
              </w:rPr>
              <w:t>Администрация сельсовета</w:t>
            </w:r>
          </w:p>
        </w:tc>
      </w:tr>
      <w:tr w:rsidR="001C78D8" w:rsidRPr="001C78D8" w:rsidTr="00B7391A">
        <w:trPr>
          <w:trHeight w:val="857"/>
        </w:trPr>
        <w:tc>
          <w:tcPr>
            <w:tcW w:w="392" w:type="dxa"/>
            <w:tcBorders>
              <w:bottom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4</w:t>
            </w:r>
          </w:p>
        </w:tc>
        <w:tc>
          <w:tcPr>
            <w:tcW w:w="5812"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Доработка проекта внесения изменений в Правила землепользования и застройки</w:t>
            </w:r>
          </w:p>
        </w:tc>
        <w:tc>
          <w:tcPr>
            <w:tcW w:w="1701"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5 дней </w:t>
            </w:r>
          </w:p>
        </w:tc>
        <w:tc>
          <w:tcPr>
            <w:tcW w:w="2268" w:type="dxa"/>
            <w:tcBorders>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комиссия </w:t>
            </w:r>
          </w:p>
        </w:tc>
      </w:tr>
      <w:tr w:rsidR="001C78D8" w:rsidRPr="001C78D8" w:rsidTr="00B7391A">
        <w:trPr>
          <w:trHeight w:val="70"/>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b/>
                <w:color w:val="000000"/>
                <w:sz w:val="28"/>
                <w:szCs w:val="28"/>
              </w:rPr>
            </w:pPr>
            <w:r w:rsidRPr="001C78D8">
              <w:rPr>
                <w:color w:val="000000"/>
                <w:sz w:val="28"/>
                <w:szCs w:val="28"/>
              </w:rPr>
              <w:t>IV этап</w:t>
            </w:r>
            <w:r w:rsidRPr="001C78D8">
              <w:rPr>
                <w:b/>
                <w:color w:val="000000"/>
                <w:sz w:val="28"/>
                <w:szCs w:val="28"/>
              </w:rPr>
              <w:t xml:space="preserve"> "ОБСУЖДЕНИЕ И ДОРАБОТКИ"</w:t>
            </w:r>
          </w:p>
        </w:tc>
        <w:tc>
          <w:tcPr>
            <w:tcW w:w="1701" w:type="dxa"/>
            <w:tcBorders>
              <w:top w:val="single" w:sz="4" w:space="0" w:color="auto"/>
              <w:left w:val="nil"/>
              <w:bottom w:val="single" w:sz="4" w:space="0" w:color="auto"/>
              <w:right w:val="nil"/>
            </w:tcBorders>
          </w:tcPr>
          <w:p w:rsidR="001C78D8" w:rsidRPr="001C78D8" w:rsidRDefault="001C78D8" w:rsidP="00B7391A">
            <w:pPr>
              <w:pStyle w:val="a3"/>
              <w:spacing w:before="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518"/>
        </w:trPr>
        <w:tc>
          <w:tcPr>
            <w:tcW w:w="392"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Принятие решения о проведении публичных </w:t>
            </w:r>
            <w:r w:rsidRPr="001C78D8">
              <w:rPr>
                <w:color w:val="000000"/>
                <w:sz w:val="28"/>
                <w:szCs w:val="28"/>
              </w:rPr>
              <w:lastRenderedPageBreak/>
              <w:t>слушаний для рассмотрения полученного проекта</w:t>
            </w:r>
          </w:p>
        </w:tc>
        <w:tc>
          <w:tcPr>
            <w:tcW w:w="1701" w:type="dxa"/>
            <w:tcBorders>
              <w:top w:val="single" w:sz="4" w:space="0" w:color="auto"/>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lastRenderedPageBreak/>
              <w:t xml:space="preserve">Не позднее </w:t>
            </w:r>
            <w:r w:rsidRPr="001C78D8">
              <w:rPr>
                <w:color w:val="000000"/>
                <w:sz w:val="28"/>
                <w:szCs w:val="28"/>
              </w:rPr>
              <w:lastRenderedPageBreak/>
              <w:t xml:space="preserve">10 дней со дня получения проекта </w:t>
            </w:r>
          </w:p>
        </w:tc>
        <w:tc>
          <w:tcPr>
            <w:tcW w:w="2268"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lastRenderedPageBreak/>
              <w:t>Глава поселения</w:t>
            </w:r>
          </w:p>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70"/>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lastRenderedPageBreak/>
              <w:t>2</w:t>
            </w:r>
          </w:p>
        </w:tc>
        <w:tc>
          <w:tcPr>
            <w:tcW w:w="5812" w:type="dxa"/>
            <w:tcBorders>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Опубликование информации о предстоящих публичных слушаниях, размещение материалов по проекту внесения изменений в Правила землепользования и застройки. </w:t>
            </w:r>
          </w:p>
        </w:tc>
        <w:tc>
          <w:tcPr>
            <w:tcW w:w="1701" w:type="dxa"/>
            <w:tcBorders>
              <w:top w:val="single" w:sz="4" w:space="0" w:color="auto"/>
              <w:left w:val="single" w:sz="4" w:space="0" w:color="auto"/>
              <w:bottom w:val="single" w:sz="4" w:space="0" w:color="auto"/>
              <w:right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Не более 1 месяца</w:t>
            </w:r>
          </w:p>
        </w:tc>
        <w:tc>
          <w:tcPr>
            <w:tcW w:w="2268" w:type="dxa"/>
            <w:tcBorders>
              <w:lef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Комиссия</w:t>
            </w:r>
          </w:p>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70"/>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3</w:t>
            </w:r>
          </w:p>
        </w:tc>
        <w:tc>
          <w:tcPr>
            <w:tcW w:w="5812" w:type="dxa"/>
            <w:tcBorders>
              <w:right w:val="single" w:sz="4" w:space="0" w:color="auto"/>
            </w:tcBorders>
          </w:tcPr>
          <w:p w:rsidR="001C78D8" w:rsidRPr="001C78D8" w:rsidRDefault="007C592A" w:rsidP="007C592A">
            <w:pPr>
              <w:pStyle w:val="a3"/>
              <w:shd w:val="clear" w:color="auto" w:fill="FFFFFF"/>
              <w:spacing w:before="0" w:beforeAutospacing="0" w:after="0"/>
              <w:rPr>
                <w:color w:val="000000"/>
                <w:sz w:val="28"/>
                <w:szCs w:val="28"/>
              </w:rPr>
            </w:pPr>
            <w:r>
              <w:rPr>
                <w:color w:val="000000"/>
                <w:sz w:val="28"/>
                <w:szCs w:val="28"/>
              </w:rPr>
              <w:t>Срок п</w:t>
            </w:r>
            <w:r w:rsidR="001C78D8" w:rsidRPr="001C78D8">
              <w:rPr>
                <w:color w:val="000000"/>
                <w:sz w:val="28"/>
                <w:szCs w:val="28"/>
              </w:rPr>
              <w:t>роведени</w:t>
            </w:r>
            <w:r>
              <w:rPr>
                <w:color w:val="000000"/>
                <w:sz w:val="28"/>
                <w:szCs w:val="28"/>
              </w:rPr>
              <w:t>я</w:t>
            </w:r>
            <w:r w:rsidR="001C78D8" w:rsidRPr="001C78D8">
              <w:rPr>
                <w:color w:val="000000"/>
                <w:sz w:val="28"/>
                <w:szCs w:val="28"/>
              </w:rPr>
              <w:t xml:space="preserve"> публичных слушаний и составление протокола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1C78D8" w:rsidRPr="001C78D8" w:rsidRDefault="007C592A" w:rsidP="00B7391A">
            <w:pPr>
              <w:pStyle w:val="a3"/>
              <w:spacing w:before="0" w:after="0"/>
              <w:rPr>
                <w:color w:val="000000"/>
                <w:sz w:val="28"/>
                <w:szCs w:val="28"/>
              </w:rPr>
            </w:pPr>
            <w:r>
              <w:rPr>
                <w:color w:val="000000"/>
                <w:sz w:val="28"/>
                <w:szCs w:val="28"/>
              </w:rPr>
              <w:t xml:space="preserve">65 календарных дней </w:t>
            </w:r>
          </w:p>
        </w:tc>
        <w:tc>
          <w:tcPr>
            <w:tcW w:w="2268" w:type="dxa"/>
            <w:tcBorders>
              <w:left w:val="single" w:sz="4" w:space="0" w:color="auto"/>
            </w:tcBorders>
          </w:tcPr>
          <w:p w:rsidR="001C78D8" w:rsidRPr="001C78D8" w:rsidRDefault="007C592A" w:rsidP="00B7391A">
            <w:pPr>
              <w:pStyle w:val="a3"/>
              <w:shd w:val="clear" w:color="auto" w:fill="FFFFFF"/>
              <w:spacing w:before="0" w:beforeAutospacing="0" w:after="0"/>
              <w:rPr>
                <w:color w:val="000000"/>
                <w:sz w:val="28"/>
                <w:szCs w:val="28"/>
              </w:rPr>
            </w:pPr>
            <w:r>
              <w:rPr>
                <w:color w:val="000000"/>
                <w:sz w:val="28"/>
                <w:szCs w:val="28"/>
              </w:rPr>
              <w:t xml:space="preserve">Администрация сельсовета </w:t>
            </w:r>
          </w:p>
        </w:tc>
      </w:tr>
      <w:tr w:rsidR="001C78D8" w:rsidRPr="001C78D8" w:rsidTr="00B7391A">
        <w:trPr>
          <w:trHeight w:val="70"/>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4</w:t>
            </w:r>
          </w:p>
        </w:tc>
        <w:tc>
          <w:tcPr>
            <w:tcW w:w="5812" w:type="dxa"/>
            <w:tcBorders>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Подготовка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не менее 10 дней со дня проведения публичных слушаний</w:t>
            </w:r>
          </w:p>
        </w:tc>
        <w:tc>
          <w:tcPr>
            <w:tcW w:w="2268" w:type="dxa"/>
            <w:tcBorders>
              <w:left w:val="single" w:sz="4" w:space="0" w:color="auto"/>
            </w:tcBorders>
          </w:tcPr>
          <w:p w:rsidR="001C78D8" w:rsidRPr="001C78D8" w:rsidRDefault="007C592A" w:rsidP="00B7391A">
            <w:pPr>
              <w:pStyle w:val="a3"/>
              <w:shd w:val="clear" w:color="auto" w:fill="FFFFFF"/>
              <w:spacing w:before="0" w:beforeAutospacing="0" w:after="0"/>
              <w:rPr>
                <w:color w:val="000000"/>
                <w:sz w:val="28"/>
                <w:szCs w:val="28"/>
              </w:rPr>
            </w:pPr>
            <w:r>
              <w:rPr>
                <w:color w:val="000000"/>
                <w:sz w:val="28"/>
                <w:szCs w:val="28"/>
              </w:rPr>
              <w:t>Администрация сельсовета</w:t>
            </w:r>
            <w:proofErr w:type="gramStart"/>
            <w:r>
              <w:rPr>
                <w:color w:val="000000"/>
                <w:sz w:val="28"/>
                <w:szCs w:val="28"/>
              </w:rPr>
              <w:t xml:space="preserve"> ,</w:t>
            </w:r>
            <w:proofErr w:type="gramEnd"/>
            <w:r w:rsidR="001C78D8" w:rsidRPr="001C78D8">
              <w:rPr>
                <w:color w:val="000000"/>
                <w:sz w:val="28"/>
                <w:szCs w:val="28"/>
              </w:rPr>
              <w:t>комиссия, депутаты (по согласованию)</w:t>
            </w:r>
          </w:p>
        </w:tc>
      </w:tr>
      <w:tr w:rsidR="001C78D8" w:rsidRPr="001C78D8" w:rsidTr="00B7391A">
        <w:trPr>
          <w:trHeight w:val="422"/>
        </w:trPr>
        <w:tc>
          <w:tcPr>
            <w:tcW w:w="392" w:type="dxa"/>
            <w:tcBorders>
              <w:bottom w:val="single" w:sz="4" w:space="0" w:color="auto"/>
            </w:tcBorders>
          </w:tcPr>
          <w:p w:rsidR="001C78D8" w:rsidRPr="001C78D8" w:rsidRDefault="00741274" w:rsidP="00B7391A">
            <w:pPr>
              <w:pStyle w:val="a3"/>
              <w:spacing w:before="0" w:after="0"/>
              <w:rPr>
                <w:color w:val="000000"/>
                <w:sz w:val="28"/>
                <w:szCs w:val="28"/>
              </w:rPr>
            </w:pPr>
            <w:r>
              <w:rPr>
                <w:color w:val="000000"/>
                <w:sz w:val="28"/>
                <w:szCs w:val="28"/>
              </w:rPr>
              <w:t>5</w:t>
            </w:r>
          </w:p>
        </w:tc>
        <w:tc>
          <w:tcPr>
            <w:tcW w:w="5812" w:type="dxa"/>
            <w:tcBorders>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Внесение изменений в проект с учетом результатов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5 дней</w:t>
            </w:r>
          </w:p>
        </w:tc>
        <w:tc>
          <w:tcPr>
            <w:tcW w:w="2268" w:type="dxa"/>
            <w:tcBorders>
              <w:left w:val="single" w:sz="4" w:space="0" w:color="auto"/>
              <w:bottom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комиссия </w:t>
            </w:r>
          </w:p>
        </w:tc>
      </w:tr>
      <w:tr w:rsidR="001C78D8" w:rsidRPr="001C78D8" w:rsidTr="00B7391A">
        <w:trPr>
          <w:trHeight w:val="70"/>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color w:val="000000"/>
                <w:sz w:val="28"/>
                <w:szCs w:val="28"/>
              </w:rPr>
            </w:pPr>
            <w:r w:rsidRPr="001C78D8">
              <w:rPr>
                <w:color w:val="000000"/>
                <w:sz w:val="28"/>
                <w:szCs w:val="28"/>
              </w:rPr>
              <w:t>V этап УТВЕРЖДЕНИЕ</w:t>
            </w:r>
          </w:p>
        </w:tc>
        <w:tc>
          <w:tcPr>
            <w:tcW w:w="1701"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1214"/>
        </w:trPr>
        <w:tc>
          <w:tcPr>
            <w:tcW w:w="392" w:type="dxa"/>
            <w:tcBorders>
              <w:top w:val="single" w:sz="4" w:space="0" w:color="auto"/>
            </w:tcBorders>
          </w:tcPr>
          <w:p w:rsidR="001C78D8" w:rsidRPr="001C78D8" w:rsidRDefault="001C78D8" w:rsidP="00B7391A">
            <w:pPr>
              <w:pStyle w:val="a3"/>
              <w:spacing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Представление проекта внесения изменений в Правила землепользования и застройки с приложением протоколов и заключений по результатам публичных слушаний главе администрации</w:t>
            </w:r>
          </w:p>
        </w:tc>
        <w:tc>
          <w:tcPr>
            <w:tcW w:w="1701"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Непосредственно после завершения IV этапа</w:t>
            </w:r>
          </w:p>
        </w:tc>
        <w:tc>
          <w:tcPr>
            <w:tcW w:w="2268"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Комиссия</w:t>
            </w:r>
          </w:p>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694"/>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2</w:t>
            </w:r>
          </w:p>
        </w:tc>
        <w:tc>
          <w:tcPr>
            <w:tcW w:w="5812" w:type="dxa"/>
          </w:tcPr>
          <w:p w:rsidR="001C78D8" w:rsidRPr="001C78D8" w:rsidRDefault="00741274" w:rsidP="00B7391A">
            <w:pPr>
              <w:pStyle w:val="a3"/>
              <w:shd w:val="clear" w:color="auto" w:fill="FFFFFF"/>
              <w:spacing w:before="0" w:beforeAutospacing="0" w:after="0"/>
              <w:rPr>
                <w:color w:val="000000"/>
                <w:sz w:val="28"/>
                <w:szCs w:val="28"/>
              </w:rPr>
            </w:pPr>
            <w:r w:rsidRPr="001C78D8">
              <w:rPr>
                <w:color w:val="000000"/>
                <w:sz w:val="28"/>
                <w:szCs w:val="28"/>
              </w:rPr>
              <w:t>Утверждение проекта внесения изменений в Правила землепользования и застройки</w:t>
            </w:r>
          </w:p>
        </w:tc>
        <w:tc>
          <w:tcPr>
            <w:tcW w:w="1701" w:type="dxa"/>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не более 10 дней после получения проекта</w:t>
            </w:r>
          </w:p>
        </w:tc>
        <w:tc>
          <w:tcPr>
            <w:tcW w:w="2268" w:type="dxa"/>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Глава администрации</w:t>
            </w:r>
          </w:p>
        </w:tc>
      </w:tr>
      <w:tr w:rsidR="001C78D8" w:rsidRPr="001C78D8" w:rsidTr="00B7391A">
        <w:trPr>
          <w:trHeight w:val="156"/>
        </w:trPr>
        <w:tc>
          <w:tcPr>
            <w:tcW w:w="392" w:type="dxa"/>
            <w:tcBorders>
              <w:top w:val="single" w:sz="4" w:space="0" w:color="auto"/>
              <w:left w:val="single" w:sz="4" w:space="0" w:color="auto"/>
              <w:bottom w:val="single" w:sz="4" w:space="0" w:color="auto"/>
              <w:right w:val="nil"/>
            </w:tcBorders>
          </w:tcPr>
          <w:p w:rsidR="001C78D8" w:rsidRPr="001C78D8" w:rsidRDefault="001C78D8" w:rsidP="00B7391A">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jc w:val="center"/>
              <w:rPr>
                <w:color w:val="000000"/>
                <w:sz w:val="28"/>
                <w:szCs w:val="28"/>
              </w:rPr>
            </w:pPr>
            <w:r w:rsidRPr="001C78D8">
              <w:rPr>
                <w:color w:val="000000"/>
                <w:sz w:val="28"/>
                <w:szCs w:val="28"/>
                <w:lang w:val="en-US"/>
              </w:rPr>
              <w:t>VI</w:t>
            </w:r>
            <w:r w:rsidRPr="001C78D8">
              <w:rPr>
                <w:color w:val="000000"/>
                <w:sz w:val="28"/>
                <w:szCs w:val="28"/>
              </w:rPr>
              <w:t xml:space="preserve"> этап ОПУБЛИКОВАНИЕ</w:t>
            </w:r>
          </w:p>
        </w:tc>
        <w:tc>
          <w:tcPr>
            <w:tcW w:w="1701" w:type="dxa"/>
            <w:tcBorders>
              <w:top w:val="single" w:sz="4" w:space="0" w:color="auto"/>
              <w:left w:val="nil"/>
              <w:bottom w:val="single" w:sz="4" w:space="0" w:color="auto"/>
              <w:right w:val="nil"/>
            </w:tcBorders>
          </w:tcPr>
          <w:p w:rsidR="001C78D8" w:rsidRPr="001C78D8" w:rsidRDefault="001C78D8" w:rsidP="00B7391A">
            <w:pPr>
              <w:pStyle w:val="a3"/>
              <w:shd w:val="clear" w:color="auto" w:fill="FFFFFF"/>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p>
        </w:tc>
      </w:tr>
      <w:tr w:rsidR="001C78D8" w:rsidRPr="001C78D8" w:rsidTr="00B7391A">
        <w:trPr>
          <w:trHeight w:val="694"/>
        </w:trPr>
        <w:tc>
          <w:tcPr>
            <w:tcW w:w="392" w:type="dxa"/>
            <w:tcBorders>
              <w:top w:val="single" w:sz="4" w:space="0" w:color="auto"/>
            </w:tcBorders>
          </w:tcPr>
          <w:p w:rsidR="001C78D8" w:rsidRPr="001C78D8" w:rsidRDefault="001C78D8" w:rsidP="00B7391A">
            <w:pPr>
              <w:pStyle w:val="a3"/>
              <w:spacing w:before="0" w:after="0"/>
              <w:rPr>
                <w:color w:val="000000"/>
                <w:sz w:val="28"/>
                <w:szCs w:val="28"/>
              </w:rPr>
            </w:pPr>
            <w:r w:rsidRPr="001C78D8">
              <w:rPr>
                <w:color w:val="000000"/>
                <w:sz w:val="28"/>
                <w:szCs w:val="28"/>
              </w:rPr>
              <w:t>1</w:t>
            </w:r>
          </w:p>
        </w:tc>
        <w:tc>
          <w:tcPr>
            <w:tcW w:w="5812"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 xml:space="preserve">Опубликование утвержденного проекта в порядке, установленном для официального опубликования муниципальных правовых актов и размещение на официальном сайте администрации </w:t>
            </w:r>
            <w:r w:rsidRPr="001C78D8">
              <w:rPr>
                <w:sz w:val="28"/>
                <w:szCs w:val="28"/>
              </w:rPr>
              <w:t xml:space="preserve"> Дмитриевского</w:t>
            </w:r>
            <w:r w:rsidRPr="001C78D8">
              <w:rPr>
                <w:color w:val="000000"/>
                <w:sz w:val="28"/>
                <w:szCs w:val="28"/>
              </w:rPr>
              <w:t xml:space="preserve">  сельсовета</w:t>
            </w:r>
          </w:p>
        </w:tc>
        <w:tc>
          <w:tcPr>
            <w:tcW w:w="1701" w:type="dxa"/>
            <w:tcBorders>
              <w:top w:val="single" w:sz="4" w:space="0" w:color="auto"/>
            </w:tcBorders>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в соответствии с порядком</w:t>
            </w:r>
          </w:p>
        </w:tc>
        <w:tc>
          <w:tcPr>
            <w:tcW w:w="2268" w:type="dxa"/>
            <w:tcBorders>
              <w:top w:val="single" w:sz="4" w:space="0" w:color="auto"/>
            </w:tcBorders>
          </w:tcPr>
          <w:p w:rsidR="001C78D8" w:rsidRPr="001C78D8" w:rsidRDefault="00741274" w:rsidP="00B7391A">
            <w:pPr>
              <w:pStyle w:val="a3"/>
              <w:shd w:val="clear" w:color="auto" w:fill="FFFFFF"/>
              <w:spacing w:before="0" w:beforeAutospacing="0" w:after="0"/>
              <w:rPr>
                <w:color w:val="000000"/>
                <w:sz w:val="28"/>
                <w:szCs w:val="28"/>
              </w:rPr>
            </w:pPr>
            <w:r>
              <w:rPr>
                <w:color w:val="000000"/>
                <w:sz w:val="28"/>
                <w:szCs w:val="28"/>
              </w:rPr>
              <w:t>Администрация сельсовета</w:t>
            </w:r>
          </w:p>
        </w:tc>
      </w:tr>
      <w:tr w:rsidR="001C78D8" w:rsidRPr="001C78D8" w:rsidTr="00B7391A">
        <w:trPr>
          <w:trHeight w:val="694"/>
        </w:trPr>
        <w:tc>
          <w:tcPr>
            <w:tcW w:w="392" w:type="dxa"/>
          </w:tcPr>
          <w:p w:rsidR="001C78D8" w:rsidRPr="001C78D8" w:rsidRDefault="001C78D8" w:rsidP="00B7391A">
            <w:pPr>
              <w:pStyle w:val="a3"/>
              <w:spacing w:before="0" w:after="0"/>
              <w:rPr>
                <w:color w:val="000000"/>
                <w:sz w:val="28"/>
                <w:szCs w:val="28"/>
              </w:rPr>
            </w:pPr>
            <w:r w:rsidRPr="001C78D8">
              <w:rPr>
                <w:color w:val="000000"/>
                <w:sz w:val="28"/>
                <w:szCs w:val="28"/>
              </w:rPr>
              <w:t>2</w:t>
            </w:r>
          </w:p>
        </w:tc>
        <w:tc>
          <w:tcPr>
            <w:tcW w:w="5812" w:type="dxa"/>
          </w:tcPr>
          <w:p w:rsidR="001C78D8" w:rsidRPr="001C78D8" w:rsidRDefault="001C78D8" w:rsidP="00B7391A">
            <w:pPr>
              <w:pStyle w:val="a3"/>
              <w:shd w:val="clear" w:color="auto" w:fill="FFFFFF"/>
              <w:spacing w:before="0" w:beforeAutospacing="0" w:after="0"/>
              <w:rPr>
                <w:color w:val="000000"/>
                <w:sz w:val="28"/>
                <w:szCs w:val="28"/>
              </w:rPr>
            </w:pPr>
            <w:r w:rsidRPr="001C78D8">
              <w:rPr>
                <w:color w:val="000000"/>
                <w:sz w:val="28"/>
                <w:szCs w:val="28"/>
              </w:rPr>
              <w:t>Размещение утвержденного проекта в Федеральной информационной системе документов территориального планирования</w:t>
            </w:r>
          </w:p>
        </w:tc>
        <w:tc>
          <w:tcPr>
            <w:tcW w:w="1701" w:type="dxa"/>
          </w:tcPr>
          <w:p w:rsidR="001C78D8" w:rsidRPr="001C78D8" w:rsidRDefault="001C78D8" w:rsidP="00741274">
            <w:pPr>
              <w:pStyle w:val="a3"/>
              <w:shd w:val="clear" w:color="auto" w:fill="FFFFFF"/>
              <w:spacing w:before="0" w:beforeAutospacing="0" w:after="0"/>
              <w:rPr>
                <w:color w:val="000000"/>
                <w:sz w:val="28"/>
                <w:szCs w:val="28"/>
              </w:rPr>
            </w:pPr>
            <w:r w:rsidRPr="001C78D8">
              <w:rPr>
                <w:color w:val="000000"/>
                <w:sz w:val="28"/>
                <w:szCs w:val="28"/>
              </w:rPr>
              <w:t xml:space="preserve"> в течени</w:t>
            </w:r>
            <w:proofErr w:type="gramStart"/>
            <w:r w:rsidRPr="001C78D8">
              <w:rPr>
                <w:color w:val="000000"/>
                <w:sz w:val="28"/>
                <w:szCs w:val="28"/>
              </w:rPr>
              <w:t>и</w:t>
            </w:r>
            <w:proofErr w:type="gramEnd"/>
            <w:r w:rsidRPr="001C78D8">
              <w:rPr>
                <w:color w:val="000000"/>
                <w:sz w:val="28"/>
                <w:szCs w:val="28"/>
              </w:rPr>
              <w:t xml:space="preserve"> 1</w:t>
            </w:r>
            <w:r w:rsidR="00741274">
              <w:rPr>
                <w:color w:val="000000"/>
                <w:sz w:val="28"/>
                <w:szCs w:val="28"/>
              </w:rPr>
              <w:t>0</w:t>
            </w:r>
            <w:r w:rsidRPr="001C78D8">
              <w:rPr>
                <w:color w:val="000000"/>
                <w:sz w:val="28"/>
                <w:szCs w:val="28"/>
              </w:rPr>
              <w:t xml:space="preserve"> дней</w:t>
            </w:r>
          </w:p>
        </w:tc>
        <w:tc>
          <w:tcPr>
            <w:tcW w:w="2268" w:type="dxa"/>
          </w:tcPr>
          <w:p w:rsidR="001C78D8" w:rsidRPr="001C78D8" w:rsidRDefault="00741274" w:rsidP="00B7391A">
            <w:pPr>
              <w:pStyle w:val="a3"/>
              <w:shd w:val="clear" w:color="auto" w:fill="FFFFFF"/>
              <w:spacing w:before="0" w:beforeAutospacing="0" w:after="0"/>
              <w:rPr>
                <w:color w:val="000000"/>
                <w:sz w:val="28"/>
                <w:szCs w:val="28"/>
              </w:rPr>
            </w:pPr>
            <w:r>
              <w:rPr>
                <w:color w:val="000000"/>
                <w:sz w:val="28"/>
                <w:szCs w:val="28"/>
              </w:rPr>
              <w:t xml:space="preserve">Администрация сельсовета, направление Администрации </w:t>
            </w:r>
            <w:proofErr w:type="spellStart"/>
            <w:r>
              <w:rPr>
                <w:color w:val="000000"/>
                <w:sz w:val="28"/>
                <w:szCs w:val="28"/>
              </w:rPr>
              <w:t>Сакмарского</w:t>
            </w:r>
            <w:proofErr w:type="spellEnd"/>
            <w:r>
              <w:rPr>
                <w:color w:val="000000"/>
                <w:sz w:val="28"/>
                <w:szCs w:val="28"/>
              </w:rPr>
              <w:t xml:space="preserve"> района </w:t>
            </w:r>
          </w:p>
        </w:tc>
      </w:tr>
    </w:tbl>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741274" w:rsidRDefault="00741274" w:rsidP="001C78D8">
      <w:pPr>
        <w:jc w:val="right"/>
        <w:rPr>
          <w:rFonts w:ascii="Times New Roman" w:hAnsi="Times New Roman"/>
          <w:sz w:val="28"/>
          <w:szCs w:val="28"/>
        </w:rPr>
      </w:pPr>
    </w:p>
    <w:p w:rsidR="001C78D8" w:rsidRPr="001C78D8" w:rsidRDefault="001C78D8" w:rsidP="001C78D8">
      <w:pPr>
        <w:jc w:val="right"/>
        <w:rPr>
          <w:rFonts w:ascii="Times New Roman" w:hAnsi="Times New Roman"/>
          <w:color w:val="000000"/>
          <w:sz w:val="28"/>
          <w:szCs w:val="28"/>
        </w:rPr>
      </w:pPr>
      <w:r w:rsidRPr="001C78D8">
        <w:rPr>
          <w:rFonts w:ascii="Times New Roman" w:hAnsi="Times New Roman"/>
          <w:sz w:val="28"/>
          <w:szCs w:val="28"/>
        </w:rPr>
        <w:t>Приложение 4</w:t>
      </w:r>
    </w:p>
    <w:p w:rsidR="001C78D8" w:rsidRPr="001C78D8" w:rsidRDefault="001C78D8" w:rsidP="001C78D8">
      <w:pPr>
        <w:ind w:firstLine="708"/>
        <w:jc w:val="right"/>
        <w:rPr>
          <w:rFonts w:ascii="Times New Roman" w:hAnsi="Times New Roman"/>
          <w:sz w:val="28"/>
          <w:szCs w:val="28"/>
        </w:rPr>
      </w:pPr>
      <w:r w:rsidRPr="001C78D8">
        <w:rPr>
          <w:rFonts w:ascii="Times New Roman" w:hAnsi="Times New Roman"/>
          <w:sz w:val="28"/>
          <w:szCs w:val="28"/>
        </w:rPr>
        <w:lastRenderedPageBreak/>
        <w:t xml:space="preserve">                                                                                       к постановлению администрации                                                </w:t>
      </w:r>
    </w:p>
    <w:p w:rsidR="001C78D8" w:rsidRPr="001C78D8" w:rsidRDefault="001C78D8" w:rsidP="001C78D8">
      <w:pPr>
        <w:ind w:left="4395"/>
        <w:jc w:val="right"/>
        <w:rPr>
          <w:rFonts w:ascii="Times New Roman" w:hAnsi="Times New Roman"/>
          <w:sz w:val="28"/>
          <w:szCs w:val="28"/>
        </w:rPr>
      </w:pPr>
      <w:r w:rsidRPr="001C78D8">
        <w:rPr>
          <w:rFonts w:ascii="Times New Roman" w:hAnsi="Times New Roman"/>
          <w:sz w:val="28"/>
          <w:szCs w:val="28"/>
        </w:rPr>
        <w:t xml:space="preserve">                             </w:t>
      </w:r>
      <w:r w:rsidR="00741274">
        <w:rPr>
          <w:rFonts w:ascii="Times New Roman" w:hAnsi="Times New Roman"/>
          <w:sz w:val="28"/>
          <w:szCs w:val="28"/>
        </w:rPr>
        <w:t xml:space="preserve">                             № 11-п от 1</w:t>
      </w:r>
      <w:r w:rsidRPr="001C78D8">
        <w:rPr>
          <w:rFonts w:ascii="Times New Roman" w:hAnsi="Times New Roman"/>
          <w:sz w:val="28"/>
          <w:szCs w:val="28"/>
        </w:rPr>
        <w:t>0.0</w:t>
      </w:r>
      <w:r w:rsidR="00741274">
        <w:rPr>
          <w:rFonts w:ascii="Times New Roman" w:hAnsi="Times New Roman"/>
          <w:sz w:val="28"/>
          <w:szCs w:val="28"/>
        </w:rPr>
        <w:t>3.2025</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color w:val="000000"/>
          <w:sz w:val="28"/>
          <w:szCs w:val="28"/>
        </w:rPr>
        <w:t>ПОРЯДОК</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color w:val="000000"/>
          <w:sz w:val="28"/>
          <w:szCs w:val="28"/>
        </w:rPr>
        <w:t>направления в комиссию предложений заинтересованных лиц</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color w:val="000000"/>
          <w:sz w:val="28"/>
          <w:szCs w:val="28"/>
        </w:rPr>
        <w:t>по подготовке проекта о внесении изменений в правила</w:t>
      </w:r>
    </w:p>
    <w:p w:rsidR="001C78D8" w:rsidRPr="001C78D8" w:rsidRDefault="001C78D8" w:rsidP="001C78D8">
      <w:pPr>
        <w:shd w:val="clear" w:color="auto" w:fill="FFFFFF"/>
        <w:jc w:val="center"/>
        <w:rPr>
          <w:rFonts w:ascii="Times New Roman" w:hAnsi="Times New Roman"/>
          <w:color w:val="000000"/>
          <w:sz w:val="28"/>
          <w:szCs w:val="28"/>
        </w:rPr>
      </w:pPr>
      <w:r w:rsidRPr="001C78D8">
        <w:rPr>
          <w:rFonts w:ascii="Times New Roman" w:hAnsi="Times New Roman"/>
          <w:color w:val="000000"/>
          <w:sz w:val="28"/>
          <w:szCs w:val="28"/>
        </w:rPr>
        <w:t>землепользования и застройки муниципального образования</w:t>
      </w:r>
      <w:r w:rsidRPr="001C78D8">
        <w:rPr>
          <w:rFonts w:ascii="Times New Roman" w:hAnsi="Times New Roman"/>
          <w:color w:val="000000"/>
          <w:sz w:val="28"/>
          <w:szCs w:val="28"/>
        </w:rPr>
        <w:br/>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 xml:space="preserve">1. </w:t>
      </w:r>
      <w:proofErr w:type="gramStart"/>
      <w:r w:rsidRPr="001C78D8">
        <w:rPr>
          <w:rFonts w:ascii="Times New Roman" w:hAnsi="Times New Roman"/>
          <w:color w:val="000000"/>
          <w:sz w:val="28"/>
          <w:szCs w:val="28"/>
        </w:rPr>
        <w:t xml:space="preserve">С момента опубликования настоящего постановления администрации </w:t>
      </w:r>
      <w:r w:rsidRPr="001C78D8">
        <w:rPr>
          <w:rFonts w:ascii="Times New Roman" w:hAnsi="Times New Roman"/>
          <w:sz w:val="28"/>
          <w:szCs w:val="28"/>
        </w:rPr>
        <w:t>Дмитриевский</w:t>
      </w:r>
      <w:r w:rsidRPr="001C78D8">
        <w:rPr>
          <w:rFonts w:ascii="Times New Roman" w:hAnsi="Times New Roman"/>
          <w:color w:val="000000"/>
          <w:sz w:val="28"/>
          <w:szCs w:val="28"/>
        </w:rPr>
        <w:t xml:space="preserve"> сельсовета в течение срока проведения работ по подготовке проекта о внесении изменений в правила</w:t>
      </w:r>
      <w:proofErr w:type="gramEnd"/>
      <w:r w:rsidRPr="001C78D8">
        <w:rPr>
          <w:rFonts w:ascii="Times New Roman" w:hAnsi="Times New Roman"/>
          <w:color w:val="000000"/>
          <w:sz w:val="28"/>
          <w:szCs w:val="28"/>
        </w:rPr>
        <w:t>, заинтересованные лица вправе направлять в комиссию предложения по подготовке проекта о внесении изменений в правила.</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 xml:space="preserve">2. Предложения могут быть направлены по электронной почте на официальный сайт </w:t>
      </w:r>
      <w:r w:rsidRPr="001C78D8">
        <w:rPr>
          <w:rFonts w:ascii="Times New Roman" w:hAnsi="Times New Roman"/>
          <w:sz w:val="28"/>
          <w:szCs w:val="28"/>
        </w:rPr>
        <w:t>Дмитриевского</w:t>
      </w:r>
      <w:r w:rsidRPr="001C78D8">
        <w:rPr>
          <w:rFonts w:ascii="Times New Roman" w:hAnsi="Times New Roman"/>
          <w:color w:val="000000"/>
          <w:sz w:val="28"/>
          <w:szCs w:val="28"/>
        </w:rPr>
        <w:t xml:space="preserve"> сельсовета, либо по почте.</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4. Предложения могут содержать любые материалы (как на бумажных, так и электронных носителях). Направленные материалы возврату не подлежат.</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5. Предложения, поступившие в комиссию после завершения работ по подготовке проекта правил, не рассматриваются.</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6. Комиссия не дает ответы на поступившие предложения.</w:t>
      </w:r>
    </w:p>
    <w:p w:rsidR="001C78D8" w:rsidRPr="001C78D8" w:rsidRDefault="001C78D8" w:rsidP="001C78D8">
      <w:pPr>
        <w:shd w:val="clear" w:color="auto" w:fill="FFFFFF"/>
        <w:ind w:firstLine="510"/>
        <w:jc w:val="both"/>
        <w:rPr>
          <w:rFonts w:ascii="Times New Roman" w:hAnsi="Times New Roman"/>
          <w:color w:val="000000"/>
          <w:sz w:val="28"/>
          <w:szCs w:val="28"/>
        </w:rPr>
      </w:pPr>
      <w:r w:rsidRPr="001C78D8">
        <w:rPr>
          <w:rFonts w:ascii="Times New Roman" w:hAnsi="Times New Roman"/>
          <w:color w:val="000000"/>
          <w:sz w:val="28"/>
          <w:szCs w:val="28"/>
        </w:rPr>
        <w:t>7. Комиссия вправе вступать в переписку с заинтересованными лицами, направившими предложения.</w:t>
      </w: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1C78D8" w:rsidRPr="001C78D8" w:rsidRDefault="001C78D8" w:rsidP="001C78D8">
      <w:pPr>
        <w:rPr>
          <w:rFonts w:ascii="Times New Roman" w:hAnsi="Times New Roman"/>
          <w:sz w:val="28"/>
          <w:szCs w:val="28"/>
        </w:rPr>
      </w:pPr>
    </w:p>
    <w:p w:rsidR="00FB156B" w:rsidRPr="001C78D8" w:rsidRDefault="00FB156B" w:rsidP="00FB156B">
      <w:pPr>
        <w:spacing w:after="0" w:line="240" w:lineRule="auto"/>
        <w:ind w:right="5670"/>
        <w:jc w:val="center"/>
        <w:rPr>
          <w:rFonts w:ascii="Times New Roman" w:hAnsi="Times New Roman"/>
          <w:sz w:val="28"/>
          <w:szCs w:val="28"/>
        </w:rPr>
      </w:pPr>
    </w:p>
    <w:sectPr w:rsidR="00FB156B" w:rsidRPr="001C78D8" w:rsidSect="005357D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156B"/>
    <w:rsid w:val="001053EF"/>
    <w:rsid w:val="00127468"/>
    <w:rsid w:val="001C78D8"/>
    <w:rsid w:val="001D7C97"/>
    <w:rsid w:val="00240787"/>
    <w:rsid w:val="002B0C79"/>
    <w:rsid w:val="002C1BEB"/>
    <w:rsid w:val="00320D2B"/>
    <w:rsid w:val="00457773"/>
    <w:rsid w:val="004578D3"/>
    <w:rsid w:val="004F5FBF"/>
    <w:rsid w:val="0065356C"/>
    <w:rsid w:val="00741274"/>
    <w:rsid w:val="007C592A"/>
    <w:rsid w:val="007D4750"/>
    <w:rsid w:val="00900028"/>
    <w:rsid w:val="00933696"/>
    <w:rsid w:val="00BF4230"/>
    <w:rsid w:val="00C05F2F"/>
    <w:rsid w:val="00CC7383"/>
    <w:rsid w:val="00D16C3D"/>
    <w:rsid w:val="00E13444"/>
    <w:rsid w:val="00FB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6B"/>
    <w:rPr>
      <w:rFonts w:ascii="Calibri" w:eastAsia="Calibri" w:hAnsi="Calibri" w:cs="Times New Roman"/>
    </w:rPr>
  </w:style>
  <w:style w:type="paragraph" w:styleId="1">
    <w:name w:val="heading 1"/>
    <w:basedOn w:val="a"/>
    <w:next w:val="a"/>
    <w:link w:val="10"/>
    <w:uiPriority w:val="9"/>
    <w:qFormat/>
    <w:rsid w:val="00320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0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5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D7C97"/>
    <w:rPr>
      <w:i/>
      <w:iCs/>
    </w:rPr>
  </w:style>
  <w:style w:type="paragraph" w:customStyle="1" w:styleId="s1">
    <w:name w:val="s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1D7C97"/>
    <w:rPr>
      <w:color w:val="0000FF"/>
      <w:u w:val="single"/>
    </w:rPr>
  </w:style>
  <w:style w:type="paragraph" w:customStyle="1" w:styleId="indent1">
    <w:name w:val="indent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320D2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320D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20D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6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8</cp:revision>
  <cp:lastPrinted>2025-03-17T10:35:00Z</cp:lastPrinted>
  <dcterms:created xsi:type="dcterms:W3CDTF">2025-03-10T11:28:00Z</dcterms:created>
  <dcterms:modified xsi:type="dcterms:W3CDTF">2025-03-17T10:35:00Z</dcterms:modified>
</cp:coreProperties>
</file>