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827" w:rsidRDefault="00A64827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A64827" w:rsidRDefault="00A64827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827" w:rsidRDefault="00A64827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  <w:r w:rsidR="00A6482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461071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2581E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22581E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2024г.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22581E">
        <w:rPr>
          <w:rFonts w:ascii="Times New Roman" w:hAnsi="Times New Roman"/>
          <w:sz w:val="28"/>
          <w:szCs w:val="28"/>
          <w:lang w:val="ru-RU"/>
        </w:rPr>
        <w:t>00</w:t>
      </w:r>
      <w:proofErr w:type="gramEnd"/>
      <w:r w:rsidR="00306431">
        <w:rPr>
          <w:rFonts w:ascii="Times New Roman" w:hAnsi="Times New Roman"/>
          <w:sz w:val="28"/>
          <w:szCs w:val="28"/>
          <w:lang w:val="ru-RU"/>
        </w:rPr>
        <w:t>-п</w:t>
      </w:r>
      <w:r w:rsidR="00A6482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0C11C5" w:rsidRPr="000C11C5" w:rsidRDefault="00306431" w:rsidP="002145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  <w:r w:rsidR="0021456A">
        <w:rPr>
          <w:rFonts w:ascii="Times New Roman" w:hAnsi="Times New Roman"/>
          <w:sz w:val="28"/>
          <w:szCs w:val="28"/>
          <w:lang w:val="ru-RU"/>
        </w:rPr>
        <w:tab/>
      </w:r>
    </w:p>
    <w:p w:rsidR="00BB52FD" w:rsidRDefault="0022581E" w:rsidP="00BB52FD">
      <w:pPr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 кадровом резерве </w:t>
      </w:r>
    </w:p>
    <w:p w:rsidR="0022581E" w:rsidRDefault="0022581E" w:rsidP="00BB52FD">
      <w:pPr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</w:t>
      </w:r>
    </w:p>
    <w:p w:rsidR="0022581E" w:rsidRDefault="0022581E" w:rsidP="00BB52FD">
      <w:pPr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Дмитриевский сельсовет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</w:p>
    <w:p w:rsidR="0022581E" w:rsidRPr="00BB52FD" w:rsidRDefault="0022581E" w:rsidP="00BB52FD">
      <w:pPr>
        <w:jc w:val="both"/>
        <w:outlineLvl w:val="0"/>
        <w:rPr>
          <w:rFonts w:ascii="Times New Roman" w:hAnsi="Times New Roman"/>
          <w:b/>
          <w:spacing w:val="2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Оренбургской области </w:t>
      </w:r>
    </w:p>
    <w:bookmarkEnd w:id="0"/>
    <w:p w:rsidR="0022581E" w:rsidRDefault="00BB52FD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22581E" w:rsidRDefault="0022581E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22581E" w:rsidRPr="0022581E" w:rsidRDefault="0022581E" w:rsidP="0022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2581E">
        <w:rPr>
          <w:rFonts w:ascii="Times New Roman" w:hAnsi="Times New Roman"/>
          <w:sz w:val="28"/>
          <w:szCs w:val="28"/>
          <w:lang w:val="ru-RU"/>
        </w:rPr>
        <w:t>В соответствии с пунктами 8, 10 статьи 28, пунктом 4 статьи 32, со статьей 33 Федерального закона от 02.03.2007 № 25-ФЗ «О муниципальной службе в Российской Федерации», Устав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22581E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 сельсовет:</w:t>
      </w:r>
    </w:p>
    <w:p w:rsidR="00A64827" w:rsidRDefault="00A64827" w:rsidP="00A64827">
      <w:pPr>
        <w:rPr>
          <w:rFonts w:ascii="Times New Roman" w:eastAsia="Calibri" w:hAnsi="Times New Roman"/>
          <w:sz w:val="28"/>
          <w:szCs w:val="28"/>
          <w:lang w:bidi="ar-SA"/>
        </w:rPr>
      </w:pPr>
      <w:r w:rsidRPr="00A64827">
        <w:rPr>
          <w:rFonts w:ascii="Times New Roman" w:eastAsia="Calibri" w:hAnsi="Times New Roman"/>
          <w:sz w:val="28"/>
          <w:szCs w:val="28"/>
          <w:lang w:bidi="ar-SA"/>
        </w:rPr>
        <w:tab/>
      </w:r>
    </w:p>
    <w:p w:rsidR="00A64827" w:rsidRPr="00A64827" w:rsidRDefault="00A64827" w:rsidP="00A64827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1.</w:t>
      </w:r>
      <w:r w:rsidRPr="00A64827">
        <w:rPr>
          <w:rFonts w:ascii="Times New Roman" w:eastAsia="Calibri" w:hAnsi="Times New Roman"/>
          <w:sz w:val="28"/>
          <w:szCs w:val="28"/>
          <w:lang w:val="ru-RU" w:bidi="ar-SA"/>
        </w:rPr>
        <w:t xml:space="preserve">Утвердить положение о кадровом резерве Администрации муниципального образования Дмитриевский сельсовет </w:t>
      </w:r>
      <w:proofErr w:type="spellStart"/>
      <w:r w:rsidRPr="00A64827">
        <w:rPr>
          <w:rFonts w:ascii="Times New Roman" w:eastAsia="Calibri" w:hAnsi="Times New Roman"/>
          <w:sz w:val="28"/>
          <w:szCs w:val="28"/>
          <w:lang w:val="ru-RU" w:bidi="ar-SA"/>
        </w:rPr>
        <w:t>Сакмарского</w:t>
      </w:r>
      <w:proofErr w:type="spellEnd"/>
      <w:r w:rsidRPr="00A64827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района Оренбургской </w:t>
      </w:r>
      <w:proofErr w:type="gramStart"/>
      <w:r w:rsidRPr="00A64827">
        <w:rPr>
          <w:rFonts w:ascii="Times New Roman" w:eastAsia="Calibri" w:hAnsi="Times New Roman"/>
          <w:sz w:val="28"/>
          <w:szCs w:val="28"/>
          <w:lang w:val="ru-RU" w:bidi="ar-SA"/>
        </w:rPr>
        <w:t>области  согласно</w:t>
      </w:r>
      <w:proofErr w:type="gramEnd"/>
      <w:r w:rsidRPr="00A64827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приложению № 1.</w:t>
      </w:r>
    </w:p>
    <w:p w:rsidR="0022581E" w:rsidRDefault="0022581E" w:rsidP="00A648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>2. Разместить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192531" w:rsidRPr="00192531" w:rsidRDefault="00BB52FD" w:rsidP="0019253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1925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4</w:t>
      </w:r>
      <w:r w:rsidR="00A6482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.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283830" w:rsidRPr="00283830" w:rsidRDefault="00283830" w:rsidP="00283830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283830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  муниципального образования </w:t>
      </w:r>
    </w:p>
    <w:p w:rsidR="00283830" w:rsidRPr="00283830" w:rsidRDefault="00283830" w:rsidP="00283830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283830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Дмитриевский сельсовет                                                        </w:t>
      </w:r>
      <w:r w:rsidR="00A6482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</w:t>
      </w:r>
      <w:r w:rsidRPr="00283830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Ю.Н. Свиридов </w:t>
      </w:r>
    </w:p>
    <w:p w:rsidR="00283830" w:rsidRPr="00283830" w:rsidRDefault="00283830" w:rsidP="00283830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21456A" w:rsidRPr="002B32BE" w:rsidRDefault="0021456A" w:rsidP="00057A1B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581E" w:rsidRDefault="0022581E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2581E" w:rsidRDefault="0022581E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83830" w:rsidRDefault="00283830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83830" w:rsidRDefault="00283830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83830" w:rsidRDefault="00283830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lastRenderedPageBreak/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283830">
        <w:rPr>
          <w:rFonts w:ascii="Times New Roman" w:hAnsi="Times New Roman"/>
          <w:sz w:val="28"/>
          <w:szCs w:val="28"/>
          <w:lang w:val="ru-RU" w:eastAsia="ar-SA"/>
        </w:rPr>
        <w:t>00.00</w:t>
      </w:r>
      <w:r w:rsidR="00067B4B">
        <w:rPr>
          <w:rFonts w:ascii="Times New Roman" w:hAnsi="Times New Roman"/>
          <w:sz w:val="28"/>
          <w:szCs w:val="28"/>
          <w:lang w:val="ru-RU" w:eastAsia="ar-SA"/>
        </w:rPr>
        <w:t>.2024</w:t>
      </w:r>
      <w:proofErr w:type="gramEnd"/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283830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067B4B" w:rsidRDefault="00067B4B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83830" w:rsidRDefault="00283830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83830" w:rsidRDefault="00283830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ПОЛОЖЕНИЕ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 xml:space="preserve">о кадровом резерве Администрации </w:t>
      </w:r>
      <w:r>
        <w:rPr>
          <w:rFonts w:ascii="Arial" w:eastAsia="Times New Roman" w:hAnsi="Arial" w:cs="Arial"/>
          <w:b/>
          <w:bCs/>
          <w:lang w:val="ru-RU" w:eastAsia="ru-RU" w:bidi="ar-SA"/>
        </w:rPr>
        <w:t xml:space="preserve">муниципального образования Дмитриевский сельсовет </w:t>
      </w:r>
      <w:proofErr w:type="spellStart"/>
      <w:r>
        <w:rPr>
          <w:rFonts w:ascii="Arial" w:eastAsia="Times New Roman" w:hAnsi="Arial" w:cs="Arial"/>
          <w:b/>
          <w:bCs/>
          <w:lang w:val="ru-RU" w:eastAsia="ru-RU" w:bidi="ar-SA"/>
        </w:rPr>
        <w:t>Сакмарского</w:t>
      </w:r>
      <w:proofErr w:type="spellEnd"/>
      <w:r>
        <w:rPr>
          <w:rFonts w:ascii="Arial" w:eastAsia="Times New Roman" w:hAnsi="Arial" w:cs="Arial"/>
          <w:b/>
          <w:bCs/>
          <w:lang w:val="ru-RU" w:eastAsia="ru-RU" w:bidi="ar-SA"/>
        </w:rPr>
        <w:t xml:space="preserve"> района Оренбургской области</w:t>
      </w:r>
    </w:p>
    <w:p w:rsid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1. Общие положения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1.1. Положением о кадровом резерве Администрации </w:t>
      </w:r>
      <w:r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 (далее - положение) определяется порядок формирования кадрового резерва Администрации </w:t>
      </w:r>
      <w:r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 (далее - кадровый резерв) и работы с ним.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1.2. Кадровый резерв формируется в целях: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своевременного замещения должностей муниципальной службы;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содействия формированию высокопрофессионального кадрового состава муниципальной службы;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содействия должностному росту муниципальных служащих.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1.3. Принципами формирования кадрового резерва являются: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добровольность включения граждан, муниципальных служащих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гласность при формировании кадрового резерва;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соблюдение равенства прав граждан при их включении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учет текущей и перспективной потребности в замещении должностей муниципальной службы Администрации </w:t>
      </w:r>
      <w:r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взаимосвязь должностного роста муниципальных служащих с результатами оценки их профессионализма и компетентности;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объективность оценки профессиональных и личностных качеств граждан, муниципальных служащих, претендующих на включение в кадровый резерв.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1.4. Кадровый резерв формируется для замещения высших, главных, ведущих должностей муниципальной службы для обеспечения исполнения полномочий </w:t>
      </w: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 xml:space="preserve">Администрации </w:t>
      </w:r>
      <w:r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2. Порядок формирования кадрового резерва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2.1. Кадровый резерв формируется Главой </w:t>
      </w:r>
      <w:r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, руководителями отраслевых (функциональных) и территориальных органов Администрации </w:t>
      </w:r>
      <w:r w:rsidR="00FD365A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, обладающих правами юридического лица, в рамках своей компетенции (далее - представители нанимателя (работодатели)).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2.2. Формирование кадрового резерва осуществляется путем внутреннего и внешнего подбора.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2.3. Внутренний подбор претендентов осуществляется без конкурса из числа муниципальных служащих: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2) в случае увольнения с муниципальной службы: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по основанию, предусмотренному пунктом 2 части первой статьи 81 Трудового кодекса Российской Федерации, с согласия указанных муниципальных служащих. Включение муниципальных служащих в кадровый резерв оформляется правовым актом Администрации </w:t>
      </w:r>
      <w:r w:rsidR="00FD365A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, отраслевого (функционального) и территориального органов Администрации </w:t>
      </w:r>
      <w:r w:rsidR="00FD365A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, в которых сокращаются должности муниципальной службы либо которому переданы функции упраздненного органа Администрации </w:t>
      </w:r>
      <w:r w:rsidR="00FD365A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3) по рекомендации заместителей Главы </w:t>
      </w:r>
      <w:r w:rsidR="00433C3C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, руководителей отраслевых (функциональных) и территориальных органов Администрации </w:t>
      </w:r>
      <w:r w:rsidR="00433C3C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. К рекомендации прилагается анкета по форме, утвержденной Указом Президента Российской Федерации, а также письменное заявление (согласие) претендента о включении его в кадровый резерв.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3) 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2.5. Конкурс на включение граждан, муниципальных служащих в кадровый резерв проводится в соответствии с </w:t>
      </w:r>
      <w:hyperlink w:anchor="Par77" w:tooltip="3. Конкурс на включение в кадровый резерв" w:history="1">
        <w:r w:rsidRPr="00283830">
          <w:rPr>
            <w:rFonts w:ascii="Times New Roman" w:eastAsia="Times New Roman" w:hAnsi="Times New Roman"/>
            <w:color w:val="0000FF"/>
            <w:lang w:val="ru-RU" w:eastAsia="ru-RU" w:bidi="ar-SA"/>
          </w:rPr>
          <w:t>разделом 3</w:t>
        </w:r>
      </w:hyperlink>
      <w:r w:rsidRPr="00283830">
        <w:rPr>
          <w:rFonts w:ascii="Times New Roman" w:eastAsia="Times New Roman" w:hAnsi="Times New Roman"/>
          <w:lang w:val="ru-RU" w:eastAsia="ru-RU" w:bidi="ar-SA"/>
        </w:rPr>
        <w:t xml:space="preserve"> настоящего положения.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2.7. 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управлением муниципальной службы и кадровой политики администрации </w:t>
      </w:r>
      <w:r w:rsidR="00E538C1">
        <w:rPr>
          <w:rFonts w:ascii="Times New Roman" w:eastAsia="Times New Roman" w:hAnsi="Times New Roman"/>
          <w:lang w:val="ru-RU" w:eastAsia="ru-RU" w:bidi="ar-SA"/>
        </w:rPr>
        <w:t xml:space="preserve">муниципального образования Дмитриевский сельсовет 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и кадровой службой (муниципальным служащим, осуществляющим кадровую работу) отраслевого (функционального) и территориального органов Администрации </w:t>
      </w:r>
      <w:r w:rsidR="00E538C1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, обладающих правами юридического лица (далее - кадровые службы).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  <w:bookmarkStart w:id="1" w:name="Par77"/>
      <w:bookmarkEnd w:id="1"/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3. Конкурс на включение в кадровый резерв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3.2. Конкурс проводится конкурсной комиссией, образованной муниципальным правовым актом представителя нанимателя (работодателя).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3.4. На официальном интернет-портале </w:t>
      </w:r>
      <w:r w:rsidR="00E538C1" w:rsidRPr="00E538C1">
        <w:rPr>
          <w:rFonts w:ascii="Times New Roman" w:eastAsia="Times New Roman" w:hAnsi="Times New Roman"/>
          <w:lang w:val="ru-RU" w:eastAsia="ru-RU" w:bidi="ar-SA"/>
        </w:rPr>
        <w:t>https://дмитриевский.сельсовет56.рф/</w:t>
      </w:r>
      <w:r w:rsidR="00E538C1" w:rsidRPr="00E538C1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83830">
        <w:rPr>
          <w:rFonts w:ascii="Times New Roman" w:eastAsia="Times New Roman" w:hAnsi="Times New Roman"/>
          <w:lang w:val="ru-RU" w:eastAsia="ru-RU" w:bidi="ar-SA"/>
        </w:rPr>
        <w:t>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наименование должности муниципальной службы, на включение в кадровый резерв для замещения которой объявлен конкурс;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квалификационные требования для замещения этой должности;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условия прохождения муниципальной службы на этой должности;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перечень, место и время приема документов, подлежащих представлению в соответствии с настоящим положением;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срок, до истечения которого принимаются документы;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предполагаемая дата проведения конкурса;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место и порядок его проведения;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другие информационные материалы.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bookmarkStart w:id="2" w:name="Par92"/>
      <w:bookmarkEnd w:id="2"/>
      <w:r w:rsidRPr="00283830">
        <w:rPr>
          <w:rFonts w:ascii="Times New Roman" w:eastAsia="Times New Roman" w:hAnsi="Times New Roman"/>
          <w:lang w:val="ru-RU" w:eastAsia="ru-RU" w:bidi="ar-SA"/>
        </w:rPr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личное заявление;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собственноручно заполненную и подписанную анкету по форме, установленной Президентом Российской Федерации, с фотографией;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копию паспорта (оригинал предъявляется лично по прибытии на конкурс);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согласие на обработку персональных данных по типовой форме;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иные документы, предусмотренные Федеральным законом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bookmarkStart w:id="3" w:name="Par101"/>
      <w:bookmarkEnd w:id="3"/>
      <w:r w:rsidRPr="00283830">
        <w:rPr>
          <w:rFonts w:ascii="Times New Roman" w:eastAsia="Times New Roman" w:hAnsi="Times New Roman"/>
          <w:lang w:val="ru-RU" w:eastAsia="ru-RU" w:bidi="ar-SA"/>
        </w:rPr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Заявление и анкета подаются через кадровую службу.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3.7. Документы, указанные в </w:t>
      </w:r>
      <w:hyperlink w:anchor="Par92" w:tooltip="3.5. Граждане, изъявившие участвовать в конкурсе, представляют в кадровую службу, которая осуществляет работу, связанную с проведением конкурса:" w:history="1">
        <w:r w:rsidRPr="00283830">
          <w:rPr>
            <w:rFonts w:ascii="Times New Roman" w:eastAsia="Times New Roman" w:hAnsi="Times New Roman"/>
            <w:color w:val="0000FF"/>
            <w:lang w:val="ru-RU" w:eastAsia="ru-RU" w:bidi="ar-SA"/>
          </w:rPr>
          <w:t>пунктах 3.5</w:t>
        </w:r>
      </w:hyperlink>
      <w:r w:rsidRPr="00283830">
        <w:rPr>
          <w:rFonts w:ascii="Times New Roman" w:eastAsia="Times New Roman" w:hAnsi="Times New Roman"/>
          <w:lang w:val="ru-RU" w:eastAsia="ru-RU" w:bidi="ar-SA"/>
        </w:rPr>
        <w:t xml:space="preserve">, </w:t>
      </w:r>
      <w:hyperlink w:anchor="Par101" w:tooltip="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" w:history="1">
        <w:r w:rsidRPr="00283830">
          <w:rPr>
            <w:rFonts w:ascii="Times New Roman" w:eastAsia="Times New Roman" w:hAnsi="Times New Roman"/>
            <w:color w:val="0000FF"/>
            <w:lang w:val="ru-RU" w:eastAsia="ru-RU" w:bidi="ar-SA"/>
          </w:rPr>
          <w:t>3.6</w:t>
        </w:r>
      </w:hyperlink>
      <w:r w:rsidRPr="00283830">
        <w:rPr>
          <w:rFonts w:ascii="Times New Roman" w:eastAsia="Times New Roman" w:hAnsi="Times New Roman"/>
          <w:lang w:val="ru-RU" w:eastAsia="ru-RU" w:bidi="ar-SA"/>
        </w:rPr>
        <w:t xml:space="preserve"> 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на официальном интернет-портале </w:t>
      </w:r>
      <w:r w:rsidR="00D67863" w:rsidRPr="00D67863">
        <w:rPr>
          <w:rFonts w:ascii="Times New Roman" w:eastAsia="Times New Roman" w:hAnsi="Times New Roman"/>
          <w:lang w:val="ru-RU" w:eastAsia="ru-RU" w:bidi="ar-SA"/>
        </w:rPr>
        <w:t>https://дмитриевский.сельсовет56.рф/</w:t>
      </w:r>
      <w:r w:rsidRPr="00283830">
        <w:rPr>
          <w:rFonts w:ascii="Times New Roman" w:eastAsia="Times New Roman" w:hAnsi="Times New Roman"/>
          <w:lang w:val="ru-RU" w:eastAsia="ru-RU" w:bidi="ar-SA"/>
        </w:rPr>
        <w:t>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3.8.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3.9.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3.13. Информация о дате, месте и времени проведения конкурса, список кандидатов подлежат размещению на официальном интернет-портале </w:t>
      </w:r>
      <w:r w:rsidR="00D67863" w:rsidRPr="00D67863">
        <w:rPr>
          <w:rFonts w:ascii="Times New Roman" w:eastAsia="Times New Roman" w:hAnsi="Times New Roman"/>
          <w:lang w:val="ru-RU" w:eastAsia="ru-RU" w:bidi="ar-SA"/>
        </w:rPr>
        <w:t>https://дмитриевский.сельсовет56.рф/</w:t>
      </w:r>
      <w:r w:rsidR="00D67863" w:rsidRPr="00D67863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83830">
        <w:rPr>
          <w:rFonts w:ascii="Times New Roman" w:eastAsia="Times New Roman" w:hAnsi="Times New Roman"/>
          <w:lang w:val="ru-RU" w:eastAsia="ru-RU" w:bidi="ar-SA"/>
        </w:rPr>
        <w:t>не позднее чем за 10 календарных дней до даты проведения конкурса и направлению кандидатам в письменной форме.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3.14. Конкурсные процедуры и заседание конкурсной комиссии проводятся при наличии не менее двух кандидатов.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</w:t>
      </w: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Информация о результатах конкурса в этот же срок размещается на официальном интернет-портале </w:t>
      </w:r>
      <w:r w:rsidR="003B1207" w:rsidRPr="003B1207">
        <w:rPr>
          <w:rFonts w:ascii="Times New Roman" w:eastAsia="Times New Roman" w:hAnsi="Times New Roman"/>
          <w:lang w:val="ru-RU" w:eastAsia="ru-RU" w:bidi="ar-SA"/>
        </w:rPr>
        <w:t>https://дмитриевский.сельсовет56.рф/</w:t>
      </w:r>
      <w:r w:rsidRPr="00283830">
        <w:rPr>
          <w:rFonts w:ascii="Times New Roman" w:eastAsia="Times New Roman" w:hAnsi="Times New Roman"/>
          <w:lang w:val="ru-RU" w:eastAsia="ru-RU" w:bidi="ar-SA"/>
        </w:rPr>
        <w:t>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муниципальной службы и кадровой политики администрации </w:t>
      </w:r>
      <w:r w:rsidR="00EB2095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, отраслевых (функциональных) и территориальных органах Администрации </w:t>
      </w:r>
      <w:r w:rsidR="00EB2095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, обладающих правами юридического лица, после чего подлежат уничтожению.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4. Порядок работы с кадровым резервом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4.1. На каждого гражданина, включенного в кадровый резерв, формируется дело, в которое включаются: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личное заявление;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анкета;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копия паспорта;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копия трудовой книжки (за исключением случаев, когда служебная (трудовая) </w:t>
      </w: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деятельность осуществляется впервые) либо иные документы, подтверждающие служебную (трудовую) деятельность муниципального служащего (гражданина);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копии документов об образовании.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4.2.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Главе </w:t>
      </w:r>
      <w:r w:rsidR="00EB2095">
        <w:rPr>
          <w:rFonts w:ascii="Times New Roman" w:eastAsia="Times New Roman" w:hAnsi="Times New Roman"/>
          <w:lang w:val="ru-RU" w:eastAsia="ru-RU" w:bidi="ar-SA"/>
        </w:rPr>
        <w:t xml:space="preserve">муниципального образования Дмитриевский сельсовет 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по должностям муниципальной службы, относящимся к высшей и главной группе должностей, в отношении отраслевых (функциональных) и территориальных органов Администрации </w:t>
      </w:r>
      <w:r w:rsidR="00EB2095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, находящихся в непосредственном его подчинении;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курирующему заместителю Главы </w:t>
      </w:r>
      <w:r w:rsidR="00EB2095">
        <w:rPr>
          <w:rFonts w:ascii="Times New Roman" w:eastAsia="Times New Roman" w:hAnsi="Times New Roman"/>
          <w:lang w:val="ru-RU" w:eastAsia="ru-RU" w:bidi="ar-SA"/>
        </w:rPr>
        <w:t xml:space="preserve">муниципального образования Дмитриевский сельсовет </w:t>
      </w:r>
      <w:r w:rsidRPr="00283830">
        <w:rPr>
          <w:rFonts w:ascii="Times New Roman" w:eastAsia="Times New Roman" w:hAnsi="Times New Roman"/>
          <w:lang w:val="ru-RU" w:eastAsia="ru-RU" w:bidi="ar-SA"/>
        </w:rPr>
        <w:t xml:space="preserve">по должностям муниципальной службы, относящимся к главной группе должностей, в отношении курируемых отраслевых (функциональных) органов Администрации </w:t>
      </w:r>
      <w:r w:rsidR="00EB2095">
        <w:rPr>
          <w:rFonts w:ascii="Times New Roman" w:eastAsia="Times New Roman" w:hAnsi="Times New Roman"/>
          <w:lang w:val="ru-RU" w:eastAsia="ru-RU" w:bidi="ar-SA"/>
        </w:rPr>
        <w:t>муниципального образования Дмитриевский сельсовет</w:t>
      </w:r>
      <w:r w:rsidRPr="00283830">
        <w:rPr>
          <w:rFonts w:ascii="Times New Roman" w:eastAsia="Times New Roman" w:hAnsi="Times New Roman"/>
          <w:lang w:val="ru-RU" w:eastAsia="ru-RU" w:bidi="ar-SA"/>
        </w:rPr>
        <w:t>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руководителю отраслевого (функционального) и территориального органов Администрации </w:t>
      </w:r>
      <w:r w:rsidR="00EB2095">
        <w:rPr>
          <w:rFonts w:ascii="Times New Roman" w:eastAsia="Times New Roman" w:hAnsi="Times New Roman"/>
          <w:lang w:val="ru-RU" w:eastAsia="ru-RU" w:bidi="ar-SA"/>
        </w:rPr>
        <w:t xml:space="preserve">муниципального образования Дмитриевский сельсовет </w:t>
      </w:r>
      <w:r w:rsidRPr="00283830">
        <w:rPr>
          <w:rFonts w:ascii="Times New Roman" w:eastAsia="Times New Roman" w:hAnsi="Times New Roman"/>
          <w:lang w:val="ru-RU" w:eastAsia="ru-RU" w:bidi="ar-SA"/>
        </w:rPr>
        <w:t>по должностям муниципальной службы ведущей группы должностей.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Результат согласования кандидатуры оформляется резолюцией вышеуказанных лиц на письме кадровой службы.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 направляются представителю нанимателя (работодателю) для принятия решения о назначении на вакантную должность.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 xml:space="preserve">4.4. Сведения о гражданах, муниципальных служащих, включенных в кадровый резерв, размещаются на официальном интернет-портале </w:t>
      </w:r>
      <w:r w:rsidR="00EB2095" w:rsidRPr="00EB2095">
        <w:rPr>
          <w:rFonts w:ascii="Times New Roman" w:eastAsia="Times New Roman" w:hAnsi="Times New Roman"/>
          <w:lang w:val="ru-RU" w:eastAsia="ru-RU" w:bidi="ar-SA"/>
        </w:rPr>
        <w:t>https://дмитриевский.сельсовет56.рф/</w:t>
      </w:r>
      <w:r w:rsidRPr="00283830">
        <w:rPr>
          <w:rFonts w:ascii="Times New Roman" w:eastAsia="Times New Roman" w:hAnsi="Times New Roman"/>
          <w:lang w:val="ru-RU" w:eastAsia="ru-RU" w:bidi="ar-SA"/>
        </w:rPr>
        <w:t>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4.5. 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включены в кадровый резерв.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5. Исключение гражданина, муниципального служащего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283830">
        <w:rPr>
          <w:rFonts w:ascii="Arial" w:eastAsia="Times New Roman" w:hAnsi="Arial" w:cs="Arial"/>
          <w:b/>
          <w:bCs/>
          <w:lang w:val="ru-RU" w:eastAsia="ru-RU" w:bidi="ar-SA"/>
        </w:rPr>
        <w:t>из кадрового резерва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5.2. Основаниями исключения гражданина из кадрового резерва являются: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личное заявление гражданина, включенного в кадровый резерв, об исключении его из кадрового резерва;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достижение гражданином предельного возраста пребывания на муниципальной службе Российской Федерации;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применение к гражданину административного наказания в виде дисквалификации;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представление гражданином, включенным в кадровый резерв, подложных документов или заведомо ложных сведений;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непрерывное пребывание в кадровом резерве более трех лет.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5.3. Основаниями исключения муниципального служащего из кадрового резерва являются: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личное заявление муниципального служащего, включенного в кадровый резерв, об исключении его из кадрового резерва;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lastRenderedPageBreak/>
        <w:t>назначение на должность муниципальной службы, для замещения которой муниципальный служащий был включен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понижение муниципального служащего в должности муниципальной службы;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совершение дисциплинарного проступка, предусмотренного пунктом 2 части первой статьи 192 Трудового кодекса Российской Федерации, за который к муниципальному служащему применено дисциплинарное взыскание;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увольнение с муниципальной службы Российской Федерации, за исключением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пунктами 1, 2, 7 части первой статьи 83 Трудового кодекса Российской Федерации;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 w:bidi="ar-SA"/>
        </w:rPr>
      </w:pPr>
      <w:r w:rsidRPr="00283830">
        <w:rPr>
          <w:rFonts w:ascii="Times New Roman" w:eastAsia="Times New Roman" w:hAnsi="Times New Roman"/>
          <w:lang w:val="ru-RU" w:eastAsia="ru-RU" w:bidi="ar-SA"/>
        </w:rPr>
        <w:t>непрерывное пребывание в кадровом резерве более трех лет.</w:t>
      </w:r>
    </w:p>
    <w:p w:rsidR="00283830" w:rsidRPr="00283830" w:rsidRDefault="00283830" w:rsidP="002838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83830" w:rsidRPr="00283830" w:rsidRDefault="00283830" w:rsidP="00283830">
      <w:pPr>
        <w:widowControl w:val="0"/>
        <w:autoSpaceDE w:val="0"/>
        <w:autoSpaceDN w:val="0"/>
        <w:ind w:right="28" w:firstLine="709"/>
        <w:jc w:val="both"/>
        <w:rPr>
          <w:rFonts w:ascii="Times New Roman" w:eastAsia="Calibri" w:hAnsi="Times New Roman"/>
          <w:sz w:val="28"/>
          <w:szCs w:val="22"/>
          <w:lang w:val="ru-RU" w:bidi="ar-SA"/>
        </w:rPr>
      </w:pPr>
    </w:p>
    <w:p w:rsidR="00283830" w:rsidRDefault="00283830" w:rsidP="00306431">
      <w:pPr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sectPr w:rsidR="0028383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2C4"/>
    <w:multiLevelType w:val="hybridMultilevel"/>
    <w:tmpl w:val="572E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041"/>
    <w:multiLevelType w:val="hybridMultilevel"/>
    <w:tmpl w:val="17BE1B7C"/>
    <w:lvl w:ilvl="0" w:tplc="F9887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A478D8"/>
    <w:multiLevelType w:val="hybridMultilevel"/>
    <w:tmpl w:val="9BF81EF2"/>
    <w:lvl w:ilvl="0" w:tplc="B526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CD51E3"/>
    <w:multiLevelType w:val="hybridMultilevel"/>
    <w:tmpl w:val="44141D1A"/>
    <w:lvl w:ilvl="0" w:tplc="D416E18C">
      <w:start w:val="1"/>
      <w:numFmt w:val="decimal"/>
      <w:lvlText w:val="%1."/>
      <w:lvlJc w:val="left"/>
      <w:pPr>
        <w:ind w:left="18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431"/>
    <w:rsid w:val="00057A1B"/>
    <w:rsid w:val="00067B4B"/>
    <w:rsid w:val="000C11C5"/>
    <w:rsid w:val="00104349"/>
    <w:rsid w:val="00192531"/>
    <w:rsid w:val="001A4108"/>
    <w:rsid w:val="0021456A"/>
    <w:rsid w:val="0022581E"/>
    <w:rsid w:val="00283830"/>
    <w:rsid w:val="002B32BE"/>
    <w:rsid w:val="002C739F"/>
    <w:rsid w:val="00301B4B"/>
    <w:rsid w:val="00306431"/>
    <w:rsid w:val="00337AE5"/>
    <w:rsid w:val="003B1207"/>
    <w:rsid w:val="003E4E6D"/>
    <w:rsid w:val="00417FDC"/>
    <w:rsid w:val="00433C3C"/>
    <w:rsid w:val="00443FD4"/>
    <w:rsid w:val="00461071"/>
    <w:rsid w:val="0049721B"/>
    <w:rsid w:val="005F79E2"/>
    <w:rsid w:val="0063355A"/>
    <w:rsid w:val="00644995"/>
    <w:rsid w:val="00647C18"/>
    <w:rsid w:val="006B6960"/>
    <w:rsid w:val="007059DA"/>
    <w:rsid w:val="007255EA"/>
    <w:rsid w:val="00745112"/>
    <w:rsid w:val="0076767D"/>
    <w:rsid w:val="00981514"/>
    <w:rsid w:val="009A0834"/>
    <w:rsid w:val="00A02199"/>
    <w:rsid w:val="00A64827"/>
    <w:rsid w:val="00A81D73"/>
    <w:rsid w:val="00BB52FD"/>
    <w:rsid w:val="00BF5446"/>
    <w:rsid w:val="00D03D62"/>
    <w:rsid w:val="00D05B77"/>
    <w:rsid w:val="00D67863"/>
    <w:rsid w:val="00E26922"/>
    <w:rsid w:val="00E30FE6"/>
    <w:rsid w:val="00E538C1"/>
    <w:rsid w:val="00E72CE1"/>
    <w:rsid w:val="00EB2095"/>
    <w:rsid w:val="00F7046E"/>
    <w:rsid w:val="00F70754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CA7C"/>
  <w15:docId w15:val="{8DD804FB-9182-47B0-B0AC-93B5723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customStyle="1" w:styleId="Default">
    <w:name w:val="Default"/>
    <w:rsid w:val="00E7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6</cp:revision>
  <dcterms:created xsi:type="dcterms:W3CDTF">2024-07-29T10:05:00Z</dcterms:created>
  <dcterms:modified xsi:type="dcterms:W3CDTF">2024-08-06T09:35:00Z</dcterms:modified>
</cp:coreProperties>
</file>