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0D6A85" w:rsidP="005A4531">
      <w:pPr>
        <w:ind w:right="5670"/>
        <w:rPr>
          <w:szCs w:val="28"/>
        </w:rPr>
      </w:pPr>
      <w:r>
        <w:rPr>
          <w:szCs w:val="28"/>
        </w:rPr>
        <w:t xml:space="preserve">                  </w:t>
      </w:r>
      <w:r w:rsidR="00624CEA">
        <w:rPr>
          <w:szCs w:val="28"/>
        </w:rPr>
        <w:t>09.08.2024</w:t>
      </w:r>
      <w:r>
        <w:rPr>
          <w:szCs w:val="28"/>
        </w:rPr>
        <w:t xml:space="preserve"> № </w:t>
      </w:r>
      <w:r w:rsidR="006302BB">
        <w:rPr>
          <w:szCs w:val="28"/>
        </w:rPr>
        <w:t xml:space="preserve">  </w:t>
      </w:r>
      <w:r w:rsidR="003D0B80">
        <w:rPr>
          <w:szCs w:val="28"/>
        </w:rPr>
        <w:t>30</w:t>
      </w:r>
      <w:r w:rsidR="005A4531">
        <w:rPr>
          <w:szCs w:val="28"/>
        </w:rPr>
        <w:t>-п</w:t>
      </w:r>
    </w:p>
    <w:p w:rsidR="00ED7033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ED7033" w:rsidRPr="00ED7033" w:rsidRDefault="00ED7033" w:rsidP="00ED7033">
      <w:pPr>
        <w:rPr>
          <w:szCs w:val="28"/>
        </w:rPr>
      </w:pP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О создании комиссии для оценки готовности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жилищно-коммунального хозяйства и социальной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 xml:space="preserve">сферы муниципального образования Дмитриевский сельсовет </w:t>
      </w:r>
    </w:p>
    <w:p w:rsidR="00EF2070" w:rsidRDefault="00EF2070" w:rsidP="00EF2070">
      <w:pPr>
        <w:rPr>
          <w:b/>
          <w:szCs w:val="28"/>
        </w:rPr>
      </w:pPr>
      <w:r w:rsidRPr="001D4FBB">
        <w:rPr>
          <w:b/>
          <w:szCs w:val="28"/>
        </w:rPr>
        <w:t>к ра</w:t>
      </w:r>
      <w:r>
        <w:rPr>
          <w:b/>
          <w:szCs w:val="28"/>
        </w:rPr>
        <w:t>боте в осенне-зимний период 202</w:t>
      </w:r>
      <w:r w:rsidR="00235239">
        <w:rPr>
          <w:b/>
          <w:szCs w:val="28"/>
        </w:rPr>
        <w:t>4</w:t>
      </w:r>
      <w:r>
        <w:rPr>
          <w:b/>
          <w:szCs w:val="28"/>
        </w:rPr>
        <w:t>/202</w:t>
      </w:r>
      <w:r w:rsidR="00235239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Pr="001D4FBB">
        <w:rPr>
          <w:b/>
          <w:szCs w:val="28"/>
        </w:rPr>
        <w:t>годов</w:t>
      </w:r>
    </w:p>
    <w:p w:rsidR="00ED7033" w:rsidRPr="00ED7033" w:rsidRDefault="00ED7033" w:rsidP="00ED7033">
      <w:pPr>
        <w:rPr>
          <w:szCs w:val="28"/>
        </w:rPr>
      </w:pPr>
    </w:p>
    <w:p w:rsidR="00ED7033" w:rsidRDefault="00ED7033" w:rsidP="00ED7033">
      <w:pPr>
        <w:rPr>
          <w:szCs w:val="28"/>
        </w:rPr>
      </w:pPr>
    </w:p>
    <w:p w:rsidR="00BA55B3" w:rsidRDefault="00BA55B3" w:rsidP="00BA55B3">
      <w:pPr>
        <w:jc w:val="both"/>
        <w:rPr>
          <w:szCs w:val="28"/>
        </w:rPr>
      </w:pPr>
      <w:r>
        <w:t xml:space="preserve">         В целях организации своевременной и качественной подготовки объектов жилищно-коммунального хозяйства и объектов социальной сферы муниципального образования Дмитриевский сельсовет  </w:t>
      </w:r>
      <w:proofErr w:type="spellStart"/>
      <w:r>
        <w:t>Сакмарского</w:t>
      </w:r>
      <w:proofErr w:type="spellEnd"/>
      <w:r>
        <w:t xml:space="preserve"> района к работе в осенне-зимний период 202</w:t>
      </w:r>
      <w:r w:rsidR="00235239">
        <w:t>4</w:t>
      </w:r>
      <w:r>
        <w:t>-202</w:t>
      </w:r>
      <w:r w:rsidR="00235239">
        <w:t>5</w:t>
      </w:r>
      <w:r>
        <w:t xml:space="preserve">гг. и в соответствие с приказом Министерства энергетики Российской Федерации от 17.01.2023 № </w:t>
      </w:r>
      <w:r w:rsidR="006302BB">
        <w:t xml:space="preserve">  </w:t>
      </w:r>
      <w:r>
        <w:t>5 «О внесении изменений в Правила оценки готовности к отопительному периоду, утвержденные приказом Министерства энергетики Российской Федерации от 12 марта 2013 года № 103»</w:t>
      </w:r>
      <w:r>
        <w:rPr>
          <w:szCs w:val="28"/>
        </w:rPr>
        <w:t>: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D4FBB">
        <w:rPr>
          <w:sz w:val="28"/>
          <w:szCs w:val="28"/>
        </w:rPr>
        <w:t xml:space="preserve">Утвердить состав 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>
        <w:rPr>
          <w:sz w:val="28"/>
          <w:szCs w:val="28"/>
        </w:rPr>
        <w:t>202</w:t>
      </w:r>
      <w:r w:rsidR="00624CE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24CE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, согласно приложению1</w:t>
      </w:r>
    </w:p>
    <w:p w:rsidR="00BA55B3" w:rsidRPr="00657B10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657B10">
        <w:rPr>
          <w:sz w:val="28"/>
          <w:szCs w:val="28"/>
        </w:rPr>
        <w:t>Утвердить программу оценки готовности к отопительному периоду в осенне-зимний период 202</w:t>
      </w:r>
      <w:r w:rsidR="00624CE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24CEA">
        <w:rPr>
          <w:sz w:val="28"/>
          <w:szCs w:val="28"/>
        </w:rPr>
        <w:t>5</w:t>
      </w:r>
      <w:r w:rsidRPr="00657B10">
        <w:rPr>
          <w:sz w:val="28"/>
          <w:szCs w:val="28"/>
        </w:rPr>
        <w:t xml:space="preserve"> года жилищно-</w:t>
      </w:r>
      <w:proofErr w:type="gramStart"/>
      <w:r w:rsidRPr="00657B10">
        <w:rPr>
          <w:sz w:val="28"/>
          <w:szCs w:val="28"/>
        </w:rPr>
        <w:t>коммунального  хозяйства</w:t>
      </w:r>
      <w:proofErr w:type="gramEnd"/>
      <w:r w:rsidRPr="00657B10">
        <w:rPr>
          <w:sz w:val="28"/>
          <w:szCs w:val="28"/>
        </w:rPr>
        <w:t xml:space="preserve">  и  объектов социальной   сферы   </w:t>
      </w:r>
      <w:r w:rsidRPr="001D4FBB">
        <w:rPr>
          <w:sz w:val="28"/>
          <w:szCs w:val="28"/>
        </w:rPr>
        <w:t>муниципального образования Дмитриевский сельсовет</w:t>
      </w:r>
      <w:r w:rsidRPr="00657B10">
        <w:rPr>
          <w:sz w:val="28"/>
          <w:szCs w:val="28"/>
        </w:rPr>
        <w:t xml:space="preserve">  согласно  приложению 2.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в срок</w:t>
      </w:r>
      <w:r w:rsidR="006302BB">
        <w:rPr>
          <w:sz w:val="28"/>
          <w:szCs w:val="28"/>
        </w:rPr>
        <w:t xml:space="preserve"> до 15.09.202</w:t>
      </w:r>
      <w:r w:rsidR="00624CEA">
        <w:rPr>
          <w:sz w:val="28"/>
          <w:szCs w:val="28"/>
        </w:rPr>
        <w:t>4</w:t>
      </w:r>
      <w:r>
        <w:rPr>
          <w:sz w:val="28"/>
          <w:szCs w:val="28"/>
        </w:rPr>
        <w:t>г провести оценку готовности теплоснабжающих организаций жилищно-коммунального хозяйства и социальной сферы к работе в осенне-зимний</w:t>
      </w:r>
      <w:r>
        <w:rPr>
          <w:sz w:val="28"/>
          <w:szCs w:val="28"/>
        </w:rPr>
        <w:tab/>
        <w:t>период 202</w:t>
      </w:r>
      <w:r w:rsidR="00624CE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624CEA">
        <w:rPr>
          <w:sz w:val="28"/>
          <w:szCs w:val="28"/>
        </w:rPr>
        <w:t>5</w:t>
      </w:r>
      <w:r>
        <w:rPr>
          <w:sz w:val="28"/>
          <w:szCs w:val="28"/>
        </w:rPr>
        <w:t>гг.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55B3" w:rsidRDefault="00BA55B3" w:rsidP="00BA55B3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BA55B3" w:rsidRDefault="00BA55B3" w:rsidP="00BA55B3">
      <w:pPr>
        <w:jc w:val="both"/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Pr="00A316D9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7200"/>
        </w:tabs>
        <w:rPr>
          <w:szCs w:val="28"/>
        </w:rPr>
      </w:pPr>
      <w:r>
        <w:rPr>
          <w:szCs w:val="28"/>
        </w:rPr>
        <w:t xml:space="preserve"> </w:t>
      </w:r>
      <w:r w:rsidR="00624CEA">
        <w:rPr>
          <w:szCs w:val="28"/>
        </w:rPr>
        <w:t>Г</w:t>
      </w:r>
      <w:r>
        <w:rPr>
          <w:szCs w:val="28"/>
        </w:rPr>
        <w:t>лав</w:t>
      </w:r>
      <w:r w:rsidR="00624CEA">
        <w:rPr>
          <w:szCs w:val="28"/>
        </w:rPr>
        <w:t>а</w:t>
      </w:r>
      <w:r>
        <w:rPr>
          <w:szCs w:val="28"/>
        </w:rPr>
        <w:t xml:space="preserve">     муниципального образовании       </w:t>
      </w:r>
      <w:r w:rsidR="00A3114F">
        <w:rPr>
          <w:szCs w:val="28"/>
        </w:rPr>
        <w:t xml:space="preserve">                               </w:t>
      </w:r>
      <w:proofErr w:type="spellStart"/>
      <w:r w:rsidR="00A3114F">
        <w:rPr>
          <w:szCs w:val="28"/>
        </w:rPr>
        <w:t>Ю.Н.Свиридов</w:t>
      </w:r>
      <w:proofErr w:type="spellEnd"/>
      <w:r>
        <w:rPr>
          <w:szCs w:val="28"/>
        </w:rPr>
        <w:t xml:space="preserve">                                                </w:t>
      </w:r>
      <w:r w:rsidR="00A3114F">
        <w:rPr>
          <w:szCs w:val="28"/>
        </w:rPr>
        <w:t xml:space="preserve">                   </w:t>
      </w:r>
      <w:r>
        <w:rPr>
          <w:szCs w:val="28"/>
        </w:rPr>
        <w:t xml:space="preserve">   </w:t>
      </w:r>
      <w:r w:rsidR="00A3114F">
        <w:rPr>
          <w:szCs w:val="28"/>
        </w:rPr>
        <w:t xml:space="preserve">    </w:t>
      </w:r>
      <w:r>
        <w:rPr>
          <w:szCs w:val="28"/>
        </w:rPr>
        <w:t xml:space="preserve">Дмитриевский сельсовет </w:t>
      </w: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rPr>
          <w:szCs w:val="28"/>
        </w:rPr>
      </w:pP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От </w:t>
      </w:r>
      <w:proofErr w:type="gramStart"/>
      <w:r>
        <w:rPr>
          <w:szCs w:val="28"/>
        </w:rPr>
        <w:t>«</w:t>
      </w:r>
      <w:r w:rsidR="006302BB">
        <w:rPr>
          <w:szCs w:val="28"/>
        </w:rPr>
        <w:t xml:space="preserve"> </w:t>
      </w:r>
      <w:r>
        <w:rPr>
          <w:szCs w:val="28"/>
        </w:rPr>
        <w:t>0</w:t>
      </w:r>
      <w:r w:rsidR="00624CEA">
        <w:rPr>
          <w:szCs w:val="28"/>
        </w:rPr>
        <w:t>9</w:t>
      </w:r>
      <w:proofErr w:type="gramEnd"/>
      <w:r w:rsidR="006302BB">
        <w:rPr>
          <w:szCs w:val="28"/>
        </w:rPr>
        <w:t xml:space="preserve"> </w:t>
      </w:r>
      <w:r>
        <w:rPr>
          <w:szCs w:val="28"/>
        </w:rPr>
        <w:t>августа  202</w:t>
      </w:r>
      <w:r w:rsidR="00624CEA">
        <w:rPr>
          <w:szCs w:val="28"/>
        </w:rPr>
        <w:t>4</w:t>
      </w:r>
      <w:r w:rsidR="006302BB">
        <w:rPr>
          <w:szCs w:val="28"/>
        </w:rPr>
        <w:t xml:space="preserve">г №    </w:t>
      </w:r>
      <w:r w:rsidR="003D0B80">
        <w:rPr>
          <w:szCs w:val="28"/>
        </w:rPr>
        <w:t>30</w:t>
      </w:r>
      <w:r>
        <w:rPr>
          <w:szCs w:val="28"/>
        </w:rPr>
        <w:t xml:space="preserve">-п </w:t>
      </w:r>
    </w:p>
    <w:p w:rsidR="00BA55B3" w:rsidRDefault="00BA55B3" w:rsidP="00BA55B3">
      <w:pPr>
        <w:rPr>
          <w:szCs w:val="28"/>
        </w:rPr>
      </w:pPr>
    </w:p>
    <w:p w:rsidR="00BA55B3" w:rsidRPr="00A36367" w:rsidRDefault="00BA55B3" w:rsidP="00BA55B3">
      <w:pPr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СОСТАВ</w:t>
      </w: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  <w:r w:rsidRPr="001D4FBB">
        <w:rPr>
          <w:szCs w:val="28"/>
        </w:rPr>
        <w:t xml:space="preserve">комиссии по оценке готовности жилищно-коммунального хозяйства и социальной сферы муниципального образования Дмитриевский сельсовет к работе в осенне-зимний период </w:t>
      </w:r>
      <w:r>
        <w:rPr>
          <w:szCs w:val="28"/>
        </w:rPr>
        <w:t>202</w:t>
      </w:r>
      <w:r w:rsidR="00624CEA">
        <w:rPr>
          <w:szCs w:val="28"/>
        </w:rPr>
        <w:t>4</w:t>
      </w:r>
      <w:r>
        <w:rPr>
          <w:szCs w:val="28"/>
        </w:rPr>
        <w:t>/202</w:t>
      </w:r>
      <w:r w:rsidR="00624CEA">
        <w:rPr>
          <w:szCs w:val="28"/>
        </w:rPr>
        <w:t>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гг</w:t>
      </w:r>
      <w:proofErr w:type="spellEnd"/>
    </w:p>
    <w:p w:rsidR="00BA55B3" w:rsidRDefault="00BA55B3" w:rsidP="00BA55B3">
      <w:pPr>
        <w:tabs>
          <w:tab w:val="left" w:pos="3060"/>
        </w:tabs>
        <w:jc w:val="center"/>
        <w:rPr>
          <w:szCs w:val="28"/>
        </w:rPr>
      </w:pP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Свиридов Ю.Н.- Председатель комиссии, Глава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Назарова Л.Н.- Заместитель председателя комиссии, заместитель главы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jc w:val="both"/>
        <w:rPr>
          <w:szCs w:val="28"/>
        </w:rPr>
      </w:pPr>
      <w:proofErr w:type="spellStart"/>
      <w:r>
        <w:rPr>
          <w:szCs w:val="28"/>
        </w:rPr>
        <w:t>Фаткулина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Ю.А,.</w:t>
      </w:r>
      <w:proofErr w:type="gramEnd"/>
      <w:r>
        <w:rPr>
          <w:szCs w:val="28"/>
        </w:rPr>
        <w:t>- секретарь комиссии, специалист администрации муниципального образования Дмитриевский сельсовет;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  <w:r>
        <w:rPr>
          <w:szCs w:val="28"/>
        </w:rPr>
        <w:t>Члены комиссии: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Тимиркина</w:t>
      </w:r>
      <w:proofErr w:type="spellEnd"/>
      <w:r>
        <w:rPr>
          <w:szCs w:val="28"/>
        </w:rPr>
        <w:t xml:space="preserve"> Г.С.- </w:t>
      </w:r>
      <w:r w:rsidR="006302BB">
        <w:rPr>
          <w:szCs w:val="28"/>
        </w:rPr>
        <w:t xml:space="preserve">Начальник РЭУ №   </w:t>
      </w:r>
      <w:proofErr w:type="gramStart"/>
      <w:r w:rsidR="006302BB">
        <w:rPr>
          <w:szCs w:val="28"/>
        </w:rPr>
        <w:t xml:space="preserve">6 </w:t>
      </w:r>
      <w:r w:rsidR="00FF6EAD">
        <w:rPr>
          <w:szCs w:val="28"/>
        </w:rPr>
        <w:t xml:space="preserve"> (</w:t>
      </w:r>
      <w:proofErr w:type="gramEnd"/>
      <w:r w:rsidR="00FF6EAD">
        <w:rPr>
          <w:szCs w:val="28"/>
        </w:rPr>
        <w:t>представитель управляющей компании ООО УК 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Идеальный дом</w:t>
      </w:r>
      <w:r w:rsidR="006302BB">
        <w:rPr>
          <w:szCs w:val="28"/>
        </w:rPr>
        <w:t xml:space="preserve"> </w:t>
      </w:r>
      <w:r w:rsidR="00FF6EAD">
        <w:rPr>
          <w:szCs w:val="28"/>
        </w:rPr>
        <w:t xml:space="preserve">», а также представитель территориального отдела </w:t>
      </w:r>
      <w:r w:rsidR="006302BB">
        <w:rPr>
          <w:szCs w:val="28"/>
        </w:rPr>
        <w:t xml:space="preserve">          </w:t>
      </w:r>
      <w:r w:rsidR="00FF6EAD">
        <w:rPr>
          <w:szCs w:val="28"/>
        </w:rPr>
        <w:t>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Оренбургский» филиала «Центральный» ФГАУ «</w:t>
      </w:r>
      <w:proofErr w:type="spellStart"/>
      <w:r w:rsidR="00FF6EAD">
        <w:rPr>
          <w:szCs w:val="28"/>
        </w:rPr>
        <w:t>Росжилкомплекс</w:t>
      </w:r>
      <w:proofErr w:type="spellEnd"/>
      <w:r w:rsidR="00FF6EAD">
        <w:rPr>
          <w:szCs w:val="28"/>
        </w:rPr>
        <w:t>»</w:t>
      </w:r>
      <w:r w:rsidR="006302BB">
        <w:rPr>
          <w:szCs w:val="28"/>
        </w:rPr>
        <w:t xml:space="preserve">) </w:t>
      </w:r>
      <w:r w:rsidR="00FF6EAD">
        <w:rPr>
          <w:szCs w:val="28"/>
        </w:rPr>
        <w:t xml:space="preserve">( </w:t>
      </w:r>
      <w:r>
        <w:rPr>
          <w:szCs w:val="28"/>
        </w:rPr>
        <w:t>по согласованию)</w:t>
      </w:r>
      <w:bookmarkStart w:id="0" w:name="_GoBack"/>
      <w:bookmarkEnd w:id="0"/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 xml:space="preserve">Ахмедов И.Ф. – Начальник котельной </w:t>
      </w:r>
      <w:r w:rsidR="00FF6EAD">
        <w:rPr>
          <w:szCs w:val="28"/>
        </w:rPr>
        <w:t xml:space="preserve">теплового </w:t>
      </w:r>
      <w:proofErr w:type="gramStart"/>
      <w:r w:rsidR="00FF6EAD">
        <w:rPr>
          <w:szCs w:val="28"/>
        </w:rPr>
        <w:t xml:space="preserve">хозяйства  </w:t>
      </w:r>
      <w:r>
        <w:rPr>
          <w:szCs w:val="28"/>
        </w:rPr>
        <w:t>ЖКС</w:t>
      </w:r>
      <w:proofErr w:type="gramEnd"/>
      <w:r>
        <w:rPr>
          <w:szCs w:val="28"/>
        </w:rPr>
        <w:t xml:space="preserve"> №</w:t>
      </w:r>
      <w:r w:rsidR="00362C28">
        <w:rPr>
          <w:szCs w:val="28"/>
        </w:rPr>
        <w:t>8 (г. Самара)</w:t>
      </w:r>
      <w:r w:rsidR="00FF6EAD">
        <w:rPr>
          <w:szCs w:val="28"/>
        </w:rPr>
        <w:t xml:space="preserve"> филиала ФГБУ «</w:t>
      </w:r>
      <w:r w:rsidR="006302BB">
        <w:rPr>
          <w:szCs w:val="28"/>
        </w:rPr>
        <w:t xml:space="preserve"> </w:t>
      </w:r>
      <w:r w:rsidR="00FF6EAD">
        <w:rPr>
          <w:szCs w:val="28"/>
        </w:rPr>
        <w:t>ЦЖКУ</w:t>
      </w:r>
      <w:r w:rsidR="006302BB">
        <w:rPr>
          <w:szCs w:val="28"/>
        </w:rPr>
        <w:t>»</w:t>
      </w:r>
      <w:r w:rsidR="00FF6EAD">
        <w:rPr>
          <w:szCs w:val="28"/>
        </w:rPr>
        <w:t xml:space="preserve"> Министерства обороны РФ по </w:t>
      </w:r>
      <w:r w:rsidR="00362C28">
        <w:rPr>
          <w:szCs w:val="28"/>
        </w:rPr>
        <w:t>ВКС</w:t>
      </w:r>
      <w:r>
        <w:rPr>
          <w:szCs w:val="28"/>
        </w:rPr>
        <w:t xml:space="preserve"> (по согласованию);</w:t>
      </w:r>
    </w:p>
    <w:p w:rsidR="00BA55B3" w:rsidRDefault="00BA55B3" w:rsidP="006302BB">
      <w:pPr>
        <w:tabs>
          <w:tab w:val="left" w:pos="3060"/>
        </w:tabs>
        <w:jc w:val="both"/>
        <w:rPr>
          <w:szCs w:val="28"/>
        </w:rPr>
      </w:pPr>
    </w:p>
    <w:p w:rsidR="00FF6EAD" w:rsidRDefault="00624CEA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Олейникова С.В.</w:t>
      </w:r>
      <w:r w:rsidR="00FF6EAD">
        <w:rPr>
          <w:szCs w:val="28"/>
        </w:rPr>
        <w:t xml:space="preserve">- депутат Совета депутатов муниципального образования Дмитриевский сельсовет (по согласованию) </w:t>
      </w:r>
    </w:p>
    <w:p w:rsidR="00FF6EAD" w:rsidRDefault="00FF6EAD" w:rsidP="006302BB">
      <w:pPr>
        <w:tabs>
          <w:tab w:val="left" w:pos="3060"/>
        </w:tabs>
        <w:jc w:val="both"/>
        <w:rPr>
          <w:szCs w:val="28"/>
        </w:rPr>
      </w:pPr>
    </w:p>
    <w:p w:rsidR="00BA55B3" w:rsidRPr="00657B10" w:rsidRDefault="00BA55B3" w:rsidP="006302BB">
      <w:pPr>
        <w:tabs>
          <w:tab w:val="left" w:pos="3060"/>
        </w:tabs>
        <w:jc w:val="both"/>
        <w:rPr>
          <w:szCs w:val="28"/>
        </w:rPr>
      </w:pPr>
      <w:r>
        <w:rPr>
          <w:szCs w:val="28"/>
        </w:rPr>
        <w:t>Егоренко Александр Александрович -</w:t>
      </w:r>
      <w:r w:rsidRPr="00657B10">
        <w:rPr>
          <w:rFonts w:ascii="Tahoma" w:hAnsi="Tahoma" w:cs="Tahoma"/>
          <w:color w:val="333333"/>
          <w:sz w:val="21"/>
          <w:szCs w:val="21"/>
          <w:shd w:val="clear" w:color="auto" w:fill="FFFFFF"/>
        </w:rPr>
        <w:t xml:space="preserve"> </w:t>
      </w:r>
      <w:r w:rsidRPr="00657B10">
        <w:rPr>
          <w:color w:val="333333"/>
          <w:szCs w:val="28"/>
          <w:shd w:val="clear" w:color="auto" w:fill="FFFFFF"/>
        </w:rPr>
        <w:t xml:space="preserve">Заместитель главы администрации </w:t>
      </w:r>
      <w:proofErr w:type="spellStart"/>
      <w:r w:rsidRPr="00657B10">
        <w:rPr>
          <w:color w:val="333333"/>
          <w:szCs w:val="28"/>
          <w:shd w:val="clear" w:color="auto" w:fill="FFFFFF"/>
        </w:rPr>
        <w:t>Сакмарского</w:t>
      </w:r>
      <w:proofErr w:type="spellEnd"/>
      <w:r w:rsidRPr="00657B10">
        <w:rPr>
          <w:color w:val="333333"/>
          <w:szCs w:val="28"/>
          <w:shd w:val="clear" w:color="auto" w:fill="FFFFFF"/>
        </w:rPr>
        <w:t xml:space="preserve"> района по оперативному управлению, строительству, ЖКХ, транспорту и связи</w:t>
      </w:r>
      <w:r>
        <w:rPr>
          <w:color w:val="333333"/>
          <w:szCs w:val="28"/>
          <w:shd w:val="clear" w:color="auto" w:fill="FFFFFF"/>
        </w:rPr>
        <w:t xml:space="preserve"> (по согласованию)</w:t>
      </w: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FF6EAD" w:rsidRDefault="00FF6EAD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624CEA" w:rsidRDefault="00624CEA" w:rsidP="00BA55B3">
      <w:pPr>
        <w:tabs>
          <w:tab w:val="left" w:pos="6735"/>
        </w:tabs>
        <w:jc w:val="right"/>
        <w:rPr>
          <w:szCs w:val="28"/>
        </w:rPr>
      </w:pPr>
    </w:p>
    <w:p w:rsidR="00A3114F" w:rsidRDefault="00A3114F" w:rsidP="00BA55B3">
      <w:pPr>
        <w:tabs>
          <w:tab w:val="left" w:pos="6735"/>
        </w:tabs>
        <w:jc w:val="right"/>
        <w:rPr>
          <w:szCs w:val="28"/>
        </w:rPr>
      </w:pPr>
    </w:p>
    <w:p w:rsidR="00A3114F" w:rsidRDefault="00A3114F" w:rsidP="00BA55B3">
      <w:pPr>
        <w:tabs>
          <w:tab w:val="left" w:pos="6735"/>
        </w:tabs>
        <w:jc w:val="right"/>
        <w:rPr>
          <w:szCs w:val="28"/>
        </w:rPr>
      </w:pPr>
    </w:p>
    <w:p w:rsidR="00362C28" w:rsidRDefault="00362C28" w:rsidP="00BA55B3">
      <w:pPr>
        <w:tabs>
          <w:tab w:val="left" w:pos="6735"/>
        </w:tabs>
        <w:jc w:val="right"/>
        <w:rPr>
          <w:szCs w:val="28"/>
        </w:rPr>
      </w:pPr>
    </w:p>
    <w:p w:rsidR="00BA55B3" w:rsidRPr="004E4D57" w:rsidRDefault="00BA55B3" w:rsidP="00BA55B3">
      <w:pPr>
        <w:tabs>
          <w:tab w:val="left" w:pos="6735"/>
        </w:tabs>
        <w:jc w:val="right"/>
        <w:rPr>
          <w:szCs w:val="28"/>
        </w:rPr>
      </w:pPr>
      <w:r w:rsidRPr="00DD681D">
        <w:rPr>
          <w:szCs w:val="28"/>
        </w:rPr>
        <w:lastRenderedPageBreak/>
        <w:t>Приложение</w:t>
      </w:r>
      <w:r w:rsidRPr="004E4D57">
        <w:rPr>
          <w:szCs w:val="28"/>
        </w:rPr>
        <w:t xml:space="preserve"> </w:t>
      </w:r>
      <w:r>
        <w:rPr>
          <w:szCs w:val="28"/>
        </w:rPr>
        <w:t>2</w:t>
      </w:r>
    </w:p>
    <w:p w:rsidR="00BA55B3" w:rsidRDefault="00BA55B3" w:rsidP="00BA55B3">
      <w:pPr>
        <w:jc w:val="right"/>
        <w:rPr>
          <w:szCs w:val="28"/>
        </w:rPr>
      </w:pPr>
      <w:r w:rsidRPr="00DD681D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</w:t>
      </w:r>
      <w:r w:rsidRPr="00DD681D">
        <w:rPr>
          <w:szCs w:val="28"/>
        </w:rPr>
        <w:t xml:space="preserve">к постановлению  администрации 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ab/>
        <w:t>муниципального образования</w:t>
      </w:r>
    </w:p>
    <w:p w:rsidR="00BA55B3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Дмитриевский сельсовет </w:t>
      </w:r>
    </w:p>
    <w:p w:rsidR="00BA55B3" w:rsidRDefault="00FF6EAD" w:rsidP="00BA55B3">
      <w:pPr>
        <w:jc w:val="right"/>
        <w:rPr>
          <w:szCs w:val="28"/>
        </w:rPr>
      </w:pPr>
      <w:r>
        <w:rPr>
          <w:szCs w:val="28"/>
        </w:rPr>
        <w:t>От «</w:t>
      </w:r>
      <w:proofErr w:type="gramStart"/>
      <w:r>
        <w:rPr>
          <w:szCs w:val="28"/>
        </w:rPr>
        <w:t>0</w:t>
      </w:r>
      <w:r w:rsidR="00624CEA">
        <w:rPr>
          <w:szCs w:val="28"/>
        </w:rPr>
        <w:t>9</w:t>
      </w:r>
      <w:r>
        <w:rPr>
          <w:szCs w:val="28"/>
        </w:rPr>
        <w:t>»</w:t>
      </w:r>
      <w:r w:rsidR="006302BB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gramEnd"/>
      <w:r>
        <w:rPr>
          <w:szCs w:val="28"/>
        </w:rPr>
        <w:t>августа   202</w:t>
      </w:r>
      <w:r w:rsidR="00624CEA">
        <w:rPr>
          <w:szCs w:val="28"/>
        </w:rPr>
        <w:t>4</w:t>
      </w:r>
      <w:r>
        <w:rPr>
          <w:szCs w:val="28"/>
        </w:rPr>
        <w:t xml:space="preserve">г № </w:t>
      </w:r>
      <w:r w:rsidR="006302BB">
        <w:rPr>
          <w:szCs w:val="28"/>
        </w:rPr>
        <w:t xml:space="preserve">  </w:t>
      </w:r>
      <w:r w:rsidR="003D0B80">
        <w:rPr>
          <w:szCs w:val="28"/>
        </w:rPr>
        <w:t>30</w:t>
      </w:r>
      <w:r w:rsidR="00BA55B3">
        <w:rPr>
          <w:szCs w:val="28"/>
        </w:rPr>
        <w:t xml:space="preserve">-п </w:t>
      </w:r>
    </w:p>
    <w:p w:rsidR="00BA55B3" w:rsidRPr="00F103D4" w:rsidRDefault="00BA55B3" w:rsidP="00BA55B3">
      <w:pPr>
        <w:tabs>
          <w:tab w:val="left" w:pos="6420"/>
        </w:tabs>
        <w:jc w:val="both"/>
        <w:rPr>
          <w:szCs w:val="28"/>
        </w:rPr>
      </w:pPr>
    </w:p>
    <w:p w:rsidR="00BA55B3" w:rsidRPr="00030777" w:rsidRDefault="00BA55B3" w:rsidP="00BA55B3">
      <w:pPr>
        <w:jc w:val="right"/>
        <w:rPr>
          <w:b/>
          <w:bCs w:val="0"/>
          <w:szCs w:val="28"/>
        </w:rPr>
      </w:pPr>
    </w:p>
    <w:p w:rsidR="00BA55B3" w:rsidRPr="00030777" w:rsidRDefault="00BA55B3" w:rsidP="00BA55B3">
      <w:pPr>
        <w:jc w:val="center"/>
        <w:rPr>
          <w:b/>
          <w:bCs w:val="0"/>
          <w:szCs w:val="28"/>
        </w:rPr>
      </w:pPr>
      <w:r w:rsidRPr="00030777">
        <w:rPr>
          <w:b/>
          <w:szCs w:val="28"/>
        </w:rPr>
        <w:t xml:space="preserve">Программа </w:t>
      </w:r>
    </w:p>
    <w:p w:rsidR="00BA55B3" w:rsidRPr="006A252C" w:rsidRDefault="00BA55B3" w:rsidP="00BA55B3">
      <w:pPr>
        <w:jc w:val="center"/>
        <w:rPr>
          <w:b/>
          <w:szCs w:val="28"/>
        </w:rPr>
      </w:pPr>
      <w:r w:rsidRPr="006A252C">
        <w:rPr>
          <w:b/>
          <w:szCs w:val="28"/>
        </w:rPr>
        <w:t xml:space="preserve">проведения </w:t>
      </w:r>
      <w:r>
        <w:rPr>
          <w:b/>
          <w:szCs w:val="28"/>
        </w:rPr>
        <w:t xml:space="preserve">оценки </w:t>
      </w:r>
      <w:r w:rsidRPr="006A252C">
        <w:rPr>
          <w:b/>
          <w:szCs w:val="28"/>
        </w:rPr>
        <w:t xml:space="preserve">готовности </w:t>
      </w:r>
      <w:r>
        <w:rPr>
          <w:b/>
          <w:szCs w:val="28"/>
        </w:rPr>
        <w:t xml:space="preserve">к отопительному периоду </w:t>
      </w:r>
      <w:r w:rsidRPr="006A252C">
        <w:rPr>
          <w:b/>
          <w:szCs w:val="28"/>
        </w:rPr>
        <w:t>в осенне-зимний период 20</w:t>
      </w:r>
      <w:r w:rsidR="00FF6EAD">
        <w:rPr>
          <w:b/>
          <w:szCs w:val="28"/>
        </w:rPr>
        <w:t>2</w:t>
      </w:r>
      <w:r w:rsidR="00624CEA">
        <w:rPr>
          <w:b/>
          <w:szCs w:val="28"/>
        </w:rPr>
        <w:t>4</w:t>
      </w:r>
      <w:r w:rsidRPr="006A252C">
        <w:rPr>
          <w:b/>
          <w:szCs w:val="28"/>
        </w:rPr>
        <w:t>-20</w:t>
      </w:r>
      <w:r w:rsidR="00FF6EAD">
        <w:rPr>
          <w:b/>
          <w:szCs w:val="28"/>
        </w:rPr>
        <w:t>2</w:t>
      </w:r>
      <w:r w:rsidR="00624CEA">
        <w:rPr>
          <w:b/>
          <w:szCs w:val="28"/>
        </w:rPr>
        <w:t>5</w:t>
      </w:r>
      <w:r w:rsidRPr="006A252C">
        <w:rPr>
          <w:b/>
          <w:szCs w:val="28"/>
        </w:rPr>
        <w:t>год</w:t>
      </w:r>
      <w:r>
        <w:rPr>
          <w:b/>
          <w:szCs w:val="28"/>
        </w:rPr>
        <w:t>а</w:t>
      </w:r>
      <w:r w:rsidRPr="006A252C">
        <w:rPr>
          <w:b/>
          <w:szCs w:val="28"/>
        </w:rPr>
        <w:t xml:space="preserve"> жилищно-коммунального хозяйства и объектов социальной сферы </w:t>
      </w:r>
      <w:r>
        <w:rPr>
          <w:b/>
          <w:szCs w:val="28"/>
        </w:rPr>
        <w:t xml:space="preserve">муниципального образования Дмитриевский сельсовет </w:t>
      </w:r>
    </w:p>
    <w:p w:rsidR="00BA55B3" w:rsidRDefault="001E39C1" w:rsidP="001E39C1">
      <w:pPr>
        <w:tabs>
          <w:tab w:val="left" w:pos="3529"/>
          <w:tab w:val="left" w:pos="5836"/>
        </w:tabs>
        <w:rPr>
          <w:szCs w:val="28"/>
        </w:rPr>
      </w:pPr>
      <w:r>
        <w:rPr>
          <w:szCs w:val="28"/>
        </w:rPr>
        <w:tab/>
      </w:r>
    </w:p>
    <w:p w:rsidR="001E39C1" w:rsidRDefault="001E39C1" w:rsidP="001E39C1">
      <w:pPr>
        <w:tabs>
          <w:tab w:val="left" w:pos="3529"/>
          <w:tab w:val="left" w:pos="5836"/>
        </w:tabs>
        <w:rPr>
          <w:szCs w:val="28"/>
        </w:rPr>
      </w:pPr>
    </w:p>
    <w:p w:rsidR="00BA55B3" w:rsidRPr="00030777" w:rsidRDefault="00BA55B3" w:rsidP="00BA55B3">
      <w:pPr>
        <w:tabs>
          <w:tab w:val="left" w:pos="5836"/>
        </w:tabs>
        <w:jc w:val="center"/>
        <w:rPr>
          <w:szCs w:val="28"/>
        </w:rPr>
      </w:pPr>
      <w:r w:rsidRPr="00030777">
        <w:rPr>
          <w:szCs w:val="28"/>
        </w:rPr>
        <w:t xml:space="preserve">1. </w:t>
      </w:r>
      <w:r w:rsidRPr="00030777">
        <w:rPr>
          <w:b/>
          <w:szCs w:val="28"/>
        </w:rPr>
        <w:t>Общие положения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 xml:space="preserve">1.1. Настоящая Программа определяет порядок оценки готовности к отопительному периоду теплоснабжающих организаций и потребителей тепловой энергии, </w:t>
      </w:r>
      <w:proofErr w:type="spellStart"/>
      <w:r w:rsidRPr="00030777">
        <w:rPr>
          <w:szCs w:val="28"/>
        </w:rPr>
        <w:t>теплопотребляющие</w:t>
      </w:r>
      <w:proofErr w:type="spellEnd"/>
      <w:r w:rsidRPr="00030777">
        <w:rPr>
          <w:szCs w:val="28"/>
        </w:rPr>
        <w:t xml:space="preserve"> установки которых подключены к системе теплоснабжения.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 xml:space="preserve">1.2 Ответственность за своевременное предоставление запрашиваемых комиссией </w:t>
      </w:r>
      <w:r w:rsidRPr="005375FB">
        <w:rPr>
          <w:szCs w:val="28"/>
        </w:rPr>
        <w:t>для  оценки</w:t>
      </w:r>
      <w:r>
        <w:rPr>
          <w:szCs w:val="28"/>
        </w:rPr>
        <w:t xml:space="preserve"> </w:t>
      </w:r>
      <w:r w:rsidRPr="005375FB">
        <w:rPr>
          <w:szCs w:val="28"/>
        </w:rPr>
        <w:t xml:space="preserve">готовности  к  работе  в  </w:t>
      </w:r>
      <w:proofErr w:type="spellStart"/>
      <w:r>
        <w:rPr>
          <w:szCs w:val="28"/>
        </w:rPr>
        <w:t>осенне</w:t>
      </w:r>
      <w:proofErr w:type="spellEnd"/>
      <w:r>
        <w:rPr>
          <w:szCs w:val="28"/>
        </w:rPr>
        <w:t xml:space="preserve"> - зимний </w:t>
      </w:r>
      <w:r w:rsidRPr="005375FB">
        <w:rPr>
          <w:szCs w:val="28"/>
        </w:rPr>
        <w:t>период  20</w:t>
      </w:r>
      <w:r w:rsidR="00FF6EAD">
        <w:rPr>
          <w:szCs w:val="28"/>
        </w:rPr>
        <w:t>2</w:t>
      </w:r>
      <w:r w:rsidR="00624CEA">
        <w:rPr>
          <w:szCs w:val="28"/>
        </w:rPr>
        <w:t>4</w:t>
      </w:r>
      <w:r>
        <w:rPr>
          <w:szCs w:val="28"/>
        </w:rPr>
        <w:t xml:space="preserve"> - </w:t>
      </w:r>
      <w:r w:rsidRPr="005375FB">
        <w:rPr>
          <w:szCs w:val="28"/>
        </w:rPr>
        <w:t>20</w:t>
      </w:r>
      <w:r>
        <w:rPr>
          <w:szCs w:val="28"/>
        </w:rPr>
        <w:t>2</w:t>
      </w:r>
      <w:r w:rsidR="00624CEA">
        <w:rPr>
          <w:szCs w:val="28"/>
        </w:rPr>
        <w:t>5</w:t>
      </w:r>
      <w:r w:rsidRPr="005375FB">
        <w:rPr>
          <w:szCs w:val="28"/>
        </w:rPr>
        <w:t xml:space="preserve"> </w:t>
      </w:r>
      <w:r>
        <w:rPr>
          <w:szCs w:val="28"/>
        </w:rPr>
        <w:t>года</w:t>
      </w:r>
      <w:r w:rsidRPr="005375FB">
        <w:rPr>
          <w:szCs w:val="28"/>
        </w:rPr>
        <w:t xml:space="preserve">  жилищно</w:t>
      </w:r>
      <w:r>
        <w:rPr>
          <w:szCs w:val="28"/>
        </w:rPr>
        <w:t>-коммунального</w:t>
      </w:r>
      <w:r w:rsidRPr="005375FB">
        <w:rPr>
          <w:szCs w:val="28"/>
        </w:rPr>
        <w:t xml:space="preserve">  хозяйства  и  объектов</w:t>
      </w:r>
      <w:r>
        <w:rPr>
          <w:szCs w:val="28"/>
        </w:rPr>
        <w:t xml:space="preserve"> </w:t>
      </w:r>
      <w:r w:rsidRPr="005375FB">
        <w:rPr>
          <w:szCs w:val="28"/>
        </w:rPr>
        <w:t xml:space="preserve">социальной  сферы  </w:t>
      </w:r>
      <w:r>
        <w:rPr>
          <w:szCs w:val="28"/>
        </w:rPr>
        <w:t xml:space="preserve">муниципального образования Дмитриевский сельсовет (далее - комиссия) </w:t>
      </w:r>
      <w:r w:rsidRPr="00030777">
        <w:rPr>
          <w:szCs w:val="28"/>
        </w:rPr>
        <w:t>документов с целью проверки теплоснабжающих</w:t>
      </w:r>
      <w:r>
        <w:rPr>
          <w:szCs w:val="28"/>
        </w:rPr>
        <w:t xml:space="preserve"> организаций</w:t>
      </w:r>
      <w:r w:rsidRPr="00030777">
        <w:rPr>
          <w:szCs w:val="28"/>
        </w:rPr>
        <w:t>,  и потребителей тепловой энергии, полноту и достоверность сведений содержащихся в запрашиваемых документах несут теплоснабжающие организации и потребители тепловой энергии.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1.</w:t>
      </w:r>
      <w:r>
        <w:rPr>
          <w:szCs w:val="28"/>
        </w:rPr>
        <w:t xml:space="preserve">3. </w:t>
      </w:r>
      <w:r w:rsidRPr="00030777">
        <w:rPr>
          <w:szCs w:val="28"/>
        </w:rPr>
        <w:t> 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</w:t>
      </w:r>
      <w:r>
        <w:rPr>
          <w:szCs w:val="28"/>
        </w:rPr>
        <w:t>3</w:t>
      </w:r>
      <w:r w:rsidRPr="00030777">
        <w:rPr>
          <w:szCs w:val="28"/>
        </w:rPr>
        <w:t>.2013 г. № 103 «Об утверждении Правил оценки готовности к отопительному периоду»: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- лиц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водоснабжения;</w:t>
      </w:r>
    </w:p>
    <w:p w:rsidR="00BA55B3" w:rsidRPr="00030777" w:rsidRDefault="00BA55B3" w:rsidP="00BA55B3">
      <w:pPr>
        <w:ind w:firstLine="540"/>
        <w:jc w:val="both"/>
        <w:rPr>
          <w:szCs w:val="28"/>
        </w:rPr>
      </w:pPr>
      <w:r w:rsidRPr="00030777">
        <w:rPr>
          <w:szCs w:val="28"/>
        </w:rPr>
        <w:t>- 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с теплоснабжающей организацией.</w:t>
      </w:r>
    </w:p>
    <w:p w:rsidR="00BA55B3" w:rsidRPr="00030777" w:rsidRDefault="00BA55B3" w:rsidP="00BA55B3">
      <w:pPr>
        <w:ind w:firstLine="720"/>
        <w:jc w:val="center"/>
        <w:rPr>
          <w:szCs w:val="28"/>
        </w:rPr>
      </w:pPr>
      <w:r w:rsidRPr="00030777">
        <w:rPr>
          <w:szCs w:val="28"/>
        </w:rPr>
        <w:t>2.</w:t>
      </w:r>
      <w:r w:rsidRPr="00030777">
        <w:rPr>
          <w:b/>
          <w:szCs w:val="28"/>
        </w:rPr>
        <w:t>Порядок проведения проверки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 xml:space="preserve">2.1. Работа комиссии осуществляется в соответствии с </w:t>
      </w:r>
      <w:r>
        <w:rPr>
          <w:szCs w:val="28"/>
        </w:rPr>
        <w:t xml:space="preserve">настоящей </w:t>
      </w:r>
      <w:r w:rsidRPr="00030777">
        <w:rPr>
          <w:szCs w:val="28"/>
        </w:rPr>
        <w:t>программой проведения проверки готовности к отопительному периоду (далее - программа).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2.4. В целях проведения проверки потребителей тепловой энергии к работе комиссии  привлекаются</w:t>
      </w:r>
      <w:r>
        <w:rPr>
          <w:szCs w:val="28"/>
        </w:rPr>
        <w:t xml:space="preserve"> </w:t>
      </w:r>
      <w:r w:rsidRPr="00030777">
        <w:rPr>
          <w:szCs w:val="28"/>
        </w:rPr>
        <w:t xml:space="preserve">по согласованию представители теплоснабжающей организации, а также организации, к тепловым сетям которой непосредственно подключены </w:t>
      </w:r>
      <w:proofErr w:type="spellStart"/>
      <w:r w:rsidRPr="00030777">
        <w:rPr>
          <w:szCs w:val="28"/>
        </w:rPr>
        <w:t>теплопотребляющие</w:t>
      </w:r>
      <w:proofErr w:type="spellEnd"/>
      <w:r w:rsidRPr="00030777">
        <w:rPr>
          <w:szCs w:val="28"/>
        </w:rPr>
        <w:t xml:space="preserve"> установки потребителей тепловой энергии.</w:t>
      </w:r>
    </w:p>
    <w:p w:rsidR="00BA55B3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lastRenderedPageBreak/>
        <w:t xml:space="preserve">2.6.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hyperlink r:id="rId7" w:anchor="sub_1300#sub_1300" w:history="1">
        <w:r w:rsidRPr="003F250B">
          <w:rPr>
            <w:rStyle w:val="a8"/>
            <w:color w:val="000000"/>
            <w:szCs w:val="28"/>
            <w:u w:val="none"/>
          </w:rPr>
          <w:t>главами</w:t>
        </w:r>
      </w:hyperlink>
      <w:r w:rsidRPr="00030777">
        <w:rPr>
          <w:szCs w:val="28"/>
        </w:rPr>
        <w:t xml:space="preserve"> 3 - 4 настоящей программы (далее - требования по готовности):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>
        <w:rPr>
          <w:szCs w:val="28"/>
        </w:rPr>
        <w:t>- п</w:t>
      </w:r>
      <w:r w:rsidRPr="00030777">
        <w:rPr>
          <w:szCs w:val="28"/>
        </w:rPr>
        <w:t xml:space="preserve">отребители тепловой энергии </w:t>
      </w:r>
      <w:r>
        <w:rPr>
          <w:szCs w:val="28"/>
        </w:rPr>
        <w:t xml:space="preserve">не позднее 15 </w:t>
      </w:r>
      <w:r w:rsidRPr="00030777">
        <w:rPr>
          <w:szCs w:val="28"/>
        </w:rPr>
        <w:t>сентября</w:t>
      </w:r>
      <w:r>
        <w:rPr>
          <w:szCs w:val="28"/>
        </w:rPr>
        <w:t>,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>
        <w:rPr>
          <w:szCs w:val="28"/>
        </w:rPr>
        <w:t>- теплоснабжающие организации не позднее 1 ноября.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1" w:name="sub_6"/>
      <w:r w:rsidRPr="00030777">
        <w:rPr>
          <w:szCs w:val="28"/>
        </w:rPr>
        <w:t>2.7. При проверке комиссией проверяется выполнение требований по готовности к отопительному периоду. Проверка выполнения  теплоснабжающими организациями требований по готовности к отопительному периоду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</w:t>
      </w:r>
      <w:r>
        <w:rPr>
          <w:szCs w:val="28"/>
        </w:rPr>
        <w:t>я</w:t>
      </w:r>
      <w:r w:rsidRPr="00030777">
        <w:rPr>
          <w:szCs w:val="28"/>
        </w:rPr>
        <w:t xml:space="preserve"> осуществля</w:t>
      </w:r>
      <w:r>
        <w:rPr>
          <w:szCs w:val="28"/>
        </w:rPr>
        <w:t>е</w:t>
      </w:r>
      <w:r w:rsidRPr="00030777">
        <w:rPr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В целях проведения проверки комиссия рассматривает документы, подтверждающие выполнение требований по готовности к отопительному периоду.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2" w:name="sub_7"/>
      <w:r w:rsidRPr="00030777">
        <w:rPr>
          <w:szCs w:val="28"/>
        </w:rPr>
        <w:t xml:space="preserve">2.8. 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</w:t>
      </w:r>
      <w:r>
        <w:rPr>
          <w:szCs w:val="28"/>
        </w:rPr>
        <w:t>проверки согласно приложению № 1</w:t>
      </w:r>
      <w:r w:rsidRPr="00030777">
        <w:rPr>
          <w:szCs w:val="28"/>
        </w:rPr>
        <w:t xml:space="preserve"> к настоящей программе.</w:t>
      </w:r>
    </w:p>
    <w:bookmarkEnd w:id="2"/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В акте содержатся следующие выводы комиссии по итогам проверки: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- объект проверки готов к отопительному периоду;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-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- объект проверки не готов к отопительному периоду.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3" w:name="sub_8"/>
      <w:r w:rsidRPr="00030777">
        <w:rPr>
          <w:szCs w:val="28"/>
        </w:rPr>
        <w:t>2.9.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4" w:name="sub_9"/>
      <w:bookmarkEnd w:id="3"/>
      <w:r w:rsidRPr="00030777">
        <w:rPr>
          <w:szCs w:val="28"/>
        </w:rPr>
        <w:t>2.10. Паспорт готовности к отопительному периоду (далее - паспорт) сост</w:t>
      </w:r>
      <w:r>
        <w:rPr>
          <w:szCs w:val="28"/>
        </w:rPr>
        <w:t>авляется согласно приложению № 2</w:t>
      </w:r>
      <w:r w:rsidRPr="00030777">
        <w:rPr>
          <w:szCs w:val="28"/>
        </w:rPr>
        <w:t xml:space="preserve">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r w:rsidRPr="00030777">
        <w:rPr>
          <w:szCs w:val="28"/>
        </w:rPr>
        <w:t>2.11. Сроки выдачи паспортов не позднее 15 сентября - для потребителей тепловой энергии, не позднее 1 ноября - для теплоснабжающих  организаций.</w:t>
      </w:r>
    </w:p>
    <w:p w:rsidR="00BA55B3" w:rsidRPr="00030777" w:rsidRDefault="00BA55B3" w:rsidP="00BA55B3">
      <w:pPr>
        <w:ind w:firstLine="720"/>
        <w:jc w:val="both"/>
        <w:rPr>
          <w:szCs w:val="28"/>
        </w:rPr>
      </w:pPr>
      <w:bookmarkStart w:id="5" w:name="sub_11"/>
      <w:bookmarkEnd w:id="4"/>
      <w:r w:rsidRPr="00030777">
        <w:rPr>
          <w:szCs w:val="28"/>
        </w:rPr>
        <w:t xml:space="preserve">2.12. В случае устранения указанных в Перечне замечаний к выполнению (невыполнению) требований по готовности в сроки, установленные </w:t>
      </w:r>
      <w:r w:rsidRPr="00657B10">
        <w:rPr>
          <w:szCs w:val="28"/>
        </w:rPr>
        <w:t xml:space="preserve">в </w:t>
      </w:r>
      <w:hyperlink r:id="rId8" w:anchor="sub_10#sub_10" w:history="1">
        <w:r w:rsidRPr="00657B10">
          <w:rPr>
            <w:rStyle w:val="a8"/>
            <w:szCs w:val="28"/>
          </w:rPr>
          <w:t>пункте 2.1</w:t>
        </w:r>
      </w:hyperlink>
      <w:r w:rsidRPr="00672E64">
        <w:rPr>
          <w:szCs w:val="28"/>
        </w:rPr>
        <w:t>1</w:t>
      </w:r>
      <w:r w:rsidRPr="00030777">
        <w:rPr>
          <w:color w:val="000000"/>
          <w:szCs w:val="28"/>
        </w:rPr>
        <w:t xml:space="preserve"> н</w:t>
      </w:r>
      <w:r w:rsidRPr="00030777">
        <w:rPr>
          <w:szCs w:val="28"/>
        </w:rPr>
        <w:t>астоящей программы, комиссией проводится повторная проверка, по результатам которой составляется новый акт.</w:t>
      </w:r>
    </w:p>
    <w:bookmarkEnd w:id="5"/>
    <w:p w:rsidR="00BA55B3" w:rsidRPr="00030777" w:rsidRDefault="00BA55B3" w:rsidP="00BA55B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030777">
        <w:rPr>
          <w:szCs w:val="28"/>
        </w:rPr>
        <w:t xml:space="preserve">2.13. Организация, не получившая по объектам проверки паспорт готовности до даты, установленной </w:t>
      </w:r>
      <w:hyperlink r:id="rId9" w:anchor="sub_10#sub_10" w:history="1">
        <w:r w:rsidRPr="00030777">
          <w:rPr>
            <w:rStyle w:val="a9"/>
            <w:color w:val="000000"/>
            <w:szCs w:val="28"/>
          </w:rPr>
          <w:t>пунктом 2.1</w:t>
        </w:r>
      </w:hyperlink>
      <w:r w:rsidRPr="00030777">
        <w:rPr>
          <w:szCs w:val="28"/>
        </w:rPr>
        <w:t>1 настоящей программы,</w:t>
      </w:r>
      <w:r>
        <w:rPr>
          <w:szCs w:val="28"/>
        </w:rPr>
        <w:t xml:space="preserve"> </w:t>
      </w:r>
      <w:r w:rsidRPr="00030777">
        <w:rPr>
          <w:szCs w:val="28"/>
        </w:rPr>
        <w:t xml:space="preserve">обязана продолжить подготовку к отопительному периоду и устранение указанных в </w:t>
      </w:r>
      <w:r w:rsidRPr="00030777">
        <w:rPr>
          <w:szCs w:val="28"/>
        </w:rPr>
        <w:lastRenderedPageBreak/>
        <w:t>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A55B3" w:rsidRPr="00B50322" w:rsidRDefault="00BA55B3" w:rsidP="00BA55B3">
      <w:pPr>
        <w:pStyle w:val="1"/>
      </w:pPr>
      <w:bookmarkStart w:id="6" w:name="sub_1300"/>
      <w:r w:rsidRPr="00B50322">
        <w:t xml:space="preserve">3. Требования по готовности к отопительному периоду </w:t>
      </w:r>
      <w:r w:rsidRPr="00B50322">
        <w:br/>
        <w:t>для теплоснабжающих  организаций</w:t>
      </w:r>
      <w:bookmarkEnd w:id="6"/>
    </w:p>
    <w:p w:rsidR="00BA55B3" w:rsidRDefault="00BA55B3" w:rsidP="00BA55B3">
      <w:pPr>
        <w:ind w:firstLine="720"/>
        <w:jc w:val="both"/>
        <w:rPr>
          <w:szCs w:val="28"/>
        </w:rPr>
      </w:pPr>
      <w:bookmarkStart w:id="7" w:name="sub_13"/>
      <w:r w:rsidRPr="00030777">
        <w:rPr>
          <w:szCs w:val="28"/>
        </w:rPr>
        <w:t>3.1. В целях оценки готовности теплоснабжающих  организаций к отопительному периоду комиссией должны быть проверены в отношении данных организаций:</w:t>
      </w:r>
    </w:p>
    <w:p w:rsidR="003F250B" w:rsidRDefault="003F250B" w:rsidP="00BA55B3">
      <w:pPr>
        <w:ind w:firstLine="720"/>
        <w:jc w:val="both"/>
      </w:pPr>
      <w: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3F250B" w:rsidRDefault="003F250B" w:rsidP="00BA55B3">
      <w:pPr>
        <w:ind w:firstLine="720"/>
        <w:jc w:val="both"/>
      </w:pPr>
      <w:r>
        <w:t xml:space="preserve"> 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3F250B" w:rsidRDefault="003F250B" w:rsidP="00BA55B3">
      <w:pPr>
        <w:ind w:firstLine="720"/>
        <w:jc w:val="both"/>
      </w:pPr>
      <w:r>
        <w:t xml:space="preserve">3) соблюдение критериев надежности теплоснабжения, установленных техническими регламентами; </w:t>
      </w:r>
    </w:p>
    <w:p w:rsidR="003F250B" w:rsidRDefault="003F250B" w:rsidP="00BA55B3">
      <w:pPr>
        <w:ind w:firstLine="720"/>
        <w:jc w:val="both"/>
      </w:pPr>
      <w:r>
        <w:t xml:space="preserve">4) наличие нормативных запасов топлива на источниках тепловой энергии;  </w:t>
      </w:r>
    </w:p>
    <w:p w:rsidR="003F250B" w:rsidRDefault="003F250B" w:rsidP="00BA55B3">
      <w:pPr>
        <w:ind w:firstLine="720"/>
        <w:jc w:val="both"/>
      </w:pPr>
      <w:r>
        <w:t xml:space="preserve">5) функционирование эксплуатационной, диспетчерской и аварийной служб, а именно: - укомплектованность указанных служб персоналом; 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 - нормативно-технической и оперативной документацией, инструкциями, схемами; - первичными средствами пожаротушения; </w:t>
      </w:r>
    </w:p>
    <w:p w:rsidR="003F250B" w:rsidRDefault="003F250B" w:rsidP="00BA55B3">
      <w:pPr>
        <w:ind w:firstLine="720"/>
        <w:jc w:val="both"/>
      </w:pPr>
      <w:r>
        <w:t xml:space="preserve">6) проведение наладки принадлежащих им тепловых сетей; </w:t>
      </w:r>
    </w:p>
    <w:p w:rsidR="003F250B" w:rsidRDefault="003F250B" w:rsidP="00BA55B3">
      <w:pPr>
        <w:ind w:firstLine="720"/>
        <w:jc w:val="both"/>
      </w:pPr>
      <w:r>
        <w:t>7) организация контроля режимов потребления тепловой энергии;</w:t>
      </w:r>
    </w:p>
    <w:p w:rsidR="003F250B" w:rsidRDefault="003F250B" w:rsidP="00BA55B3">
      <w:pPr>
        <w:ind w:firstLine="720"/>
        <w:jc w:val="both"/>
      </w:pPr>
      <w:r>
        <w:t xml:space="preserve"> 8) обеспечение качества теплоносителей; </w:t>
      </w:r>
    </w:p>
    <w:p w:rsidR="003F250B" w:rsidRDefault="003F250B" w:rsidP="00BA55B3">
      <w:pPr>
        <w:ind w:firstLine="720"/>
        <w:jc w:val="both"/>
      </w:pPr>
      <w:r>
        <w:t xml:space="preserve">9) организация коммерческого учета приобретаемой и реализуемой тепловой энергии; </w:t>
      </w:r>
    </w:p>
    <w:p w:rsidR="003F250B" w:rsidRDefault="003F250B" w:rsidP="00BA55B3">
      <w:pPr>
        <w:ind w:firstLine="720"/>
        <w:jc w:val="both"/>
      </w:pPr>
      <w: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3F250B" w:rsidRDefault="003F250B" w:rsidP="00BA55B3">
      <w:pPr>
        <w:ind w:firstLine="720"/>
        <w:jc w:val="both"/>
      </w:pPr>
      <w:r>
        <w:t xml:space="preserve">11) обеспечение безаварийной работы объектов теплоснабжения и надежного теплоснабжения потребителей тепловой энергии, а именно: - готовность систем приема и разгрузки топлива, </w:t>
      </w:r>
      <w:proofErr w:type="spellStart"/>
      <w:r>
        <w:t>топливоприготовления</w:t>
      </w:r>
      <w:proofErr w:type="spellEnd"/>
      <w:r>
        <w:t xml:space="preserve"> и топливоподачи; - соблюдение водно-химического режима; 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- наличие расчетов допустимого времени устранения аварийных нарушений теплоснабжения жилых домов; 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t>водоснабжающих</w:t>
      </w:r>
      <w:proofErr w:type="spellEnd"/>
      <w:r>
        <w:t xml:space="preserve"> организаций, потребителей тепловой энергии, </w:t>
      </w:r>
      <w:proofErr w:type="spellStart"/>
      <w:r>
        <w:t>ремонтностроительных</w:t>
      </w:r>
      <w:proofErr w:type="spellEnd"/>
      <w:r>
        <w:t xml:space="preserve"> и транспортных организаций, а также органов местного самоуправления; - </w:t>
      </w:r>
      <w:r>
        <w:lastRenderedPageBreak/>
        <w:t xml:space="preserve">проведение гидравлических и тепловых испытаний тепловых сетей; 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- выполнение планового графика ремонта тепловых сетей и источников тепловой энергии; - наличие договоров поставки топлива, не допускающих перебоев поставки и снижения установленных нормативов запасов топлива; </w:t>
      </w:r>
    </w:p>
    <w:p w:rsidR="003F250B" w:rsidRDefault="003F250B" w:rsidP="00BA55B3">
      <w:pPr>
        <w:ind w:firstLine="720"/>
        <w:jc w:val="both"/>
      </w:pPr>
      <w: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 </w:t>
      </w:r>
    </w:p>
    <w:p w:rsidR="003F250B" w:rsidRDefault="003F250B" w:rsidP="00BA55B3">
      <w:pPr>
        <w:ind w:firstLine="720"/>
        <w:jc w:val="both"/>
      </w:pPr>
      <w: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3F250B" w:rsidRDefault="003F250B" w:rsidP="00BA55B3">
      <w:pPr>
        <w:ind w:firstLine="720"/>
        <w:jc w:val="both"/>
        <w:rPr>
          <w:szCs w:val="28"/>
        </w:rPr>
      </w:pPr>
      <w:r>
        <w:t>14) работоспособность автоматических регуляторов при их наличии.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 7, 9 и 10 настоящей программы.</w:t>
      </w:r>
    </w:p>
    <w:p w:rsidR="003F250B" w:rsidRDefault="003F250B" w:rsidP="00BA55B3">
      <w:pPr>
        <w:ind w:firstLine="720"/>
        <w:jc w:val="both"/>
        <w:rPr>
          <w:szCs w:val="28"/>
        </w:rPr>
      </w:pPr>
    </w:p>
    <w:p w:rsidR="003F250B" w:rsidRPr="00030777" w:rsidRDefault="003F250B" w:rsidP="003F250B">
      <w:pPr>
        <w:tabs>
          <w:tab w:val="left" w:pos="1962"/>
        </w:tabs>
        <w:ind w:firstLine="720"/>
        <w:jc w:val="both"/>
        <w:rPr>
          <w:szCs w:val="28"/>
        </w:rPr>
      </w:pPr>
      <w:r>
        <w:rPr>
          <w:szCs w:val="28"/>
        </w:rPr>
        <w:tab/>
      </w:r>
    </w:p>
    <w:p w:rsidR="00BA55B3" w:rsidRPr="00B50322" w:rsidRDefault="00BA55B3" w:rsidP="00BA55B3">
      <w:pPr>
        <w:pStyle w:val="1"/>
      </w:pPr>
      <w:bookmarkStart w:id="8" w:name="sub_1400"/>
      <w:bookmarkEnd w:id="7"/>
      <w:r w:rsidRPr="00B50322">
        <w:t xml:space="preserve">4. Требования по готовности к отопительному </w:t>
      </w:r>
      <w:r w:rsidRPr="00B50322">
        <w:br/>
        <w:t>периоду для потребителей тепловой энергии</w:t>
      </w:r>
      <w:bookmarkEnd w:id="8"/>
    </w:p>
    <w:p w:rsidR="00BA55B3" w:rsidRDefault="00BA55B3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</w:pPr>
      <w: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F250B" w:rsidRDefault="003F250B" w:rsidP="003F250B">
      <w:pPr>
        <w:jc w:val="both"/>
      </w:pPr>
      <w:r>
        <w:t xml:space="preserve"> 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F250B" w:rsidRDefault="003F250B" w:rsidP="003F250B">
      <w:pPr>
        <w:jc w:val="both"/>
      </w:pPr>
      <w:r>
        <w:t xml:space="preserve"> 2) проведение промывки оборудования и коммуникаций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3F250B" w:rsidRDefault="003F250B" w:rsidP="003F250B">
      <w:pPr>
        <w:jc w:val="both"/>
      </w:pPr>
      <w:r>
        <w:t>3) разработка эксплуатационных режимов, а также мероприятий по их внедрению;</w:t>
      </w:r>
    </w:p>
    <w:p w:rsidR="003F250B" w:rsidRDefault="003F250B" w:rsidP="003F250B">
      <w:pPr>
        <w:jc w:val="both"/>
      </w:pPr>
      <w:r>
        <w:t xml:space="preserve"> 4) выполнение плана ремонтных работ и качество их выполнения; </w:t>
      </w:r>
    </w:p>
    <w:p w:rsidR="003F250B" w:rsidRDefault="003F250B" w:rsidP="003F250B">
      <w:pPr>
        <w:jc w:val="both"/>
      </w:pPr>
      <w:r>
        <w:t xml:space="preserve">5) состояние тепловых сетей, принадлежащих потребителю тепловой энергии; </w:t>
      </w:r>
    </w:p>
    <w:p w:rsidR="003F250B" w:rsidRDefault="003F250B" w:rsidP="003F250B">
      <w:pPr>
        <w:jc w:val="both"/>
      </w:pPr>
      <w: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3F250B" w:rsidRDefault="003F250B" w:rsidP="003F250B">
      <w:pPr>
        <w:jc w:val="both"/>
      </w:pPr>
      <w:r>
        <w:t xml:space="preserve">7) состояние трубопроводов, арматуры и тепловой изоляции в пределах тепловых пунктов; </w:t>
      </w:r>
    </w:p>
    <w:p w:rsidR="003F250B" w:rsidRDefault="003F250B" w:rsidP="003F250B">
      <w:pPr>
        <w:jc w:val="both"/>
      </w:pPr>
      <w: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3F250B" w:rsidRDefault="003F250B" w:rsidP="003F250B">
      <w:pPr>
        <w:jc w:val="both"/>
      </w:pPr>
      <w:r>
        <w:t xml:space="preserve">9) работоспособность защиты систем теплопотребления; </w:t>
      </w:r>
    </w:p>
    <w:p w:rsidR="003F250B" w:rsidRDefault="003F250B" w:rsidP="003F250B">
      <w:pPr>
        <w:jc w:val="both"/>
      </w:pPr>
      <w:r>
        <w:t xml:space="preserve">10) наличие паспортов </w:t>
      </w:r>
      <w:proofErr w:type="spellStart"/>
      <w:r>
        <w:t>теплопотребляющих</w:t>
      </w:r>
      <w:proofErr w:type="spellEnd"/>
      <w: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3F250B" w:rsidRDefault="003F250B" w:rsidP="003F250B">
      <w:pPr>
        <w:jc w:val="both"/>
      </w:pPr>
      <w:r>
        <w:lastRenderedPageBreak/>
        <w:t xml:space="preserve">11) отсутствие прямых соединений оборудования тепловых пунктов с водопроводом и канализацией; </w:t>
      </w:r>
    </w:p>
    <w:p w:rsidR="003F250B" w:rsidRDefault="003F250B" w:rsidP="003F250B">
      <w:pPr>
        <w:jc w:val="both"/>
      </w:pPr>
      <w:r>
        <w:t xml:space="preserve">12) плотность оборудования тепловых пунктов; </w:t>
      </w:r>
    </w:p>
    <w:p w:rsidR="003F250B" w:rsidRDefault="003F250B" w:rsidP="003F250B">
      <w:pPr>
        <w:jc w:val="both"/>
      </w:pPr>
      <w:r>
        <w:t xml:space="preserve">13) наличие пломб на расчетных шайбах и соплах элеваторов; </w:t>
      </w:r>
    </w:p>
    <w:p w:rsidR="003F250B" w:rsidRDefault="003F250B" w:rsidP="003F250B">
      <w:pPr>
        <w:jc w:val="both"/>
      </w:pPr>
      <w:r>
        <w:t xml:space="preserve">14) отсутствие задолженности за поставленные тепловую энергию (мощность), теплоноситель; </w:t>
      </w:r>
    </w:p>
    <w:p w:rsidR="003F250B" w:rsidRDefault="003F250B" w:rsidP="003F250B">
      <w:pPr>
        <w:jc w:val="both"/>
      </w:pPr>
      <w: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t>теплопотребляющих</w:t>
      </w:r>
      <w:proofErr w:type="spellEnd"/>
      <w:r>
        <w:t xml:space="preserve"> установок; </w:t>
      </w:r>
    </w:p>
    <w:p w:rsidR="003F250B" w:rsidRDefault="003F250B" w:rsidP="003F250B">
      <w:pPr>
        <w:jc w:val="both"/>
      </w:pPr>
      <w:r>
        <w:t xml:space="preserve">16) проведение испытания оборудования </w:t>
      </w:r>
      <w:proofErr w:type="spellStart"/>
      <w:r>
        <w:t>теплопотребляющих</w:t>
      </w:r>
      <w:proofErr w:type="spellEnd"/>
      <w:r>
        <w:t xml:space="preserve"> установок на плотность и прочность; </w:t>
      </w:r>
    </w:p>
    <w:p w:rsidR="00BA55B3" w:rsidRDefault="003F250B" w:rsidP="003F250B">
      <w:pPr>
        <w:jc w:val="both"/>
        <w:rPr>
          <w:szCs w:val="28"/>
        </w:rPr>
      </w:pPr>
      <w: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«Об утверждении Правил оценки готовности к отопительному периоду».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подпунктах 8, 13, 14 и 17 настоящей программы.</w:t>
      </w:r>
    </w:p>
    <w:p w:rsidR="00BA55B3" w:rsidRDefault="00BA55B3" w:rsidP="003F250B">
      <w:pPr>
        <w:jc w:val="both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3F250B" w:rsidRDefault="003F250B" w:rsidP="00BA55B3">
      <w:pPr>
        <w:jc w:val="center"/>
        <w:rPr>
          <w:szCs w:val="28"/>
        </w:rPr>
      </w:pPr>
    </w:p>
    <w:p w:rsidR="00FF6EAD" w:rsidRDefault="00FF6EAD" w:rsidP="00BA55B3">
      <w:pPr>
        <w:jc w:val="center"/>
        <w:rPr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0A06" w:rsidRDefault="00490A06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90A06" w:rsidRDefault="00490A06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A55B3" w:rsidRPr="00030777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A55B3" w:rsidRPr="00030777" w:rsidRDefault="00BA55B3" w:rsidP="00BA55B3">
      <w:pPr>
        <w:pStyle w:val="ConsPlusNonformat"/>
        <w:rPr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АКТ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проверки готовности к отопительному периоду ____/____ гг.</w:t>
      </w:r>
    </w:p>
    <w:p w:rsidR="00BA55B3" w:rsidRPr="00030777" w:rsidRDefault="00BA55B3" w:rsidP="00BA55B3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"__" ____________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BA55B3" w:rsidRPr="00B50322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0322"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                   (дата составления акта)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B50322">
        <w:rPr>
          <w:rFonts w:ascii="Times New Roman" w:hAnsi="Times New Roman" w:cs="Times New Roman"/>
          <w:sz w:val="24"/>
          <w:szCs w:val="24"/>
        </w:rPr>
        <w:t>форма документа и его реквизиты, которым образована комиссия)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в   соответствии   с   программой    проведения   проверки   готовности   к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отопительному   периоду   от "__" _________________ 20__ г.,   утвержденной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,</w:t>
      </w:r>
    </w:p>
    <w:p w:rsidR="00BA55B3" w:rsidRPr="00B50322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0322">
        <w:rPr>
          <w:rFonts w:ascii="Times New Roman" w:hAnsi="Times New Roman" w:cs="Times New Roman"/>
          <w:sz w:val="24"/>
          <w:szCs w:val="24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0777">
        <w:rPr>
          <w:rFonts w:ascii="Times New Roman" w:hAnsi="Times New Roman" w:cs="Times New Roman"/>
          <w:sz w:val="28"/>
          <w:szCs w:val="28"/>
        </w:rPr>
        <w:t>с  "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>__" _____________ 20__ г. по "__" ____________ 20__ г. в соответствии с</w:t>
      </w:r>
    </w:p>
    <w:p w:rsidR="00BA55B3" w:rsidRPr="00030777" w:rsidRDefault="00BA55B3" w:rsidP="00BA55B3">
      <w:pPr>
        <w:pStyle w:val="ConsPlusNonformat"/>
        <w:ind w:right="-185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r w:rsidRPr="00D82AF8">
        <w:rPr>
          <w:rFonts w:ascii="Times New Roman" w:hAnsi="Times New Roman" w:cs="Times New Roman"/>
          <w:sz w:val="28"/>
          <w:szCs w:val="28"/>
        </w:rPr>
        <w:t>законом</w:t>
      </w:r>
      <w:r w:rsidRPr="00030777">
        <w:rPr>
          <w:rFonts w:ascii="Times New Roman" w:hAnsi="Times New Roman" w:cs="Times New Roman"/>
          <w:sz w:val="28"/>
          <w:szCs w:val="28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030777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030777">
        <w:rPr>
          <w:rFonts w:ascii="Times New Roman" w:hAnsi="Times New Roman" w:cs="Times New Roman"/>
          <w:sz w:val="28"/>
          <w:szCs w:val="28"/>
        </w:rPr>
        <w:t>. N 190-ФЗ  "О  теплоснабжении"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30777">
        <w:rPr>
          <w:rFonts w:ascii="Times New Roman" w:hAnsi="Times New Roman" w:cs="Times New Roman"/>
          <w:sz w:val="28"/>
          <w:szCs w:val="28"/>
        </w:rPr>
        <w:t>______________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55B3" w:rsidRPr="006D3B40" w:rsidRDefault="00BA55B3" w:rsidP="00BA55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>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........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установила:         ______________________________________________________________.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D3B40">
        <w:rPr>
          <w:rFonts w:ascii="Times New Roman" w:hAnsi="Times New Roman" w:cs="Times New Roman"/>
          <w:sz w:val="24"/>
          <w:szCs w:val="24"/>
        </w:rPr>
        <w:t>(готовность/неготовность к работе в отопительном периоде)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Вывод комиссии по итогам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проведения  проверки</w:t>
      </w:r>
      <w:proofErr w:type="gramEnd"/>
      <w:r w:rsidRPr="00030777">
        <w:rPr>
          <w:rFonts w:ascii="Times New Roman" w:hAnsi="Times New Roman" w:cs="Times New Roman"/>
          <w:sz w:val="28"/>
          <w:szCs w:val="28"/>
        </w:rPr>
        <w:t xml:space="preserve">  готовности  к  отопительному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периоду:      __________________________________________________________________.</w:t>
      </w:r>
    </w:p>
    <w:p w:rsidR="00BA55B3" w:rsidRDefault="00BA55B3" w:rsidP="00BA55B3">
      <w:pPr>
        <w:jc w:val="center"/>
        <w:rPr>
          <w:szCs w:val="28"/>
        </w:rPr>
      </w:pPr>
    </w:p>
    <w:p w:rsidR="00BA55B3" w:rsidRDefault="00BA55B3" w:rsidP="00BA55B3">
      <w:pPr>
        <w:jc w:val="center"/>
        <w:rPr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Председатель комиссии: 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D3B40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BA55B3" w:rsidRPr="00030777" w:rsidRDefault="00BA55B3" w:rsidP="00BA55B3">
      <w:pPr>
        <w:pStyle w:val="ConsPlusNonformat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Заместитель председателя комиссии:           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0777">
        <w:rPr>
          <w:rFonts w:ascii="Times New Roman" w:hAnsi="Times New Roman" w:cs="Times New Roman"/>
          <w:sz w:val="28"/>
          <w:szCs w:val="28"/>
        </w:rPr>
        <w:t>(</w:t>
      </w:r>
      <w:r w:rsidRPr="006D3B40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3B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 (подпись, расшифровка подписи)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</w:t>
      </w:r>
      <w:r w:rsidRPr="00030777">
        <w:rPr>
          <w:rFonts w:ascii="Times New Roman" w:hAnsi="Times New Roman" w:cs="Times New Roman"/>
          <w:sz w:val="28"/>
          <w:szCs w:val="28"/>
        </w:rPr>
        <w:t xml:space="preserve"> 20__ г.  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 w:rsidRPr="006D3B40">
        <w:rPr>
          <w:rFonts w:ascii="Times New Roman" w:hAnsi="Times New Roman" w:cs="Times New Roman"/>
          <w:sz w:val="24"/>
          <w:szCs w:val="24"/>
        </w:rPr>
        <w:t xml:space="preserve">подпись, расшифровка подписи руководителя (его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уполномоченного  представителя)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 xml:space="preserve">образования, теплоснабжающей   организации,  </w:t>
      </w:r>
    </w:p>
    <w:p w:rsidR="00BA55B3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D3B40">
        <w:rPr>
          <w:rFonts w:ascii="Times New Roman" w:hAnsi="Times New Roman" w:cs="Times New Roman"/>
          <w:sz w:val="24"/>
          <w:szCs w:val="24"/>
        </w:rPr>
        <w:t>потребителя тепловой энергии, в отно</w:t>
      </w:r>
      <w:r>
        <w:rPr>
          <w:rFonts w:ascii="Times New Roman" w:hAnsi="Times New Roman" w:cs="Times New Roman"/>
          <w:sz w:val="24"/>
          <w:szCs w:val="24"/>
        </w:rPr>
        <w:t xml:space="preserve">шении  которого </w:t>
      </w:r>
    </w:p>
    <w:p w:rsidR="00BA55B3" w:rsidRPr="006D3B40" w:rsidRDefault="00BA55B3" w:rsidP="00BA55B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проводилась </w:t>
      </w:r>
      <w:r w:rsidRPr="006D3B40">
        <w:rPr>
          <w:rFonts w:ascii="Times New Roman" w:hAnsi="Times New Roman" w:cs="Times New Roman"/>
          <w:sz w:val="24"/>
          <w:szCs w:val="24"/>
        </w:rPr>
        <w:t>проверка   готовности к отопительному периоду)</w:t>
      </w:r>
    </w:p>
    <w:p w:rsidR="00BA55B3" w:rsidRPr="00030777" w:rsidRDefault="00BA55B3" w:rsidP="00BA55B3">
      <w:pPr>
        <w:jc w:val="center"/>
        <w:rPr>
          <w:b/>
          <w:bCs w:val="0"/>
          <w:szCs w:val="28"/>
        </w:rPr>
      </w:pPr>
    </w:p>
    <w:p w:rsidR="00BA55B3" w:rsidRPr="00030777" w:rsidRDefault="00BA55B3" w:rsidP="00BA55B3">
      <w:pPr>
        <w:jc w:val="right"/>
        <w:rPr>
          <w:szCs w:val="28"/>
        </w:rPr>
      </w:pP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9" w:name="sub_1991"/>
      <w:r w:rsidRPr="00030777">
        <w:rPr>
          <w:szCs w:val="28"/>
        </w:rPr>
        <w:t xml:space="preserve">* При наличии у комиссии замечаний к выполнению требований по готовности </w:t>
      </w:r>
      <w:bookmarkEnd w:id="9"/>
      <w:r w:rsidRPr="00030777">
        <w:rPr>
          <w:szCs w:val="28"/>
        </w:rPr>
        <w:t>или при невыполнении требований по готовности к акту прилагается перечень замечаний с указанием сроков их устранения.</w:t>
      </w:r>
    </w:p>
    <w:p w:rsidR="00BA55B3" w:rsidRDefault="00BA55B3" w:rsidP="00BA55B3">
      <w:pPr>
        <w:jc w:val="center"/>
        <w:rPr>
          <w:szCs w:val="28"/>
        </w:rPr>
      </w:pP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30777">
        <w:rPr>
          <w:szCs w:val="28"/>
        </w:rPr>
        <w:t>Перечень замечаний к выполнению требований по готовности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030777">
        <w:rPr>
          <w:szCs w:val="28"/>
        </w:rPr>
        <w:t>или при невыполнении требований по готовности к акту</w:t>
      </w:r>
      <w:r w:rsidRPr="00030777">
        <w:rPr>
          <w:color w:val="26282F"/>
          <w:szCs w:val="28"/>
        </w:rPr>
        <w:t xml:space="preserve"> 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color w:val="26282F"/>
          <w:szCs w:val="28"/>
        </w:rPr>
      </w:pPr>
      <w:r w:rsidRPr="00030777">
        <w:rPr>
          <w:color w:val="26282F"/>
          <w:szCs w:val="28"/>
        </w:rPr>
        <w:t>№___ от «</w:t>
      </w:r>
      <w:r w:rsidRPr="00030777">
        <w:rPr>
          <w:szCs w:val="28"/>
        </w:rPr>
        <w:t>_____»_______________ 20__ г.</w:t>
      </w:r>
    </w:p>
    <w:p w:rsidR="00BA55B3" w:rsidRPr="00030777" w:rsidRDefault="00BA55B3" w:rsidP="00BA55B3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Cs w:val="28"/>
        </w:rPr>
      </w:pPr>
      <w:r w:rsidRPr="00030777">
        <w:rPr>
          <w:color w:val="26282F"/>
          <w:szCs w:val="28"/>
        </w:rPr>
        <w:t>проверки готовности к отопительному периоду.</w:t>
      </w:r>
    </w:p>
    <w:p w:rsidR="00BA55B3" w:rsidRPr="00030777" w:rsidRDefault="00BA55B3" w:rsidP="00BA55B3">
      <w:pPr>
        <w:rPr>
          <w:b/>
          <w:bCs w:val="0"/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1.___________________________________________________________________________________________________________________________________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2.___________________________________________________________________________________________________________________________________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3.___________________________________________________________________________________________________________________________________</w:t>
      </w:r>
    </w:p>
    <w:p w:rsidR="00BA55B3" w:rsidRPr="00030777" w:rsidRDefault="00BA55B3" w:rsidP="00BA55B3">
      <w:pPr>
        <w:rPr>
          <w:szCs w:val="28"/>
        </w:rPr>
      </w:pP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>Срок устранения -______________________</w:t>
      </w:r>
    </w:p>
    <w:p w:rsidR="00BA55B3" w:rsidRPr="00030777" w:rsidRDefault="00BA55B3" w:rsidP="00BA55B3">
      <w:pPr>
        <w:rPr>
          <w:szCs w:val="28"/>
        </w:rPr>
      </w:pP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</w:r>
      <w:r w:rsidRPr="00030777">
        <w:rPr>
          <w:szCs w:val="28"/>
        </w:rPr>
        <w:tab/>
        <w:t>(дата)</w:t>
      </w:r>
    </w:p>
    <w:p w:rsidR="00BA55B3" w:rsidRDefault="00BA55B3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DF506E" w:rsidRDefault="00DF506E" w:rsidP="00BA55B3">
      <w:pPr>
        <w:jc w:val="center"/>
        <w:rPr>
          <w:szCs w:val="28"/>
        </w:rPr>
      </w:pPr>
    </w:p>
    <w:p w:rsidR="00490A06" w:rsidRDefault="00490A06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A55B3" w:rsidRPr="00030777" w:rsidRDefault="00BA55B3" w:rsidP="00BA55B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p w:rsidR="00BA55B3" w:rsidRPr="00030777" w:rsidRDefault="00BA55B3" w:rsidP="00BA55B3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p w:rsidR="00BA55B3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ПАСПОРТ</w:t>
      </w:r>
    </w:p>
    <w:p w:rsidR="00BA55B3" w:rsidRPr="00030777" w:rsidRDefault="00BA55B3" w:rsidP="00BA55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готовности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0A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90A06">
        <w:rPr>
          <w:rFonts w:ascii="Times New Roman" w:hAnsi="Times New Roman" w:cs="Times New Roman"/>
          <w:sz w:val="28"/>
          <w:szCs w:val="28"/>
        </w:rPr>
        <w:t>5</w:t>
      </w:r>
      <w:r w:rsidRPr="0003077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A55B3" w:rsidRPr="00030777" w:rsidRDefault="00BA55B3" w:rsidP="00BA55B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55B3" w:rsidRPr="006D3B40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0777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Дмитриевский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Оренбургской области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proofErr w:type="gramStart"/>
      <w:r w:rsidRPr="00030777">
        <w:rPr>
          <w:rFonts w:ascii="Times New Roman" w:hAnsi="Times New Roman" w:cs="Times New Roman"/>
          <w:sz w:val="28"/>
          <w:szCs w:val="28"/>
        </w:rPr>
        <w:t>проверка  готовности</w:t>
      </w:r>
      <w:proofErr w:type="gramEnd"/>
      <w:r w:rsidR="00490A06">
        <w:rPr>
          <w:rFonts w:ascii="Times New Roman" w:hAnsi="Times New Roman" w:cs="Times New Roman"/>
          <w:sz w:val="28"/>
          <w:szCs w:val="28"/>
        </w:rPr>
        <w:t xml:space="preserve"> </w:t>
      </w:r>
      <w:r w:rsidRPr="00030777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0777">
        <w:rPr>
          <w:rFonts w:ascii="Times New Roman" w:hAnsi="Times New Roman" w:cs="Times New Roman"/>
          <w:sz w:val="28"/>
          <w:szCs w:val="28"/>
        </w:rPr>
        <w:t>Акт проверки готовности к отопит</w:t>
      </w:r>
      <w:r>
        <w:rPr>
          <w:rFonts w:ascii="Times New Roman" w:hAnsi="Times New Roman" w:cs="Times New Roman"/>
          <w:sz w:val="28"/>
          <w:szCs w:val="28"/>
        </w:rPr>
        <w:t>ельному периоду от ____________ № ____</w:t>
      </w:r>
      <w:r w:rsidRPr="00030777">
        <w:rPr>
          <w:rFonts w:ascii="Times New Roman" w:hAnsi="Times New Roman" w:cs="Times New Roman"/>
          <w:sz w:val="28"/>
          <w:szCs w:val="28"/>
        </w:rPr>
        <w:t>.</w:t>
      </w:r>
    </w:p>
    <w:p w:rsidR="00BA55B3" w:rsidRPr="00030777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5B3" w:rsidRDefault="00BA55B3" w:rsidP="00BA55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55B3" w:rsidRPr="00C617E6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617E6">
        <w:rPr>
          <w:rFonts w:ascii="Times New Roman" w:hAnsi="Times New Roman" w:cs="Times New Roman"/>
          <w:sz w:val="28"/>
          <w:szCs w:val="28"/>
        </w:rPr>
        <w:t>редседатель  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A55B3" w:rsidRPr="00C617E6" w:rsidRDefault="00BA55B3" w:rsidP="00BA55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5B3" w:rsidRPr="00030777" w:rsidRDefault="00BA55B3" w:rsidP="00BA55B3">
      <w:pPr>
        <w:jc w:val="both"/>
        <w:rPr>
          <w:szCs w:val="28"/>
        </w:rPr>
      </w:pPr>
    </w:p>
    <w:p w:rsidR="00BA55B3" w:rsidRPr="00D61EAC" w:rsidRDefault="00BA55B3" w:rsidP="00BA55B3">
      <w:pPr>
        <w:jc w:val="both"/>
        <w:rPr>
          <w:szCs w:val="28"/>
          <w:lang w:val="en-US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Default="00BA55B3" w:rsidP="00BA55B3">
      <w:pPr>
        <w:tabs>
          <w:tab w:val="left" w:pos="3060"/>
        </w:tabs>
        <w:rPr>
          <w:szCs w:val="28"/>
        </w:rPr>
      </w:pPr>
    </w:p>
    <w:p w:rsidR="00BA55B3" w:rsidRPr="00A36367" w:rsidRDefault="00BA55B3" w:rsidP="00BA55B3">
      <w:pPr>
        <w:tabs>
          <w:tab w:val="left" w:pos="3060"/>
        </w:tabs>
        <w:rPr>
          <w:szCs w:val="28"/>
        </w:rPr>
      </w:pPr>
    </w:p>
    <w:p w:rsidR="000079BF" w:rsidRDefault="000079BF" w:rsidP="000079BF">
      <w:pPr>
        <w:ind w:left="567" w:firstLine="567"/>
        <w:jc w:val="both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p w:rsidR="000079BF" w:rsidRDefault="000079BF" w:rsidP="000079BF">
      <w:pPr>
        <w:ind w:left="567" w:firstLine="567"/>
        <w:rPr>
          <w:szCs w:val="28"/>
        </w:rPr>
      </w:pPr>
    </w:p>
    <w:sectPr w:rsidR="000079BF" w:rsidSect="00BA55B3">
      <w:pgSz w:w="11906" w:h="16838"/>
      <w:pgMar w:top="709" w:right="849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1612" w:rsidRDefault="00381612" w:rsidP="00E8226F">
      <w:r>
        <w:separator/>
      </w:r>
    </w:p>
  </w:endnote>
  <w:endnote w:type="continuationSeparator" w:id="0">
    <w:p w:rsidR="00381612" w:rsidRDefault="00381612" w:rsidP="00E8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1612" w:rsidRDefault="00381612" w:rsidP="00E8226F">
      <w:r>
        <w:separator/>
      </w:r>
    </w:p>
  </w:footnote>
  <w:footnote w:type="continuationSeparator" w:id="0">
    <w:p w:rsidR="00381612" w:rsidRDefault="00381612" w:rsidP="00E8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EE3159"/>
    <w:multiLevelType w:val="hybridMultilevel"/>
    <w:tmpl w:val="9D5A31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531"/>
    <w:rsid w:val="00000257"/>
    <w:rsid w:val="000079BF"/>
    <w:rsid w:val="0008278B"/>
    <w:rsid w:val="000B0A66"/>
    <w:rsid w:val="000D6A85"/>
    <w:rsid w:val="001E39C1"/>
    <w:rsid w:val="00235239"/>
    <w:rsid w:val="002402A8"/>
    <w:rsid w:val="00257B93"/>
    <w:rsid w:val="00290577"/>
    <w:rsid w:val="002B4545"/>
    <w:rsid w:val="002F50C7"/>
    <w:rsid w:val="00344959"/>
    <w:rsid w:val="003561BC"/>
    <w:rsid w:val="00362C28"/>
    <w:rsid w:val="00381612"/>
    <w:rsid w:val="003D0B80"/>
    <w:rsid w:val="003D0F13"/>
    <w:rsid w:val="003F250B"/>
    <w:rsid w:val="00417984"/>
    <w:rsid w:val="00435809"/>
    <w:rsid w:val="00451703"/>
    <w:rsid w:val="00490A06"/>
    <w:rsid w:val="0049721B"/>
    <w:rsid w:val="004C67E0"/>
    <w:rsid w:val="00501F05"/>
    <w:rsid w:val="00547F59"/>
    <w:rsid w:val="00563C15"/>
    <w:rsid w:val="0056736B"/>
    <w:rsid w:val="005A4531"/>
    <w:rsid w:val="00624CEA"/>
    <w:rsid w:val="006302BB"/>
    <w:rsid w:val="00664981"/>
    <w:rsid w:val="00671A42"/>
    <w:rsid w:val="007254CE"/>
    <w:rsid w:val="007D0697"/>
    <w:rsid w:val="0088647B"/>
    <w:rsid w:val="009223E9"/>
    <w:rsid w:val="00973BC9"/>
    <w:rsid w:val="009A0834"/>
    <w:rsid w:val="009D77B5"/>
    <w:rsid w:val="00A05321"/>
    <w:rsid w:val="00A14C5B"/>
    <w:rsid w:val="00A3114F"/>
    <w:rsid w:val="00A65CBD"/>
    <w:rsid w:val="00A709C0"/>
    <w:rsid w:val="00A8070E"/>
    <w:rsid w:val="00B012B9"/>
    <w:rsid w:val="00B350CD"/>
    <w:rsid w:val="00B608D2"/>
    <w:rsid w:val="00B95BBD"/>
    <w:rsid w:val="00BA55B3"/>
    <w:rsid w:val="00C238D5"/>
    <w:rsid w:val="00C26E1B"/>
    <w:rsid w:val="00C932D5"/>
    <w:rsid w:val="00CA20C9"/>
    <w:rsid w:val="00CF581C"/>
    <w:rsid w:val="00DD3A50"/>
    <w:rsid w:val="00DD53C9"/>
    <w:rsid w:val="00DD5598"/>
    <w:rsid w:val="00DF1733"/>
    <w:rsid w:val="00DF506E"/>
    <w:rsid w:val="00E11C7F"/>
    <w:rsid w:val="00E220BD"/>
    <w:rsid w:val="00E8226F"/>
    <w:rsid w:val="00EB23E2"/>
    <w:rsid w:val="00ED7033"/>
    <w:rsid w:val="00EE241C"/>
    <w:rsid w:val="00EF2070"/>
    <w:rsid w:val="00F02901"/>
    <w:rsid w:val="00F10111"/>
    <w:rsid w:val="00F15AE8"/>
    <w:rsid w:val="00F373D4"/>
    <w:rsid w:val="00F47A11"/>
    <w:rsid w:val="00F55CB5"/>
    <w:rsid w:val="00FB5CB5"/>
    <w:rsid w:val="00FC1A2C"/>
    <w:rsid w:val="00FF6EA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8CB05"/>
  <w15:docId w15:val="{3651D171-70CD-47CE-BFFB-AB530FC7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8">
    <w:name w:val="Hyperlink"/>
    <w:basedOn w:val="a0"/>
    <w:rsid w:val="00ED7033"/>
    <w:rPr>
      <w:color w:val="0066CC"/>
      <w:u w:val="single"/>
    </w:rPr>
  </w:style>
  <w:style w:type="character" w:customStyle="1" w:styleId="a9">
    <w:name w:val="Гипертекстовая ссылка"/>
    <w:rsid w:val="00ED7033"/>
    <w:rPr>
      <w:rFonts w:cs="Times New Roman"/>
      <w:color w:val="106BBE"/>
    </w:rPr>
  </w:style>
  <w:style w:type="paragraph" w:customStyle="1" w:styleId="21">
    <w:name w:val="Основной текст2"/>
    <w:basedOn w:val="a"/>
    <w:rsid w:val="00ED7033"/>
    <w:pPr>
      <w:widowControl w:val="0"/>
      <w:shd w:val="clear" w:color="auto" w:fill="FFFFFF"/>
      <w:suppressAutoHyphens/>
      <w:spacing w:before="1740" w:after="600" w:line="322" w:lineRule="exact"/>
      <w:jc w:val="center"/>
    </w:pPr>
    <w:rPr>
      <w:bCs w:val="0"/>
      <w:sz w:val="29"/>
      <w:szCs w:val="29"/>
      <w:lang w:eastAsia="zh-CN"/>
    </w:rPr>
  </w:style>
  <w:style w:type="paragraph" w:customStyle="1" w:styleId="ConsPlusNormal">
    <w:name w:val="ConsPlusNormal"/>
    <w:rsid w:val="00ED703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a">
    <w:name w:val="List Paragraph"/>
    <w:basedOn w:val="a"/>
    <w:uiPriority w:val="34"/>
    <w:qFormat/>
    <w:rsid w:val="00BA55B3"/>
    <w:pPr>
      <w:ind w:left="720"/>
      <w:contextualSpacing/>
    </w:pPr>
    <w:rPr>
      <w:bCs w:val="0"/>
      <w:sz w:val="24"/>
      <w:szCs w:val="24"/>
    </w:rPr>
  </w:style>
  <w:style w:type="paragraph" w:customStyle="1" w:styleId="ConsPlusNonformat">
    <w:name w:val="ConsPlusNonformat"/>
    <w:rsid w:val="00BA55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1E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8;&#1074;&#1072;&#1085;.CHEREMISIN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10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22</cp:revision>
  <cp:lastPrinted>2023-08-18T09:55:00Z</cp:lastPrinted>
  <dcterms:created xsi:type="dcterms:W3CDTF">2023-05-17T08:32:00Z</dcterms:created>
  <dcterms:modified xsi:type="dcterms:W3CDTF">2024-08-12T06:13:00Z</dcterms:modified>
</cp:coreProperties>
</file>