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614C7D" w:rsidTr="006B1DDB">
        <w:tc>
          <w:tcPr>
            <w:tcW w:w="4503" w:type="dxa"/>
            <w:shd w:val="clear" w:color="auto" w:fill="auto"/>
          </w:tcPr>
          <w:p w:rsidR="00614C7D" w:rsidRDefault="00614C7D" w:rsidP="006B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614C7D" w:rsidRDefault="00614C7D" w:rsidP="006B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14C7D" w:rsidRDefault="00614C7D" w:rsidP="006B1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614C7D" w:rsidRDefault="00614C7D" w:rsidP="006B1D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14C7D" w:rsidRDefault="00614C7D" w:rsidP="006B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614C7D" w:rsidRDefault="00614C7D" w:rsidP="006B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14C7D" w:rsidRDefault="00614C7D" w:rsidP="006B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51E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 июля  2024 г. №</w:t>
            </w:r>
            <w:r w:rsidR="000F51E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614C7D" w:rsidRDefault="00614C7D" w:rsidP="006B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4C7D" w:rsidRDefault="00614C7D" w:rsidP="006B1DDB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614C7D" w:rsidRPr="00614C7D" w:rsidRDefault="00614C7D" w:rsidP="006B1DDB">
            <w:pPr>
              <w:snapToGrid w:val="0"/>
            </w:pPr>
          </w:p>
        </w:tc>
      </w:tr>
      <w:tr w:rsidR="00614C7D" w:rsidRPr="009D010B" w:rsidTr="006B1DDB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614C7D" w:rsidRPr="009D010B" w:rsidRDefault="00614C7D" w:rsidP="00614C7D">
            <w:pPr>
              <w:pStyle w:val="1"/>
              <w:spacing w:before="0" w:after="0"/>
              <w:jc w:val="left"/>
              <w:rPr>
                <w:rFonts w:cs="Times New Roman"/>
                <w:sz w:val="28"/>
                <w:szCs w:val="28"/>
              </w:rPr>
            </w:pPr>
            <w:r w:rsidRPr="009D010B">
              <w:rPr>
                <w:rFonts w:cs="Times New Roman"/>
                <w:sz w:val="28"/>
                <w:szCs w:val="28"/>
              </w:rPr>
              <w:t xml:space="preserve">«Об утверждении Инструкции по организации </w:t>
            </w:r>
          </w:p>
          <w:p w:rsidR="00614C7D" w:rsidRPr="009D010B" w:rsidRDefault="00614C7D" w:rsidP="00614C7D">
            <w:pPr>
              <w:pStyle w:val="1"/>
              <w:spacing w:before="0" w:after="0"/>
              <w:jc w:val="left"/>
              <w:rPr>
                <w:rFonts w:cs="Times New Roman"/>
                <w:sz w:val="28"/>
                <w:szCs w:val="28"/>
              </w:rPr>
            </w:pPr>
            <w:r w:rsidRPr="009D010B">
              <w:rPr>
                <w:rFonts w:cs="Times New Roman"/>
                <w:sz w:val="28"/>
                <w:szCs w:val="28"/>
              </w:rPr>
              <w:t xml:space="preserve">работы с обращениями граждан в Администрации </w:t>
            </w:r>
          </w:p>
          <w:p w:rsidR="00614C7D" w:rsidRPr="009D010B" w:rsidRDefault="00614C7D" w:rsidP="00614C7D">
            <w:pPr>
              <w:pStyle w:val="1"/>
              <w:spacing w:before="0" w:after="0"/>
              <w:jc w:val="left"/>
              <w:rPr>
                <w:rFonts w:cs="Times New Roman"/>
                <w:sz w:val="28"/>
                <w:szCs w:val="28"/>
              </w:rPr>
            </w:pPr>
            <w:r w:rsidRPr="009D010B">
              <w:rPr>
                <w:rFonts w:cs="Times New Roman"/>
                <w:sz w:val="28"/>
                <w:szCs w:val="28"/>
              </w:rPr>
              <w:t>муниципального образования Дмитриевский сельсовет</w:t>
            </w:r>
          </w:p>
          <w:p w:rsidR="00614C7D" w:rsidRPr="009D010B" w:rsidRDefault="00614C7D" w:rsidP="00614C7D">
            <w:pPr>
              <w:pStyle w:val="1"/>
              <w:spacing w:before="0" w:after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9D010B"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 w:rsidRPr="009D010B">
              <w:rPr>
                <w:rFonts w:cs="Times New Roman"/>
                <w:sz w:val="28"/>
                <w:szCs w:val="28"/>
              </w:rPr>
              <w:t xml:space="preserve"> района Оренбургской области»</w:t>
            </w:r>
          </w:p>
          <w:p w:rsidR="00614C7D" w:rsidRPr="009D010B" w:rsidRDefault="00614C7D" w:rsidP="006B1DDB">
            <w:pPr>
              <w:ind w:left="340"/>
              <w:rPr>
                <w:sz w:val="28"/>
                <w:szCs w:val="28"/>
              </w:rPr>
            </w:pPr>
          </w:p>
        </w:tc>
      </w:tr>
    </w:tbl>
    <w:p w:rsidR="00614C7D" w:rsidRPr="009D010B" w:rsidRDefault="00614C7D" w:rsidP="00614C7D">
      <w:pPr>
        <w:pStyle w:val="1"/>
        <w:spacing w:before="0" w:after="0"/>
        <w:jc w:val="left"/>
        <w:rPr>
          <w:rFonts w:cs="Times New Roman"/>
          <w:sz w:val="28"/>
          <w:szCs w:val="28"/>
        </w:rPr>
      </w:pPr>
    </w:p>
    <w:p w:rsidR="00614C7D" w:rsidRPr="009D010B" w:rsidRDefault="00614C7D" w:rsidP="004B4B7F">
      <w:pPr>
        <w:pStyle w:val="1"/>
        <w:spacing w:before="0" w:after="0"/>
        <w:rPr>
          <w:rFonts w:cs="Times New Roman"/>
          <w:sz w:val="28"/>
          <w:szCs w:val="28"/>
        </w:rPr>
      </w:pPr>
    </w:p>
    <w:p w:rsidR="00614C7D" w:rsidRPr="009D010B" w:rsidRDefault="00614C7D" w:rsidP="004B4B7F">
      <w:pPr>
        <w:pStyle w:val="1"/>
        <w:spacing w:before="0" w:after="0"/>
        <w:rPr>
          <w:rFonts w:cs="Times New Roman"/>
          <w:sz w:val="28"/>
          <w:szCs w:val="28"/>
        </w:rPr>
      </w:pPr>
    </w:p>
    <w:p w:rsidR="00614C7D" w:rsidRPr="009D010B" w:rsidRDefault="0076319B" w:rsidP="004B4B7F">
      <w:pPr>
        <w:pStyle w:val="a3"/>
        <w:rPr>
          <w:rFonts w:cs="Times New Roman"/>
          <w:sz w:val="28"/>
          <w:szCs w:val="28"/>
        </w:rPr>
      </w:pPr>
      <w:r w:rsidRPr="009D010B">
        <w:rPr>
          <w:rFonts w:cs="Times New Roman"/>
          <w:sz w:val="28"/>
          <w:szCs w:val="28"/>
        </w:rPr>
        <w:t xml:space="preserve">Руководствуясь федеральным законом Российской Федерации от 2 мая 2006 г. N 59-ФЗ "О порядке рассмотрения обращений граждан Российской Федерации" и в целях регламентации деятельности Администрации муниципального </w:t>
      </w:r>
      <w:r w:rsidR="00614C7D" w:rsidRPr="009D010B">
        <w:rPr>
          <w:rFonts w:cs="Times New Roman"/>
          <w:sz w:val="28"/>
          <w:szCs w:val="28"/>
        </w:rPr>
        <w:t xml:space="preserve">образования Дмитриевский сельсовет </w:t>
      </w:r>
      <w:proofErr w:type="spellStart"/>
      <w:r w:rsidR="00614C7D" w:rsidRPr="009D010B">
        <w:rPr>
          <w:rFonts w:cs="Times New Roman"/>
          <w:sz w:val="28"/>
          <w:szCs w:val="28"/>
        </w:rPr>
        <w:t>Сакмарского</w:t>
      </w:r>
      <w:proofErr w:type="spellEnd"/>
      <w:r w:rsidR="00614C7D" w:rsidRPr="009D010B">
        <w:rPr>
          <w:rFonts w:cs="Times New Roman"/>
          <w:sz w:val="28"/>
          <w:szCs w:val="28"/>
        </w:rPr>
        <w:t xml:space="preserve"> </w:t>
      </w:r>
      <w:r w:rsidRPr="009D010B">
        <w:rPr>
          <w:rFonts w:cs="Times New Roman"/>
          <w:sz w:val="28"/>
          <w:szCs w:val="28"/>
        </w:rPr>
        <w:t xml:space="preserve">района, направленной на повышение эффективности работы с обращениями граждан, администрация </w:t>
      </w:r>
      <w:r w:rsidR="00614C7D" w:rsidRPr="009D010B">
        <w:rPr>
          <w:rFonts w:cs="Times New Roman"/>
          <w:sz w:val="28"/>
          <w:szCs w:val="28"/>
        </w:rPr>
        <w:t xml:space="preserve"> муниципального образования Дмитриевский сельсовет </w:t>
      </w:r>
    </w:p>
    <w:p w:rsidR="00100F59" w:rsidRPr="009D010B" w:rsidRDefault="007E795D" w:rsidP="004B4B7F">
      <w:pPr>
        <w:pStyle w:val="a3"/>
        <w:rPr>
          <w:rFonts w:cs="Times New Roman"/>
          <w:sz w:val="28"/>
          <w:szCs w:val="28"/>
        </w:rPr>
      </w:pPr>
      <w:r w:rsidRPr="009D010B">
        <w:rPr>
          <w:rFonts w:cs="Times New Roman"/>
          <w:b/>
          <w:sz w:val="28"/>
          <w:szCs w:val="28"/>
        </w:rPr>
        <w:t>ПОСТАНОВЛЯЕТ</w:t>
      </w:r>
      <w:r w:rsidR="0076319B" w:rsidRPr="009D010B">
        <w:rPr>
          <w:rFonts w:cs="Times New Roman"/>
          <w:sz w:val="28"/>
          <w:szCs w:val="28"/>
        </w:rPr>
        <w:t>:</w:t>
      </w:r>
    </w:p>
    <w:p w:rsidR="004B4B7F" w:rsidRPr="009D010B" w:rsidRDefault="004B4B7F" w:rsidP="004B4B7F">
      <w:pPr>
        <w:pStyle w:val="a3"/>
        <w:rPr>
          <w:rFonts w:cs="Times New Roman"/>
          <w:sz w:val="28"/>
          <w:szCs w:val="28"/>
        </w:rPr>
      </w:pPr>
    </w:p>
    <w:p w:rsidR="00100F59" w:rsidRPr="009D010B" w:rsidRDefault="0076319B" w:rsidP="00614C7D">
      <w:pPr>
        <w:pStyle w:val="1"/>
        <w:spacing w:before="0" w:after="0"/>
        <w:jc w:val="both"/>
        <w:rPr>
          <w:rFonts w:cs="Times New Roman"/>
          <w:b w:val="0"/>
          <w:sz w:val="28"/>
          <w:szCs w:val="28"/>
        </w:rPr>
      </w:pPr>
      <w:r w:rsidRPr="009D010B">
        <w:rPr>
          <w:rFonts w:cs="Times New Roman"/>
          <w:b w:val="0"/>
          <w:sz w:val="28"/>
          <w:szCs w:val="28"/>
        </w:rPr>
        <w:t xml:space="preserve">1. Утвердить Инструкцию по организации работы с обращениями граждан в Администрации </w:t>
      </w:r>
      <w:r w:rsidR="00614C7D" w:rsidRPr="009D010B">
        <w:rPr>
          <w:rFonts w:cs="Times New Roman"/>
          <w:b w:val="0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="00614C7D" w:rsidRPr="009D010B">
        <w:rPr>
          <w:rFonts w:cs="Times New Roman"/>
          <w:b w:val="0"/>
          <w:sz w:val="28"/>
          <w:szCs w:val="28"/>
        </w:rPr>
        <w:t>Сакмарского</w:t>
      </w:r>
      <w:proofErr w:type="spellEnd"/>
      <w:r w:rsidR="00614C7D" w:rsidRPr="009D010B">
        <w:rPr>
          <w:rFonts w:cs="Times New Roman"/>
          <w:b w:val="0"/>
          <w:sz w:val="28"/>
          <w:szCs w:val="28"/>
        </w:rPr>
        <w:t xml:space="preserve"> района Оренбургской области</w:t>
      </w:r>
      <w:r w:rsidR="00614C7D" w:rsidRPr="009D010B">
        <w:rPr>
          <w:rFonts w:cs="Times New Roman"/>
          <w:sz w:val="28"/>
          <w:szCs w:val="28"/>
        </w:rPr>
        <w:t xml:space="preserve"> </w:t>
      </w:r>
      <w:r w:rsidRPr="009D010B">
        <w:rPr>
          <w:rFonts w:cs="Times New Roman"/>
          <w:b w:val="0"/>
          <w:sz w:val="28"/>
          <w:szCs w:val="28"/>
        </w:rPr>
        <w:t>(далее - Инструкция) согласно приложению.</w:t>
      </w:r>
    </w:p>
    <w:p w:rsidR="00614C7D" w:rsidRPr="009D010B" w:rsidRDefault="0076319B" w:rsidP="004B4B7F">
      <w:pPr>
        <w:pStyle w:val="a3"/>
        <w:ind w:firstLine="851"/>
        <w:rPr>
          <w:rFonts w:cs="Times New Roman"/>
          <w:sz w:val="28"/>
          <w:szCs w:val="28"/>
        </w:rPr>
      </w:pPr>
      <w:r w:rsidRPr="009D010B">
        <w:rPr>
          <w:rFonts w:cs="Times New Roman"/>
          <w:sz w:val="28"/>
          <w:szCs w:val="28"/>
        </w:rPr>
        <w:t>2.  </w:t>
      </w:r>
      <w:r w:rsidR="007E795D" w:rsidRPr="009D010B">
        <w:rPr>
          <w:rFonts w:cs="Times New Roman"/>
          <w:sz w:val="28"/>
          <w:szCs w:val="28"/>
        </w:rPr>
        <w:t xml:space="preserve">Постановление </w:t>
      </w:r>
      <w:r w:rsidRPr="009D010B">
        <w:rPr>
          <w:rFonts w:cs="Times New Roman"/>
          <w:sz w:val="28"/>
          <w:szCs w:val="28"/>
        </w:rPr>
        <w:t xml:space="preserve">подлежит размещению на официальном сайте </w:t>
      </w:r>
      <w:r w:rsidR="00D63C96" w:rsidRPr="009D010B">
        <w:rPr>
          <w:rFonts w:cs="Times New Roman"/>
          <w:sz w:val="28"/>
          <w:szCs w:val="28"/>
        </w:rPr>
        <w:t>администрации</w:t>
      </w:r>
      <w:r w:rsidR="00614C7D" w:rsidRPr="009D010B">
        <w:rPr>
          <w:rFonts w:cs="Times New Roman"/>
          <w:sz w:val="28"/>
          <w:szCs w:val="28"/>
        </w:rPr>
        <w:t xml:space="preserve"> муниципального образования Дмитриевский сельсовет </w:t>
      </w:r>
    </w:p>
    <w:p w:rsidR="00100F59" w:rsidRPr="009D010B" w:rsidRDefault="0076319B" w:rsidP="004B4B7F">
      <w:pPr>
        <w:pStyle w:val="a3"/>
        <w:ind w:firstLine="851"/>
        <w:rPr>
          <w:rFonts w:cs="Times New Roman"/>
          <w:sz w:val="28"/>
          <w:szCs w:val="28"/>
        </w:rPr>
      </w:pPr>
      <w:r w:rsidRPr="009D010B">
        <w:rPr>
          <w:rFonts w:cs="Times New Roman"/>
          <w:sz w:val="28"/>
          <w:szCs w:val="28"/>
        </w:rPr>
        <w:t>4. </w:t>
      </w:r>
      <w:proofErr w:type="gramStart"/>
      <w:r w:rsidRPr="009D010B">
        <w:rPr>
          <w:rFonts w:cs="Times New Roman"/>
          <w:sz w:val="28"/>
          <w:szCs w:val="28"/>
        </w:rPr>
        <w:t>Контроль за</w:t>
      </w:r>
      <w:proofErr w:type="gramEnd"/>
      <w:r w:rsidRPr="009D010B">
        <w:rPr>
          <w:rFonts w:cs="Times New Roman"/>
          <w:sz w:val="28"/>
          <w:szCs w:val="28"/>
        </w:rPr>
        <w:t xml:space="preserve"> исполнением </w:t>
      </w:r>
      <w:r w:rsidR="007E795D" w:rsidRPr="009D010B">
        <w:rPr>
          <w:rFonts w:cs="Times New Roman"/>
          <w:sz w:val="28"/>
          <w:szCs w:val="28"/>
        </w:rPr>
        <w:t>постановления</w:t>
      </w:r>
      <w:r w:rsidRPr="009D010B">
        <w:rPr>
          <w:rFonts w:cs="Times New Roman"/>
          <w:sz w:val="28"/>
          <w:szCs w:val="28"/>
        </w:rPr>
        <w:t xml:space="preserve"> </w:t>
      </w:r>
      <w:r w:rsidR="00614C7D" w:rsidRPr="009D010B">
        <w:rPr>
          <w:rFonts w:cs="Times New Roman"/>
          <w:sz w:val="28"/>
          <w:szCs w:val="28"/>
        </w:rPr>
        <w:t>оставляю за собой.</w:t>
      </w:r>
    </w:p>
    <w:p w:rsidR="00100F59" w:rsidRPr="009D010B" w:rsidRDefault="0076319B" w:rsidP="004B4B7F">
      <w:pPr>
        <w:pStyle w:val="af4"/>
        <w:ind w:firstLine="851"/>
        <w:jc w:val="both"/>
        <w:rPr>
          <w:rStyle w:val="af3"/>
          <w:rFonts w:cs="Times New Roman"/>
          <w:b w:val="0"/>
          <w:sz w:val="28"/>
          <w:szCs w:val="28"/>
        </w:rPr>
      </w:pPr>
      <w:r w:rsidRPr="009D010B">
        <w:rPr>
          <w:rStyle w:val="af3"/>
          <w:rFonts w:cs="Times New Roman"/>
          <w:b w:val="0"/>
          <w:sz w:val="28"/>
          <w:szCs w:val="28"/>
        </w:rPr>
        <w:t>5. </w:t>
      </w:r>
      <w:r w:rsidR="007E795D" w:rsidRPr="009D010B">
        <w:rPr>
          <w:rStyle w:val="af3"/>
          <w:rFonts w:cs="Times New Roman"/>
          <w:b w:val="0"/>
          <w:sz w:val="28"/>
          <w:szCs w:val="28"/>
        </w:rPr>
        <w:t>Постановление</w:t>
      </w:r>
      <w:r w:rsidRPr="009D010B">
        <w:rPr>
          <w:rStyle w:val="af3"/>
          <w:rFonts w:cs="Times New Roman"/>
          <w:b w:val="0"/>
          <w:sz w:val="28"/>
          <w:szCs w:val="28"/>
        </w:rPr>
        <w:t xml:space="preserve"> вступает в силу с</w:t>
      </w:r>
      <w:r w:rsidR="007E795D" w:rsidRPr="009D010B">
        <w:rPr>
          <w:rStyle w:val="af3"/>
          <w:rFonts w:cs="Times New Roman"/>
          <w:b w:val="0"/>
          <w:sz w:val="28"/>
          <w:szCs w:val="28"/>
        </w:rPr>
        <w:t xml:space="preserve">о дня подписания </w:t>
      </w:r>
    </w:p>
    <w:p w:rsidR="00100F59" w:rsidRPr="009D010B" w:rsidRDefault="00100F59" w:rsidP="004B4B7F">
      <w:pPr>
        <w:pStyle w:val="a3"/>
        <w:rPr>
          <w:rFonts w:cs="Times New Roman"/>
          <w:sz w:val="28"/>
          <w:szCs w:val="28"/>
        </w:rPr>
      </w:pPr>
    </w:p>
    <w:p w:rsidR="00100F59" w:rsidRPr="009D010B" w:rsidRDefault="001D3242" w:rsidP="001D3242">
      <w:pPr>
        <w:pStyle w:val="a3"/>
        <w:tabs>
          <w:tab w:val="left" w:pos="7395"/>
        </w:tabs>
        <w:ind w:firstLine="0"/>
        <w:rPr>
          <w:rFonts w:cs="Times New Roman"/>
          <w:sz w:val="28"/>
          <w:szCs w:val="28"/>
        </w:rPr>
      </w:pPr>
      <w:r w:rsidRPr="009D010B">
        <w:rPr>
          <w:rFonts w:cs="Times New Roman"/>
          <w:sz w:val="28"/>
          <w:szCs w:val="28"/>
        </w:rPr>
        <w:t>Глава муниципального образования</w:t>
      </w:r>
      <w:r w:rsidRPr="009D010B">
        <w:rPr>
          <w:rFonts w:cs="Times New Roman"/>
          <w:sz w:val="28"/>
          <w:szCs w:val="28"/>
        </w:rPr>
        <w:tab/>
        <w:t>Ю.Н.Свиридов</w:t>
      </w:r>
    </w:p>
    <w:p w:rsidR="001D3242" w:rsidRPr="009D010B" w:rsidRDefault="001D3242" w:rsidP="004B4B7F">
      <w:pPr>
        <w:pStyle w:val="a3"/>
        <w:ind w:firstLine="0"/>
        <w:rPr>
          <w:rFonts w:cs="Times New Roman"/>
          <w:sz w:val="28"/>
          <w:szCs w:val="28"/>
        </w:rPr>
      </w:pPr>
      <w:r w:rsidRPr="009D010B">
        <w:rPr>
          <w:rFonts w:cs="Times New Roman"/>
          <w:sz w:val="28"/>
          <w:szCs w:val="28"/>
        </w:rPr>
        <w:t>Дмитриевский сельсовет</w:t>
      </w: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                     </w:t>
      </w:r>
      <w:r w:rsidR="004B4B7F">
        <w:rPr>
          <w:rFonts w:cs="Times New Roman"/>
          <w:szCs w:val="24"/>
        </w:rPr>
        <w:t xml:space="preserve">                               </w:t>
      </w:r>
      <w:r w:rsidRPr="004B4B7F">
        <w:rPr>
          <w:rFonts w:cs="Times New Roman"/>
          <w:szCs w:val="24"/>
        </w:rPr>
        <w:t xml:space="preserve">                         </w:t>
      </w: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1D3242" w:rsidRDefault="001D3242" w:rsidP="004B4B7F">
      <w:pPr>
        <w:pStyle w:val="a3"/>
        <w:ind w:firstLine="0"/>
        <w:rPr>
          <w:rFonts w:cs="Times New Roman"/>
          <w:szCs w:val="24"/>
        </w:rPr>
      </w:pPr>
    </w:p>
    <w:p w:rsidR="001D3242" w:rsidRDefault="001D3242" w:rsidP="004B4B7F">
      <w:pPr>
        <w:pStyle w:val="a3"/>
        <w:ind w:firstLine="0"/>
        <w:rPr>
          <w:rFonts w:cs="Times New Roman"/>
          <w:szCs w:val="24"/>
        </w:rPr>
      </w:pPr>
    </w:p>
    <w:p w:rsidR="001D3242" w:rsidRDefault="001D3242" w:rsidP="004B4B7F">
      <w:pPr>
        <w:pStyle w:val="a3"/>
        <w:ind w:firstLine="0"/>
        <w:rPr>
          <w:rFonts w:cs="Times New Roman"/>
          <w:szCs w:val="24"/>
        </w:rPr>
      </w:pPr>
    </w:p>
    <w:p w:rsidR="001D3242" w:rsidRDefault="001D3242" w:rsidP="004B4B7F">
      <w:pPr>
        <w:pStyle w:val="a3"/>
        <w:ind w:firstLine="0"/>
        <w:rPr>
          <w:rFonts w:cs="Times New Roman"/>
          <w:szCs w:val="24"/>
        </w:rPr>
      </w:pPr>
    </w:p>
    <w:p w:rsidR="001D3242" w:rsidRDefault="001D3242" w:rsidP="004B4B7F">
      <w:pPr>
        <w:pStyle w:val="a3"/>
        <w:ind w:firstLine="0"/>
        <w:rPr>
          <w:rFonts w:cs="Times New Roman"/>
          <w:szCs w:val="24"/>
        </w:rPr>
      </w:pPr>
    </w:p>
    <w:p w:rsidR="004B4B7F" w:rsidRPr="004B4B7F" w:rsidRDefault="004B4B7F" w:rsidP="004B4B7F">
      <w:pPr>
        <w:pStyle w:val="a3"/>
        <w:ind w:firstLine="0"/>
        <w:rPr>
          <w:rFonts w:cs="Times New Roman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4"/>
        <w:gridCol w:w="5624"/>
      </w:tblGrid>
      <w:tr w:rsidR="00100F59" w:rsidRPr="004B4B7F" w:rsidTr="005A0E88">
        <w:tc>
          <w:tcPr>
            <w:tcW w:w="4734" w:type="dxa"/>
          </w:tcPr>
          <w:p w:rsidR="00100F59" w:rsidRPr="004B4B7F" w:rsidRDefault="00100F59" w:rsidP="004B4B7F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5624" w:type="dxa"/>
          </w:tcPr>
          <w:p w:rsidR="00100F59" w:rsidRPr="004B4B7F" w:rsidRDefault="0076319B" w:rsidP="004B4B7F">
            <w:pPr>
              <w:pStyle w:val="a3"/>
              <w:ind w:firstLine="0"/>
              <w:jc w:val="right"/>
              <w:rPr>
                <w:rFonts w:cs="Times New Roman"/>
                <w:szCs w:val="24"/>
              </w:rPr>
            </w:pPr>
            <w:r w:rsidRPr="004B4B7F">
              <w:rPr>
                <w:rFonts w:cs="Times New Roman"/>
                <w:szCs w:val="24"/>
              </w:rPr>
              <w:t>Приложение</w:t>
            </w:r>
          </w:p>
          <w:p w:rsidR="005A0E88" w:rsidRPr="004B4B7F" w:rsidRDefault="005A0E88" w:rsidP="004B4B7F">
            <w:pPr>
              <w:pStyle w:val="a3"/>
              <w:ind w:firstLine="0"/>
              <w:jc w:val="right"/>
              <w:rPr>
                <w:rFonts w:cs="Times New Roman"/>
                <w:szCs w:val="24"/>
              </w:rPr>
            </w:pPr>
          </w:p>
          <w:p w:rsidR="00100F59" w:rsidRPr="004B4B7F" w:rsidRDefault="005A0E88" w:rsidP="004B4B7F">
            <w:pPr>
              <w:pStyle w:val="a3"/>
              <w:ind w:firstLine="680"/>
              <w:jc w:val="right"/>
              <w:rPr>
                <w:rFonts w:cs="Times New Roman"/>
                <w:szCs w:val="24"/>
              </w:rPr>
            </w:pPr>
            <w:r w:rsidRPr="004B4B7F">
              <w:rPr>
                <w:rFonts w:cs="Times New Roman"/>
                <w:szCs w:val="24"/>
              </w:rPr>
              <w:t>К постановлению</w:t>
            </w:r>
            <w:r w:rsidR="0076319B" w:rsidRPr="004B4B7F">
              <w:rPr>
                <w:rFonts w:cs="Times New Roman"/>
                <w:szCs w:val="24"/>
              </w:rPr>
              <w:t xml:space="preserve"> Администрации</w:t>
            </w:r>
          </w:p>
          <w:p w:rsidR="00100F59" w:rsidRPr="004B4B7F" w:rsidRDefault="000F51EB" w:rsidP="000F51EB">
            <w:pPr>
              <w:pStyle w:val="a3"/>
              <w:tabs>
                <w:tab w:val="left" w:pos="2190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  <w:t xml:space="preserve">От «29» июля </w:t>
            </w:r>
            <w:r w:rsidR="001D3242">
              <w:rPr>
                <w:rFonts w:cs="Times New Roman"/>
                <w:szCs w:val="24"/>
              </w:rPr>
              <w:t>2024г №</w:t>
            </w:r>
            <w:r>
              <w:rPr>
                <w:rFonts w:cs="Times New Roman"/>
                <w:szCs w:val="24"/>
              </w:rPr>
              <w:t>24-п</w:t>
            </w:r>
          </w:p>
        </w:tc>
      </w:tr>
      <w:tr w:rsidR="005A0E88" w:rsidRPr="004B4B7F" w:rsidTr="005A0E88">
        <w:tc>
          <w:tcPr>
            <w:tcW w:w="4734" w:type="dxa"/>
          </w:tcPr>
          <w:p w:rsidR="005A0E88" w:rsidRPr="004B4B7F" w:rsidRDefault="005A0E88" w:rsidP="004B4B7F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5624" w:type="dxa"/>
          </w:tcPr>
          <w:p w:rsidR="005A0E88" w:rsidRPr="004B4B7F" w:rsidRDefault="005A0E88" w:rsidP="004B4B7F">
            <w:pPr>
              <w:pStyle w:val="a3"/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4B4B7F" w:rsidRPr="00D63C96" w:rsidRDefault="0076319B" w:rsidP="001D3242">
      <w:pPr>
        <w:pStyle w:val="3"/>
        <w:spacing w:before="0" w:after="0"/>
        <w:ind w:firstLine="0"/>
        <w:rPr>
          <w:rFonts w:cs="Times New Roman"/>
          <w:sz w:val="28"/>
          <w:szCs w:val="28"/>
        </w:rPr>
      </w:pPr>
      <w:r w:rsidRPr="00D63C96">
        <w:rPr>
          <w:rFonts w:cs="Times New Roman"/>
          <w:sz w:val="28"/>
          <w:szCs w:val="28"/>
        </w:rPr>
        <w:t xml:space="preserve">Инструкция по организации работы с обращениями граждан в Администрации </w:t>
      </w:r>
      <w:r w:rsidR="001D3242" w:rsidRPr="00D63C96">
        <w:rPr>
          <w:rFonts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="001D3242" w:rsidRPr="00D63C96">
        <w:rPr>
          <w:rFonts w:cs="Times New Roman"/>
          <w:sz w:val="28"/>
          <w:szCs w:val="28"/>
        </w:rPr>
        <w:t>Сакмарского</w:t>
      </w:r>
      <w:proofErr w:type="spellEnd"/>
      <w:r w:rsidR="001D3242" w:rsidRPr="00D63C96">
        <w:rPr>
          <w:rFonts w:cs="Times New Roman"/>
          <w:sz w:val="28"/>
          <w:szCs w:val="28"/>
        </w:rPr>
        <w:t xml:space="preserve"> района</w:t>
      </w:r>
    </w:p>
    <w:p w:rsidR="00100F59" w:rsidRPr="00D63C96" w:rsidRDefault="0076319B" w:rsidP="004B4B7F">
      <w:pPr>
        <w:pStyle w:val="3"/>
        <w:spacing w:before="0" w:after="0"/>
        <w:ind w:firstLine="0"/>
        <w:rPr>
          <w:rFonts w:cs="Times New Roman"/>
          <w:sz w:val="28"/>
          <w:szCs w:val="28"/>
        </w:rPr>
      </w:pPr>
      <w:r w:rsidRPr="00D63C96">
        <w:rPr>
          <w:rFonts w:cs="Times New Roman"/>
          <w:sz w:val="28"/>
          <w:szCs w:val="28"/>
        </w:rPr>
        <w:t>1. Общие положения</w:t>
      </w:r>
    </w:p>
    <w:p w:rsidR="004B4B7F" w:rsidRPr="00D63C96" w:rsidRDefault="004B4B7F" w:rsidP="004B4B7F">
      <w:pPr>
        <w:pStyle w:val="a3"/>
        <w:rPr>
          <w:rFonts w:cs="Times New Roman"/>
          <w:sz w:val="28"/>
          <w:szCs w:val="28"/>
        </w:rPr>
      </w:pPr>
    </w:p>
    <w:p w:rsidR="00D63C96" w:rsidRPr="00A17CA1" w:rsidRDefault="00D63C96" w:rsidP="00AF2B5D">
      <w:pPr>
        <w:shd w:val="clear" w:color="auto" w:fill="FFFFFF"/>
        <w:tabs>
          <w:tab w:val="left" w:pos="3720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A17CA1">
        <w:rPr>
          <w:rFonts w:eastAsia="Times New Roman" w:cs="Times New Roman"/>
          <w:sz w:val="28"/>
          <w:szCs w:val="28"/>
        </w:rPr>
        <w:t> </w:t>
      </w:r>
      <w:r w:rsidR="00AF2B5D">
        <w:rPr>
          <w:rFonts w:eastAsia="Times New Roman" w:cs="Times New Roman"/>
          <w:sz w:val="28"/>
          <w:szCs w:val="28"/>
        </w:rPr>
        <w:tab/>
      </w:r>
    </w:p>
    <w:p w:rsidR="00D63C96" w:rsidRPr="008E08AA" w:rsidRDefault="00D63C96" w:rsidP="00D63C9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</w:t>
      </w:r>
      <w:r w:rsidRPr="008E08AA">
        <w:rPr>
          <w:rFonts w:eastAsia="Times New Roman" w:cs="Times New Roman"/>
          <w:b/>
          <w:bCs/>
          <w:sz w:val="28"/>
          <w:szCs w:val="28"/>
        </w:rPr>
        <w:t>. Общие положения</w:t>
      </w:r>
    </w:p>
    <w:p w:rsidR="00D63C96" w:rsidRPr="001A2F7C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1A2F7C">
        <w:rPr>
          <w:sz w:val="28"/>
          <w:szCs w:val="28"/>
        </w:rPr>
        <w:t xml:space="preserve">1.1. </w:t>
      </w:r>
      <w:proofErr w:type="gramStart"/>
      <w:r w:rsidRPr="001A2F7C">
        <w:rPr>
          <w:sz w:val="28"/>
          <w:szCs w:val="28"/>
        </w:rPr>
        <w:t xml:space="preserve">Настоящая Инструкция о порядке рассмотрения обращений граждан в администрации </w:t>
      </w:r>
      <w:r>
        <w:rPr>
          <w:sz w:val="28"/>
          <w:szCs w:val="28"/>
        </w:rPr>
        <w:t xml:space="preserve">Дмитриевского </w:t>
      </w:r>
      <w:r w:rsidRPr="001A2F7C">
        <w:rPr>
          <w:sz w:val="28"/>
          <w:szCs w:val="28"/>
        </w:rPr>
        <w:t xml:space="preserve"> сельсовета (далее - Инструкция) разработана в соответствии с Конституцией</w:t>
      </w:r>
      <w:r>
        <w:rPr>
          <w:sz w:val="28"/>
          <w:szCs w:val="28"/>
        </w:rPr>
        <w:t xml:space="preserve"> </w:t>
      </w:r>
      <w:r w:rsidRPr="001A2F7C">
        <w:rPr>
          <w:sz w:val="28"/>
          <w:szCs w:val="28"/>
        </w:rPr>
        <w:t>Российской Федерации, Федеральным законом от 02</w:t>
      </w:r>
      <w:r>
        <w:rPr>
          <w:sz w:val="28"/>
          <w:szCs w:val="28"/>
        </w:rPr>
        <w:t>.05.</w:t>
      </w:r>
      <w:r w:rsidRPr="001A2F7C">
        <w:rPr>
          <w:sz w:val="28"/>
          <w:szCs w:val="28"/>
        </w:rPr>
        <w:t>2006 № 59-ФЗ «О порядке</w:t>
      </w:r>
      <w:r>
        <w:rPr>
          <w:sz w:val="28"/>
          <w:szCs w:val="28"/>
        </w:rPr>
        <w:t xml:space="preserve"> </w:t>
      </w:r>
      <w:r w:rsidRPr="001A2F7C">
        <w:rPr>
          <w:sz w:val="28"/>
          <w:szCs w:val="28"/>
        </w:rPr>
        <w:t>рассмотрения обращений граждан Российской Федерации»</w:t>
      </w:r>
      <w:r>
        <w:rPr>
          <w:sz w:val="28"/>
          <w:szCs w:val="28"/>
        </w:rPr>
        <w:t xml:space="preserve"> (далее - № 59-ФЗ) и ус</w:t>
      </w:r>
      <w:r w:rsidRPr="001A2F7C">
        <w:rPr>
          <w:sz w:val="28"/>
          <w:szCs w:val="28"/>
        </w:rPr>
        <w:t xml:space="preserve">танавливает порядок работы с </w:t>
      </w:r>
      <w:r>
        <w:rPr>
          <w:sz w:val="28"/>
          <w:szCs w:val="28"/>
        </w:rPr>
        <w:t>обращениями граждан</w:t>
      </w:r>
      <w:r w:rsidRPr="001A2F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администрации Дмитриевского сельсовета </w:t>
      </w:r>
      <w:r w:rsidRPr="001A2F7C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администрация сельсовета</w:t>
      </w:r>
      <w:r w:rsidRPr="001A2F7C">
        <w:rPr>
          <w:sz w:val="28"/>
          <w:szCs w:val="28"/>
        </w:rPr>
        <w:t>)</w:t>
      </w:r>
      <w:r>
        <w:rPr>
          <w:sz w:val="28"/>
          <w:szCs w:val="28"/>
        </w:rPr>
        <w:t>, а также правила ведения делопроизводства по ним</w:t>
      </w:r>
      <w:r w:rsidRPr="001A2F7C">
        <w:rPr>
          <w:sz w:val="28"/>
          <w:szCs w:val="28"/>
        </w:rPr>
        <w:t>.</w:t>
      </w:r>
      <w:proofErr w:type="gramEnd"/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1A2F7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2</w:t>
      </w:r>
      <w:r w:rsidRPr="001A2F7C">
        <w:rPr>
          <w:rFonts w:cs="Times New Roman"/>
          <w:sz w:val="28"/>
          <w:szCs w:val="28"/>
        </w:rPr>
        <w:t>. Организация работы по приему, учету</w:t>
      </w:r>
      <w:r>
        <w:rPr>
          <w:rFonts w:cs="Times New Roman"/>
          <w:sz w:val="28"/>
          <w:szCs w:val="28"/>
        </w:rPr>
        <w:t>,</w:t>
      </w:r>
      <w:r w:rsidRPr="001A2F7C">
        <w:rPr>
          <w:rFonts w:cs="Times New Roman"/>
          <w:sz w:val="28"/>
          <w:szCs w:val="28"/>
        </w:rPr>
        <w:t xml:space="preserve"> регистрации обращений граждан и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 xml:space="preserve">передача их должностным лицам для рассмотрения в </w:t>
      </w:r>
      <w:r>
        <w:rPr>
          <w:rFonts w:cs="Times New Roman"/>
          <w:sz w:val="28"/>
          <w:szCs w:val="28"/>
        </w:rPr>
        <w:t>администрации сельсовета</w:t>
      </w:r>
      <w:r w:rsidRPr="001A2F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 специалистом, ответственным за работу с обращениями граждан</w:t>
      </w:r>
      <w:r w:rsidRPr="001A2F7C">
        <w:rPr>
          <w:rFonts w:cs="Times New Roman"/>
          <w:sz w:val="28"/>
          <w:szCs w:val="28"/>
        </w:rPr>
        <w:t>.</w:t>
      </w:r>
    </w:p>
    <w:p w:rsidR="008C31C2" w:rsidRPr="008C31C2" w:rsidRDefault="00D63C96" w:rsidP="008C31C2">
      <w:pPr>
        <w:ind w:firstLine="720"/>
        <w:jc w:val="both"/>
        <w:rPr>
          <w:rFonts w:eastAsia="Times New Roman" w:cs="Times New Roman"/>
          <w:kern w:val="0"/>
          <w:sz w:val="28"/>
          <w:szCs w:val="28"/>
        </w:rPr>
      </w:pPr>
      <w:r w:rsidRPr="001A2F7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3</w:t>
      </w:r>
      <w:r w:rsidRPr="001A2F7C">
        <w:rPr>
          <w:rFonts w:cs="Times New Roman"/>
          <w:sz w:val="28"/>
          <w:szCs w:val="28"/>
        </w:rPr>
        <w:t xml:space="preserve">. </w:t>
      </w:r>
      <w:r w:rsidR="008C31C2" w:rsidRPr="008C31C2">
        <w:rPr>
          <w:rFonts w:eastAsia="Times New Roman" w:cs="Times New Roman"/>
          <w:kern w:val="0"/>
          <w:sz w:val="28"/>
          <w:szCs w:val="28"/>
        </w:rPr>
        <w:t xml:space="preserve">Рассмотрение обращений граждан включает рассмотрение обращений граждан в письменной форме, </w:t>
      </w:r>
      <w:proofErr w:type="gramStart"/>
      <w:r w:rsidR="008C31C2" w:rsidRPr="008C31C2">
        <w:rPr>
          <w:rFonts w:eastAsia="Times New Roman" w:cs="Times New Roman"/>
          <w:kern w:val="0"/>
          <w:sz w:val="28"/>
          <w:szCs w:val="28"/>
        </w:rPr>
        <w:t>поступивших</w:t>
      </w:r>
      <w:proofErr w:type="gramEnd"/>
      <w:r w:rsidR="008C31C2" w:rsidRPr="008C31C2">
        <w:rPr>
          <w:rFonts w:eastAsia="Times New Roman" w:cs="Times New Roman"/>
          <w:kern w:val="0"/>
          <w:sz w:val="28"/>
          <w:szCs w:val="28"/>
        </w:rPr>
        <w:t xml:space="preserve"> в том числе в электронной форме, и устных обращений граждан, поступивших в ходе личного приема.</w:t>
      </w:r>
    </w:p>
    <w:p w:rsidR="008C31C2" w:rsidRPr="008C31C2" w:rsidRDefault="008C31C2" w:rsidP="008C31C2">
      <w:pPr>
        <w:widowControl/>
        <w:suppressAutoHyphens w:val="0"/>
        <w:overflowPunct/>
        <w:autoSpaceDE/>
        <w:autoSpaceDN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C31C2">
        <w:rPr>
          <w:rFonts w:eastAsia="Times New Roman" w:cs="Times New Roman"/>
          <w:kern w:val="0"/>
          <w:sz w:val="28"/>
          <w:szCs w:val="28"/>
        </w:rPr>
        <w:t xml:space="preserve">Рассмотрение обращений граждан осуществляется бесплатно. </w:t>
      </w:r>
    </w:p>
    <w:p w:rsidR="008C31C2" w:rsidRPr="008C31C2" w:rsidRDefault="008C31C2" w:rsidP="008C31C2">
      <w:pPr>
        <w:widowControl/>
        <w:suppressAutoHyphens w:val="0"/>
        <w:overflowPunct/>
        <w:autoSpaceDE/>
        <w:autoSpaceDN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C31C2">
        <w:rPr>
          <w:rFonts w:eastAsia="Times New Roman" w:cs="Times New Roman"/>
          <w:kern w:val="0"/>
          <w:sz w:val="28"/>
          <w:szCs w:val="28"/>
        </w:rPr>
        <w:t xml:space="preserve">Информация о порядке  рассмотрения обращений граждан </w:t>
      </w:r>
      <w:r>
        <w:rPr>
          <w:rFonts w:eastAsia="Times New Roman" w:cs="Times New Roman"/>
          <w:kern w:val="0"/>
          <w:sz w:val="28"/>
          <w:szCs w:val="28"/>
        </w:rPr>
        <w:t xml:space="preserve">размещается на официальном сайте администрации сельсовета по адресу: </w:t>
      </w:r>
      <w:r w:rsidRPr="008C31C2">
        <w:rPr>
          <w:rFonts w:eastAsia="Times New Roman" w:cs="Times New Roman"/>
          <w:kern w:val="0"/>
          <w:sz w:val="28"/>
          <w:szCs w:val="28"/>
        </w:rPr>
        <w:t>https://дмитриевский</w:t>
      </w:r>
      <w:proofErr w:type="gramStart"/>
      <w:r w:rsidRPr="008C31C2">
        <w:rPr>
          <w:rFonts w:eastAsia="Times New Roman" w:cs="Times New Roman"/>
          <w:kern w:val="0"/>
          <w:sz w:val="28"/>
          <w:szCs w:val="28"/>
        </w:rPr>
        <w:t>.с</w:t>
      </w:r>
      <w:proofErr w:type="gramEnd"/>
      <w:r w:rsidRPr="008C31C2">
        <w:rPr>
          <w:rFonts w:eastAsia="Times New Roman" w:cs="Times New Roman"/>
          <w:kern w:val="0"/>
          <w:sz w:val="28"/>
          <w:szCs w:val="28"/>
        </w:rPr>
        <w:t>ельсовет56</w:t>
      </w:r>
      <w:r>
        <w:rPr>
          <w:rFonts w:eastAsia="Times New Roman" w:cs="Times New Roman"/>
          <w:kern w:val="0"/>
          <w:sz w:val="28"/>
          <w:szCs w:val="28"/>
        </w:rPr>
        <w:t>.рф/</w:t>
      </w:r>
    </w:p>
    <w:p w:rsidR="00D63C96" w:rsidRPr="008639CE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8639CE">
        <w:rPr>
          <w:sz w:val="28"/>
          <w:szCs w:val="28"/>
        </w:rPr>
        <w:t>1.4. Должностные лица администрации сельсовета несут ответственность за нарушения настоящей Инструкции в соответствии с законодательством Российской Федерации.</w:t>
      </w:r>
    </w:p>
    <w:p w:rsidR="00D63C96" w:rsidRPr="0074656E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8639CE">
        <w:rPr>
          <w:sz w:val="28"/>
          <w:szCs w:val="28"/>
        </w:rPr>
        <w:t>1.5. При рассмотрении обращений граждан должностные лица:</w:t>
      </w:r>
    </w:p>
    <w:p w:rsidR="00D63C96" w:rsidRPr="0074656E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74656E">
        <w:rPr>
          <w:sz w:val="28"/>
          <w:szCs w:val="28"/>
        </w:rPr>
        <w:t>1) 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D63C96" w:rsidRPr="0074656E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74656E">
        <w:rPr>
          <w:sz w:val="28"/>
          <w:szCs w:val="28"/>
        </w:rPr>
        <w:t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в Камчатском крае и у иных должностных лиц, за исключением судов, органов дознания и органов предварительного следствия;</w:t>
      </w:r>
    </w:p>
    <w:p w:rsidR="00D63C96" w:rsidRPr="0074656E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74656E">
        <w:rPr>
          <w:sz w:val="28"/>
          <w:szCs w:val="28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D63C96" w:rsidRPr="0074656E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74656E">
        <w:rPr>
          <w:sz w:val="28"/>
          <w:szCs w:val="28"/>
        </w:rPr>
        <w:t xml:space="preserve">4) дают письменный ответ по существу поставленных в обращении вопросов, за исключением случаев, указанных </w:t>
      </w:r>
      <w:r w:rsidRPr="00567894">
        <w:rPr>
          <w:sz w:val="28"/>
          <w:szCs w:val="28"/>
        </w:rPr>
        <w:t xml:space="preserve">в частях </w:t>
      </w:r>
      <w:r>
        <w:rPr>
          <w:sz w:val="28"/>
          <w:szCs w:val="28"/>
        </w:rPr>
        <w:t>2.5-2.8, 2.10, 2.11</w:t>
      </w:r>
      <w:r w:rsidRPr="00567894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567894">
        <w:rPr>
          <w:sz w:val="28"/>
          <w:szCs w:val="28"/>
        </w:rPr>
        <w:t xml:space="preserve"> настоящей Инструкции;</w:t>
      </w:r>
    </w:p>
    <w:p w:rsidR="00D63C96" w:rsidRPr="0074656E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74656E">
        <w:rPr>
          <w:sz w:val="28"/>
          <w:szCs w:val="28"/>
        </w:rPr>
        <w:lastRenderedPageBreak/>
        <w:t>5) 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Pr="003A017F" w:rsidRDefault="00D63C96" w:rsidP="00D63C96">
      <w:pPr>
        <w:pStyle w:val="af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A017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рассмотрения </w:t>
      </w:r>
      <w:r w:rsidRPr="003A017F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й</w:t>
      </w:r>
      <w:r w:rsidR="00641C3A">
        <w:rPr>
          <w:b/>
          <w:sz w:val="28"/>
          <w:szCs w:val="28"/>
        </w:rPr>
        <w:t xml:space="preserve"> 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2.1. </w:t>
      </w:r>
      <w:r w:rsidRPr="002913A6">
        <w:rPr>
          <w:color w:val="000000"/>
          <w:sz w:val="28"/>
          <w:szCs w:val="28"/>
        </w:rPr>
        <w:t>Обращение, поступившее в администрацию  сельсовета  или должностн</w:t>
      </w:r>
      <w:r w:rsidRPr="002913A6">
        <w:rPr>
          <w:color w:val="000000"/>
          <w:sz w:val="28"/>
          <w:szCs w:val="28"/>
        </w:rPr>
        <w:t>о</w:t>
      </w:r>
      <w:r w:rsidRPr="002913A6">
        <w:rPr>
          <w:color w:val="000000"/>
          <w:sz w:val="28"/>
          <w:szCs w:val="28"/>
        </w:rPr>
        <w:t xml:space="preserve">му лицу в соответствии с их компетенцией, подлежит обязательному рассмотрению. </w:t>
      </w:r>
    </w:p>
    <w:p w:rsidR="00641C3A" w:rsidRPr="00641C3A" w:rsidRDefault="00641C3A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41C3A">
        <w:rPr>
          <w:color w:val="000000"/>
          <w:sz w:val="28"/>
          <w:szCs w:val="28"/>
          <w:shd w:val="clear" w:color="auto" w:fill="FFFFFF"/>
        </w:rPr>
        <w:t>Обращение гражданина (далее - обращение) - направленные в государстве</w:t>
      </w:r>
      <w:r w:rsidRPr="00641C3A">
        <w:rPr>
          <w:color w:val="000000"/>
          <w:sz w:val="28"/>
          <w:szCs w:val="28"/>
          <w:shd w:val="clear" w:color="auto" w:fill="FFFFFF"/>
        </w:rPr>
        <w:t>н</w:t>
      </w:r>
      <w:r w:rsidRPr="00641C3A">
        <w:rPr>
          <w:color w:val="000000"/>
          <w:sz w:val="28"/>
          <w:szCs w:val="28"/>
          <w:shd w:val="clear" w:color="auto" w:fill="FFFFFF"/>
        </w:rPr>
        <w:t>ный орган, орган местного самоуправления или должностному лицу в письменной форме или в форме электронного документа, в том числе с использованием фед</w:t>
      </w:r>
      <w:r w:rsidRPr="00641C3A">
        <w:rPr>
          <w:color w:val="000000"/>
          <w:sz w:val="28"/>
          <w:szCs w:val="28"/>
          <w:shd w:val="clear" w:color="auto" w:fill="FFFFFF"/>
        </w:rPr>
        <w:t>е</w:t>
      </w:r>
      <w:r w:rsidRPr="00641C3A">
        <w:rPr>
          <w:color w:val="000000"/>
          <w:sz w:val="28"/>
          <w:szCs w:val="28"/>
          <w:shd w:val="clear" w:color="auto" w:fill="FFFFFF"/>
        </w:rPr>
        <w:t>ральной государственной информационной системы "Единый портал государстве</w:t>
      </w:r>
      <w:r w:rsidRPr="00641C3A">
        <w:rPr>
          <w:color w:val="000000"/>
          <w:sz w:val="28"/>
          <w:szCs w:val="28"/>
          <w:shd w:val="clear" w:color="auto" w:fill="FFFFFF"/>
        </w:rPr>
        <w:t>н</w:t>
      </w:r>
      <w:r w:rsidRPr="00641C3A">
        <w:rPr>
          <w:color w:val="000000"/>
          <w:sz w:val="28"/>
          <w:szCs w:val="28"/>
          <w:shd w:val="clear" w:color="auto" w:fill="FFFFFF"/>
        </w:rPr>
        <w:t>ных и муниципальных услуг (функций)" (далее - Единый портал), предложение, з</w:t>
      </w:r>
      <w:r w:rsidRPr="00641C3A">
        <w:rPr>
          <w:color w:val="000000"/>
          <w:sz w:val="28"/>
          <w:szCs w:val="28"/>
          <w:shd w:val="clear" w:color="auto" w:fill="FFFFFF"/>
        </w:rPr>
        <w:t>а</w:t>
      </w:r>
      <w:r w:rsidRPr="00641C3A">
        <w:rPr>
          <w:color w:val="000000"/>
          <w:sz w:val="28"/>
          <w:szCs w:val="28"/>
          <w:shd w:val="clear" w:color="auto" w:fill="FFFFFF"/>
        </w:rPr>
        <w:t>явление или жалоба, а также устное обращение гражданина в государственный о</w:t>
      </w:r>
      <w:r w:rsidRPr="00641C3A">
        <w:rPr>
          <w:color w:val="000000"/>
          <w:sz w:val="28"/>
          <w:szCs w:val="28"/>
          <w:shd w:val="clear" w:color="auto" w:fill="FFFFFF"/>
        </w:rPr>
        <w:t>р</w:t>
      </w:r>
      <w:r w:rsidRPr="00641C3A">
        <w:rPr>
          <w:color w:val="000000"/>
          <w:sz w:val="28"/>
          <w:szCs w:val="28"/>
          <w:shd w:val="clear" w:color="auto" w:fill="FFFFFF"/>
        </w:rPr>
        <w:t>ган, орган местного самоуправления.</w:t>
      </w:r>
      <w:proofErr w:type="gramEnd"/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2.2. </w:t>
      </w:r>
      <w:r>
        <w:rPr>
          <w:bCs/>
          <w:color w:val="000000"/>
          <w:sz w:val="28"/>
          <w:szCs w:val="28"/>
        </w:rPr>
        <w:t>Гражданин  в своем обращении в письменной форме в обязательном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рядке указывает</w:t>
      </w:r>
      <w:r w:rsidRPr="002913A6">
        <w:rPr>
          <w:color w:val="000000"/>
          <w:sz w:val="28"/>
          <w:szCs w:val="28"/>
        </w:rPr>
        <w:t xml:space="preserve"> наименование органа местного самоуп</w:t>
      </w:r>
      <w:r>
        <w:rPr>
          <w:color w:val="000000"/>
          <w:sz w:val="28"/>
          <w:szCs w:val="28"/>
        </w:rPr>
        <w:t>равления, в которое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</w:t>
      </w:r>
      <w:r w:rsidRPr="002913A6">
        <w:rPr>
          <w:color w:val="000000"/>
          <w:sz w:val="28"/>
          <w:szCs w:val="28"/>
        </w:rPr>
        <w:t xml:space="preserve"> обращение</w:t>
      </w:r>
      <w:r>
        <w:rPr>
          <w:color w:val="000000"/>
          <w:sz w:val="28"/>
          <w:szCs w:val="28"/>
        </w:rPr>
        <w:t xml:space="preserve"> в письменной форме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913A6">
        <w:rPr>
          <w:color w:val="000000"/>
          <w:sz w:val="28"/>
          <w:szCs w:val="28"/>
        </w:rPr>
        <w:t>,</w:t>
      </w:r>
      <w:proofErr w:type="gramEnd"/>
      <w:r w:rsidRPr="002913A6">
        <w:rPr>
          <w:color w:val="000000"/>
          <w:sz w:val="28"/>
          <w:szCs w:val="28"/>
        </w:rPr>
        <w:t xml:space="preserve"> либо фамилию, имя, отчество соответству</w:t>
      </w:r>
      <w:r w:rsidRPr="002913A6">
        <w:rPr>
          <w:color w:val="000000"/>
          <w:sz w:val="28"/>
          <w:szCs w:val="28"/>
        </w:rPr>
        <w:t>ю</w:t>
      </w:r>
      <w:r w:rsidRPr="002913A6">
        <w:rPr>
          <w:color w:val="000000"/>
          <w:sz w:val="28"/>
          <w:szCs w:val="28"/>
        </w:rPr>
        <w:t xml:space="preserve">щего должностного лица, либо </w:t>
      </w:r>
      <w:r>
        <w:rPr>
          <w:color w:val="000000"/>
          <w:sz w:val="28"/>
          <w:szCs w:val="28"/>
        </w:rPr>
        <w:t>должность соответствующего лица, а также  свои</w:t>
      </w:r>
      <w:r w:rsidRPr="002913A6">
        <w:rPr>
          <w:color w:val="000000"/>
          <w:sz w:val="28"/>
          <w:szCs w:val="28"/>
        </w:rPr>
        <w:t xml:space="preserve"> фамилию, имя, о</w:t>
      </w:r>
      <w:r>
        <w:rPr>
          <w:color w:val="000000"/>
          <w:sz w:val="28"/>
          <w:szCs w:val="28"/>
        </w:rPr>
        <w:t>тчество (последнее – при наличии),</w:t>
      </w:r>
      <w:r w:rsidRPr="002913A6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чтовый адрес, по которому должны </w:t>
      </w:r>
      <w:r w:rsidRPr="002913A6">
        <w:rPr>
          <w:color w:val="000000"/>
          <w:sz w:val="28"/>
          <w:szCs w:val="28"/>
        </w:rPr>
        <w:t xml:space="preserve"> быть направлен</w:t>
      </w:r>
      <w:r>
        <w:rPr>
          <w:color w:val="000000"/>
          <w:sz w:val="28"/>
          <w:szCs w:val="28"/>
        </w:rPr>
        <w:t>ы</w:t>
      </w:r>
      <w:r w:rsidRPr="002913A6">
        <w:rPr>
          <w:color w:val="000000"/>
          <w:sz w:val="28"/>
          <w:szCs w:val="28"/>
        </w:rPr>
        <w:t xml:space="preserve"> ответ</w:t>
      </w:r>
      <w:r>
        <w:rPr>
          <w:color w:val="000000"/>
          <w:sz w:val="28"/>
          <w:szCs w:val="28"/>
        </w:rPr>
        <w:t>,</w:t>
      </w:r>
      <w:r w:rsidRPr="002913A6">
        <w:rPr>
          <w:color w:val="000000"/>
          <w:sz w:val="28"/>
          <w:szCs w:val="28"/>
        </w:rPr>
        <w:t xml:space="preserve"> уведом</w:t>
      </w:r>
      <w:r>
        <w:rPr>
          <w:color w:val="000000"/>
          <w:sz w:val="28"/>
          <w:szCs w:val="28"/>
        </w:rPr>
        <w:t xml:space="preserve">ление о переадресации обращения, излагает суть предложения, заявления, жалобы, ставит личную подпись и </w:t>
      </w:r>
      <w:r w:rsidRPr="002913A6">
        <w:rPr>
          <w:color w:val="000000"/>
          <w:sz w:val="28"/>
          <w:szCs w:val="28"/>
        </w:rPr>
        <w:t xml:space="preserve"> дату.</w:t>
      </w:r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color w:val="000000"/>
          <w:sz w:val="28"/>
          <w:szCs w:val="28"/>
        </w:rPr>
        <w:t>В случае необходимости к обращению прикладываются необходимые для ра</w:t>
      </w:r>
      <w:r w:rsidRPr="002913A6">
        <w:rPr>
          <w:color w:val="000000"/>
          <w:sz w:val="28"/>
          <w:szCs w:val="28"/>
        </w:rPr>
        <w:t>с</w:t>
      </w:r>
      <w:r w:rsidRPr="002913A6">
        <w:rPr>
          <w:color w:val="000000"/>
          <w:sz w:val="28"/>
          <w:szCs w:val="28"/>
        </w:rPr>
        <w:t>смотрения документы и материалы или их копии.</w:t>
      </w:r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2.3. </w:t>
      </w:r>
      <w:r w:rsidR="006B1DDB">
        <w:rPr>
          <w:color w:val="000000"/>
          <w:sz w:val="28"/>
          <w:szCs w:val="28"/>
        </w:rPr>
        <w:t>В случае</w:t>
      </w:r>
      <w:proofErr w:type="gramStart"/>
      <w:r w:rsidR="006B1DDB">
        <w:rPr>
          <w:color w:val="000000"/>
          <w:sz w:val="28"/>
          <w:szCs w:val="28"/>
        </w:rPr>
        <w:t>,</w:t>
      </w:r>
      <w:proofErr w:type="gramEnd"/>
      <w:r w:rsidR="006B1DDB">
        <w:rPr>
          <w:color w:val="000000"/>
          <w:sz w:val="28"/>
          <w:szCs w:val="28"/>
        </w:rPr>
        <w:t xml:space="preserve"> если в </w:t>
      </w:r>
      <w:r w:rsidRPr="002913A6">
        <w:rPr>
          <w:color w:val="000000"/>
          <w:sz w:val="28"/>
          <w:szCs w:val="28"/>
        </w:rPr>
        <w:t>обращение не указаны фамилия гражданина, направивш</w:t>
      </w:r>
      <w:r w:rsidRPr="002913A6">
        <w:rPr>
          <w:color w:val="000000"/>
          <w:sz w:val="28"/>
          <w:szCs w:val="28"/>
        </w:rPr>
        <w:t>е</w:t>
      </w:r>
      <w:r w:rsidRPr="002913A6">
        <w:rPr>
          <w:color w:val="000000"/>
          <w:sz w:val="28"/>
          <w:szCs w:val="28"/>
        </w:rPr>
        <w:t>го обращение, и почтовый адрес, по которому должен быть направлен ответ, ответ на обращение не даётся.</w:t>
      </w:r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2.4. </w:t>
      </w:r>
      <w:r w:rsidRPr="002913A6">
        <w:rPr>
          <w:color w:val="000000"/>
          <w:sz w:val="28"/>
          <w:szCs w:val="28"/>
        </w:rPr>
        <w:t xml:space="preserve">Обращение, содержащее сведения о подготавливаемом, совершаемом или совершённом противоправном деянии подлежат направлению в государственный орган в соответствии с его компетенцией. </w:t>
      </w:r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2.5. </w:t>
      </w:r>
      <w:r w:rsidRPr="002913A6">
        <w:rPr>
          <w:color w:val="000000"/>
          <w:sz w:val="28"/>
          <w:szCs w:val="28"/>
        </w:rPr>
        <w:t>Обращение, в котором обжалуется судебное решение, возвращается гра</w:t>
      </w:r>
      <w:r w:rsidRPr="002913A6">
        <w:rPr>
          <w:color w:val="000000"/>
          <w:sz w:val="28"/>
          <w:szCs w:val="28"/>
        </w:rPr>
        <w:t>ж</w:t>
      </w:r>
      <w:r w:rsidRPr="002913A6">
        <w:rPr>
          <w:color w:val="000000"/>
          <w:sz w:val="28"/>
          <w:szCs w:val="28"/>
        </w:rPr>
        <w:t>данину, направившему обращение, с разъяснением порядка обжалования судебного решения.</w:t>
      </w:r>
    </w:p>
    <w:p w:rsidR="00D63C96" w:rsidRPr="00021DDE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2.6. </w:t>
      </w:r>
      <w:r w:rsidRPr="002913A6">
        <w:rPr>
          <w:color w:val="000000"/>
          <w:sz w:val="28"/>
          <w:szCs w:val="28"/>
        </w:rPr>
        <w:t>Обращение, в котором содержатся нецензурные либо оскорбительные в</w:t>
      </w:r>
      <w:r w:rsidRPr="002913A6">
        <w:rPr>
          <w:color w:val="000000"/>
          <w:sz w:val="28"/>
          <w:szCs w:val="28"/>
        </w:rPr>
        <w:t>ы</w:t>
      </w:r>
      <w:r w:rsidRPr="002913A6">
        <w:rPr>
          <w:color w:val="000000"/>
          <w:sz w:val="28"/>
          <w:szCs w:val="28"/>
        </w:rPr>
        <w:t>ражения, угрозы жизни, здоровью и имуществу должностного лица, а также членов его семьи, вправе оставить без ответа по существу поставленных в нём вопросов и сообщить гражданину, направившему обращение, о недопустимости злоупотребл</w:t>
      </w:r>
      <w:r w:rsidRPr="002913A6">
        <w:rPr>
          <w:color w:val="000000"/>
          <w:sz w:val="28"/>
          <w:szCs w:val="28"/>
        </w:rPr>
        <w:t>е</w:t>
      </w:r>
      <w:r w:rsidRPr="002913A6">
        <w:rPr>
          <w:color w:val="000000"/>
          <w:sz w:val="28"/>
          <w:szCs w:val="28"/>
        </w:rPr>
        <w:t>ния правом.</w:t>
      </w:r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 xml:space="preserve"> 2.7. </w:t>
      </w:r>
      <w:r w:rsidRPr="002913A6">
        <w:rPr>
          <w:color w:val="000000"/>
          <w:sz w:val="28"/>
          <w:szCs w:val="28"/>
        </w:rPr>
        <w:t>В случае</w:t>
      </w:r>
      <w:proofErr w:type="gramStart"/>
      <w:r w:rsidRPr="002913A6">
        <w:rPr>
          <w:color w:val="000000"/>
          <w:sz w:val="28"/>
          <w:szCs w:val="28"/>
        </w:rPr>
        <w:t>,</w:t>
      </w:r>
      <w:proofErr w:type="gramEnd"/>
      <w:r w:rsidRPr="002913A6">
        <w:rPr>
          <w:color w:val="000000"/>
          <w:sz w:val="28"/>
          <w:szCs w:val="28"/>
        </w:rPr>
        <w:t xml:space="preserve"> если текст обращения не подлежит прочтению, ответ на обр</w:t>
      </w:r>
      <w:r w:rsidRPr="002913A6">
        <w:rPr>
          <w:color w:val="000000"/>
          <w:sz w:val="28"/>
          <w:szCs w:val="28"/>
        </w:rPr>
        <w:t>а</w:t>
      </w:r>
      <w:r w:rsidRPr="002913A6">
        <w:rPr>
          <w:color w:val="000000"/>
          <w:sz w:val="28"/>
          <w:szCs w:val="28"/>
        </w:rPr>
        <w:t>щение не даётся и оно не подлежит направлению на рассмотрение, о чём сообщае</w:t>
      </w:r>
      <w:r w:rsidRPr="002913A6">
        <w:rPr>
          <w:color w:val="000000"/>
          <w:sz w:val="28"/>
          <w:szCs w:val="28"/>
        </w:rPr>
        <w:t>т</w:t>
      </w:r>
      <w:r w:rsidRPr="002913A6">
        <w:rPr>
          <w:color w:val="000000"/>
          <w:sz w:val="28"/>
          <w:szCs w:val="28"/>
        </w:rPr>
        <w:t xml:space="preserve">ся гражданину, если его фамилия и почтовый адрес поддаются прочтению. </w:t>
      </w:r>
    </w:p>
    <w:p w:rsidR="00D63C96" w:rsidRPr="002913A6" w:rsidRDefault="00D63C96" w:rsidP="00D63C96">
      <w:pPr>
        <w:adjustRightInd w:val="0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2913A6">
        <w:rPr>
          <w:rFonts w:cs="Times New Roman"/>
          <w:bCs/>
          <w:color w:val="000000"/>
          <w:sz w:val="28"/>
          <w:szCs w:val="28"/>
        </w:rPr>
        <w:t xml:space="preserve">2.8. </w:t>
      </w:r>
      <w:r w:rsidR="006B1DDB">
        <w:rPr>
          <w:rFonts w:cs="Times New Roman"/>
          <w:bCs/>
          <w:color w:val="000000"/>
          <w:sz w:val="28"/>
          <w:szCs w:val="28"/>
        </w:rPr>
        <w:t>В случае</w:t>
      </w:r>
      <w:proofErr w:type="gramStart"/>
      <w:r w:rsidR="006B1DDB">
        <w:rPr>
          <w:rFonts w:cs="Times New Roman"/>
          <w:bCs/>
          <w:color w:val="000000"/>
          <w:sz w:val="28"/>
          <w:szCs w:val="28"/>
        </w:rPr>
        <w:t>,</w:t>
      </w:r>
      <w:proofErr w:type="gramEnd"/>
      <w:r w:rsidR="006B1DDB">
        <w:rPr>
          <w:rFonts w:cs="Times New Roman"/>
          <w:bCs/>
          <w:color w:val="000000"/>
          <w:sz w:val="28"/>
          <w:szCs w:val="28"/>
        </w:rPr>
        <w:t xml:space="preserve"> если текст </w:t>
      </w:r>
      <w:r w:rsidRPr="002913A6">
        <w:rPr>
          <w:rFonts w:cs="Times New Roman"/>
          <w:bCs/>
          <w:color w:val="000000"/>
          <w:sz w:val="28"/>
          <w:szCs w:val="28"/>
        </w:rPr>
        <w:t xml:space="preserve"> обращения </w:t>
      </w:r>
      <w:r w:rsidR="006B1DDB">
        <w:rPr>
          <w:rFonts w:cs="Times New Roman"/>
          <w:bCs/>
          <w:color w:val="000000"/>
          <w:sz w:val="28"/>
          <w:szCs w:val="28"/>
        </w:rPr>
        <w:t xml:space="preserve">в письменной форме </w:t>
      </w:r>
      <w:r w:rsidRPr="002913A6">
        <w:rPr>
          <w:rFonts w:cs="Times New Roman"/>
          <w:bCs/>
          <w:color w:val="000000"/>
          <w:sz w:val="28"/>
          <w:szCs w:val="28"/>
        </w:rPr>
        <w:t xml:space="preserve">не позволяет определить суть предложения, заявления или жалобы, ответ на обращение не дается, и оно не подлежит направлению на рассмотрение Главе сельсовета, о чем в течение семи дней со дня регистрации обращения сообщается гражданину, направившему обращение. </w:t>
      </w:r>
    </w:p>
    <w:p w:rsidR="00D63C96" w:rsidRPr="002913A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913A6">
        <w:rPr>
          <w:rFonts w:cs="Times New Roman"/>
          <w:bCs/>
          <w:color w:val="000000"/>
          <w:sz w:val="28"/>
          <w:szCs w:val="28"/>
        </w:rPr>
        <w:t>2.9. </w:t>
      </w:r>
      <w:r w:rsidRPr="002913A6">
        <w:rPr>
          <w:rFonts w:cs="Times New Roman"/>
          <w:color w:val="000000"/>
          <w:sz w:val="28"/>
          <w:szCs w:val="28"/>
        </w:rPr>
        <w:t>В случае</w:t>
      </w:r>
      <w:proofErr w:type="gramStart"/>
      <w:r w:rsidRPr="002913A6">
        <w:rPr>
          <w:rFonts w:cs="Times New Roman"/>
          <w:color w:val="000000"/>
          <w:sz w:val="28"/>
          <w:szCs w:val="28"/>
        </w:rPr>
        <w:t>,</w:t>
      </w:r>
      <w:proofErr w:type="gramEnd"/>
      <w:r w:rsidRPr="002913A6">
        <w:rPr>
          <w:rFonts w:cs="Times New Roman"/>
          <w:color w:val="000000"/>
          <w:sz w:val="28"/>
          <w:szCs w:val="28"/>
        </w:rPr>
        <w:t xml:space="preserve"> если в обращении гражданина содержится вопрос, на который </w:t>
      </w:r>
      <w:r w:rsidRPr="002913A6">
        <w:rPr>
          <w:rFonts w:cs="Times New Roman"/>
          <w:color w:val="000000"/>
          <w:sz w:val="28"/>
          <w:szCs w:val="28"/>
        </w:rPr>
        <w:lastRenderedPageBreak/>
        <w:t xml:space="preserve">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сельсовета вправе принять решение о безосновательности очередного обращения и прекращения переписки с гражданином по данному вопросу при условии, что указанное обращение и ранее направляемые обращения направлялись Главе  сельсовета. О </w:t>
      </w:r>
      <w:proofErr w:type="gramStart"/>
      <w:r w:rsidRPr="002913A6">
        <w:rPr>
          <w:rFonts w:cs="Times New Roman"/>
          <w:color w:val="000000"/>
          <w:sz w:val="28"/>
          <w:szCs w:val="28"/>
        </w:rPr>
        <w:t>данном</w:t>
      </w:r>
      <w:proofErr w:type="gramEnd"/>
      <w:r w:rsidRPr="002913A6">
        <w:rPr>
          <w:rFonts w:cs="Times New Roman"/>
          <w:color w:val="000000"/>
          <w:sz w:val="28"/>
          <w:szCs w:val="28"/>
        </w:rPr>
        <w:t xml:space="preserve"> решение уведомляется гражданин, направивший обращение.</w:t>
      </w:r>
      <w:r w:rsidRPr="002913A6">
        <w:rPr>
          <w:rFonts w:cs="Times New Roman"/>
          <w:sz w:val="28"/>
          <w:szCs w:val="28"/>
        </w:rPr>
        <w:t xml:space="preserve"> </w:t>
      </w:r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 xml:space="preserve">2.10. </w:t>
      </w:r>
      <w:proofErr w:type="gramStart"/>
      <w:r w:rsidRPr="002913A6">
        <w:rPr>
          <w:bCs/>
          <w:color w:val="000000"/>
          <w:sz w:val="28"/>
          <w:szCs w:val="28"/>
        </w:rPr>
        <w:t xml:space="preserve">В случае, поступления Главе сельсовета обращения, содержащего вопрос ответ на который размещен на официальном сайте  </w:t>
      </w:r>
      <w:r>
        <w:rPr>
          <w:bCs/>
          <w:color w:val="000000"/>
          <w:sz w:val="28"/>
          <w:szCs w:val="28"/>
        </w:rPr>
        <w:t xml:space="preserve">администрации </w:t>
      </w:r>
      <w:r w:rsidRPr="002913A6">
        <w:rPr>
          <w:bCs/>
          <w:color w:val="000000"/>
          <w:sz w:val="28"/>
          <w:szCs w:val="28"/>
        </w:rPr>
        <w:t>сельсовета, гр</w:t>
      </w:r>
      <w:r w:rsidRPr="002913A6">
        <w:rPr>
          <w:bCs/>
          <w:color w:val="000000"/>
          <w:sz w:val="28"/>
          <w:szCs w:val="28"/>
        </w:rPr>
        <w:t>а</w:t>
      </w:r>
      <w:r w:rsidRPr="002913A6">
        <w:rPr>
          <w:bCs/>
          <w:color w:val="000000"/>
          <w:sz w:val="28"/>
          <w:szCs w:val="28"/>
        </w:rPr>
        <w:t>жданину, направившему обращение, в течение семи дней со дня регистрации обр</w:t>
      </w:r>
      <w:r w:rsidRPr="002913A6">
        <w:rPr>
          <w:bCs/>
          <w:color w:val="000000"/>
          <w:sz w:val="28"/>
          <w:szCs w:val="28"/>
        </w:rPr>
        <w:t>а</w:t>
      </w:r>
      <w:r w:rsidRPr="002913A6">
        <w:rPr>
          <w:bCs/>
          <w:color w:val="000000"/>
          <w:sz w:val="28"/>
          <w:szCs w:val="28"/>
        </w:rPr>
        <w:t>щения сообщается электронный адрес официального сайта сельсовета, на котором размещен ответ на вопрос, поставленный в обращении, при этом обращение, соде</w:t>
      </w:r>
      <w:r w:rsidRPr="002913A6">
        <w:rPr>
          <w:bCs/>
          <w:color w:val="000000"/>
          <w:sz w:val="28"/>
          <w:szCs w:val="28"/>
        </w:rPr>
        <w:t>р</w:t>
      </w:r>
      <w:r w:rsidRPr="002913A6">
        <w:rPr>
          <w:bCs/>
          <w:color w:val="000000"/>
          <w:sz w:val="28"/>
          <w:szCs w:val="28"/>
        </w:rPr>
        <w:t xml:space="preserve">жащее обжалование судебного решения, не возвращается. </w:t>
      </w:r>
      <w:proofErr w:type="gramEnd"/>
    </w:p>
    <w:p w:rsidR="00D63C96" w:rsidRPr="002913A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2.11. </w:t>
      </w:r>
      <w:r w:rsidRPr="002913A6">
        <w:rPr>
          <w:color w:val="000000"/>
          <w:sz w:val="28"/>
          <w:szCs w:val="28"/>
        </w:rPr>
        <w:t>В случае</w:t>
      </w:r>
      <w:proofErr w:type="gramStart"/>
      <w:r w:rsidRPr="002913A6">
        <w:rPr>
          <w:color w:val="000000"/>
          <w:sz w:val="28"/>
          <w:szCs w:val="28"/>
        </w:rPr>
        <w:t>,</w:t>
      </w:r>
      <w:proofErr w:type="gramEnd"/>
      <w:r w:rsidRPr="002913A6">
        <w:rPr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</w:t>
      </w:r>
      <w:r w:rsidRPr="002913A6">
        <w:rPr>
          <w:color w:val="000000"/>
          <w:sz w:val="28"/>
          <w:szCs w:val="28"/>
        </w:rPr>
        <w:t>а</w:t>
      </w:r>
      <w:r w:rsidRPr="002913A6">
        <w:rPr>
          <w:color w:val="000000"/>
          <w:sz w:val="28"/>
          <w:szCs w:val="28"/>
        </w:rPr>
        <w:t xml:space="preserve">щение, сообщается о невозможности дать ответ по существу поставленного в нём вопроса в связи с недопустимостью разглашения указанных сведений. 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color w:val="000000"/>
          <w:sz w:val="28"/>
          <w:szCs w:val="28"/>
        </w:rPr>
        <w:t>2.12. В случае</w:t>
      </w:r>
      <w:proofErr w:type="gramStart"/>
      <w:r w:rsidRPr="002913A6">
        <w:rPr>
          <w:color w:val="000000"/>
          <w:sz w:val="28"/>
          <w:szCs w:val="28"/>
        </w:rPr>
        <w:t>,</w:t>
      </w:r>
      <w:proofErr w:type="gramEnd"/>
      <w:r w:rsidRPr="002913A6">
        <w:rPr>
          <w:color w:val="000000"/>
          <w:sz w:val="28"/>
          <w:szCs w:val="28"/>
        </w:rPr>
        <w:t xml:space="preserve"> если причины, по которым ответ по существу поставленных вопросов не мог быть дан, в последующем были устранены, гражданин вправе вновь направить обращение в администрацию сельсовета.</w:t>
      </w:r>
      <w:r>
        <w:rPr>
          <w:color w:val="000000"/>
          <w:sz w:val="28"/>
          <w:szCs w:val="28"/>
        </w:rPr>
        <w:t xml:space="preserve"> </w:t>
      </w:r>
    </w:p>
    <w:p w:rsidR="006B1DDB" w:rsidRPr="006B1DDB" w:rsidRDefault="000859A2" w:rsidP="006B1DDB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B1DDB" w:rsidRPr="006B1DDB">
        <w:rPr>
          <w:color w:val="000000"/>
          <w:sz w:val="28"/>
          <w:szCs w:val="28"/>
        </w:rPr>
        <w:t>2.13. Обращение, поступившее в администрацию сельсовета или должностному лицу в форме электронного документа, подлежит рассмотрению в порядке, устано</w:t>
      </w:r>
      <w:r w:rsidR="006B1DDB" w:rsidRPr="006B1DDB">
        <w:rPr>
          <w:color w:val="000000"/>
          <w:sz w:val="28"/>
          <w:szCs w:val="28"/>
        </w:rPr>
        <w:t>в</w:t>
      </w:r>
      <w:r w:rsidR="006B1DDB" w:rsidRPr="006B1DDB">
        <w:rPr>
          <w:color w:val="000000"/>
          <w:sz w:val="28"/>
          <w:szCs w:val="28"/>
        </w:rPr>
        <w:t>ленном  Федеральным законом №59-фз.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</w:t>
      </w:r>
      <w:r w:rsidR="006B1DDB" w:rsidRPr="006B1DDB">
        <w:rPr>
          <w:color w:val="000000"/>
          <w:sz w:val="28"/>
          <w:szCs w:val="28"/>
        </w:rPr>
        <w:t>и</w:t>
      </w:r>
      <w:r w:rsidR="006B1DDB" w:rsidRPr="006B1DDB">
        <w:rPr>
          <w:color w:val="000000"/>
          <w:sz w:val="28"/>
          <w:szCs w:val="28"/>
        </w:rPr>
        <w:t>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</w:t>
      </w:r>
      <w:r w:rsidR="006B1DDB" w:rsidRPr="006B1DDB">
        <w:rPr>
          <w:color w:val="000000"/>
          <w:sz w:val="28"/>
          <w:szCs w:val="28"/>
        </w:rPr>
        <w:t>а</w:t>
      </w:r>
      <w:r w:rsidR="006B1DDB" w:rsidRPr="006B1DDB">
        <w:rPr>
          <w:color w:val="000000"/>
          <w:sz w:val="28"/>
          <w:szCs w:val="28"/>
        </w:rPr>
        <w:t>кому обращению необходимые документы и материалы в электронной форме.</w:t>
      </w:r>
    </w:p>
    <w:p w:rsidR="006B1DDB" w:rsidRPr="006B1DDB" w:rsidRDefault="000859A2" w:rsidP="006B1DDB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</w:rPr>
        <w:t xml:space="preserve">       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 xml:space="preserve">2.14. </w:t>
      </w:r>
      <w:proofErr w:type="gramStart"/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Ответ на обращение направляется в форме электронного документа по а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д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ресу электронной почты, указанному в обращении, поступившем в администрацию сельсовета 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сельсовета или должностному лицу в письменной форме</w:t>
      </w:r>
      <w:proofErr w:type="gramEnd"/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 xml:space="preserve">. </w:t>
      </w:r>
      <w:proofErr w:type="gramStart"/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Кроме того, на поступившее в  администрацию сельсовета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е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ние, в котором обжалуется судебное решение, вынесенное в отношении неопред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е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ленного круга лиц, ответ, в том числе с разъяснением порядка обжалования суде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б</w:t>
      </w:r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>ного решения, может быть размещен с соблюдением требований части 2 статьи 6 Федерального закона №59-ФЗ</w:t>
      </w:r>
      <w:proofErr w:type="gramEnd"/>
      <w:r w:rsidR="006B1DDB" w:rsidRPr="006B1DDB">
        <w:rPr>
          <w:rFonts w:eastAsia="Times New Roman" w:cs="Times New Roman"/>
          <w:color w:val="000000"/>
          <w:kern w:val="0"/>
          <w:sz w:val="28"/>
          <w:szCs w:val="28"/>
        </w:rPr>
        <w:t xml:space="preserve"> на официальном сайте администрации сельсовета  в информационно-телекоммуникационной сети "Интернет".</w:t>
      </w:r>
    </w:p>
    <w:p w:rsidR="006B1DDB" w:rsidRPr="00986176" w:rsidRDefault="006B1DDB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Pr="002913A6" w:rsidRDefault="00D63C96" w:rsidP="00D63C96">
      <w:pPr>
        <w:pStyle w:val="af4"/>
        <w:ind w:firstLine="709"/>
        <w:jc w:val="center"/>
        <w:rPr>
          <w:b/>
          <w:sz w:val="28"/>
          <w:szCs w:val="28"/>
        </w:rPr>
      </w:pPr>
      <w:r w:rsidRPr="002913A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Прием и р</w:t>
      </w:r>
      <w:r w:rsidR="00641C3A">
        <w:rPr>
          <w:b/>
          <w:sz w:val="28"/>
          <w:szCs w:val="28"/>
        </w:rPr>
        <w:t xml:space="preserve">егистрация </w:t>
      </w:r>
      <w:r w:rsidRPr="002913A6">
        <w:rPr>
          <w:b/>
          <w:sz w:val="28"/>
          <w:szCs w:val="28"/>
        </w:rPr>
        <w:t xml:space="preserve"> обращений </w:t>
      </w:r>
    </w:p>
    <w:p w:rsidR="00D63C96" w:rsidRPr="002913A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913A6">
        <w:rPr>
          <w:rFonts w:cs="Times New Roman"/>
          <w:sz w:val="28"/>
          <w:szCs w:val="28"/>
        </w:rPr>
        <w:t>3.1. Делопроизводство по обращениям граждан ведется отдельно от других видов делопроизводства и осуществляется в администрации сельсовета  специалистом, ответственным за работу с обращениями граждан.</w:t>
      </w:r>
    </w:p>
    <w:p w:rsidR="00D63C96" w:rsidRPr="002913A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913A6">
        <w:rPr>
          <w:rFonts w:cs="Times New Roman"/>
          <w:sz w:val="28"/>
          <w:szCs w:val="28"/>
        </w:rPr>
        <w:t>3.2. Все поступившие обращения граждан подлежат обязательной регистрации в Журнале регистрации обращени</w:t>
      </w:r>
      <w:proofErr w:type="gramStart"/>
      <w:r w:rsidRPr="002913A6">
        <w:rPr>
          <w:rFonts w:cs="Times New Roman"/>
          <w:sz w:val="28"/>
          <w:szCs w:val="28"/>
        </w:rPr>
        <w:t>й</w:t>
      </w:r>
      <w:r w:rsidR="00BB798D">
        <w:rPr>
          <w:rFonts w:cs="Times New Roman"/>
          <w:sz w:val="28"/>
          <w:szCs w:val="28"/>
        </w:rPr>
        <w:t>(</w:t>
      </w:r>
      <w:proofErr w:type="gramEnd"/>
      <w:r w:rsidR="00BB798D">
        <w:rPr>
          <w:rFonts w:cs="Times New Roman"/>
          <w:sz w:val="28"/>
          <w:szCs w:val="28"/>
        </w:rPr>
        <w:t>по форме согласно Приложению №2)</w:t>
      </w:r>
      <w:r w:rsidRPr="002913A6">
        <w:rPr>
          <w:rFonts w:cs="Times New Roman"/>
          <w:sz w:val="28"/>
          <w:szCs w:val="28"/>
        </w:rPr>
        <w:t xml:space="preserve"> в течение трех дней с момента их поступления. В случае поступления обращений в выходные или праздничные дни регистрация производится в первый рабочий день после выходных или праздничных дней. 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 xml:space="preserve">3.3. Специалист, ответственный за работу с обращениями граждан, обязан сверить указанные в письме и на конверте фамилию, имя, отчество (последнее - при наличии), адрес автора обращения, прочитать обращение, определить его тематику и выявить поставленные гражданином вопросы, проверить обращение на повторность, зарегистрировать в журнале регистрации обращений граждан. 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3.4. На лицевой стороне первого листа письма в правом нижнем углу ставится регистрационный штамп с датой регистрации письма и регистрационным номером, который присваивается специалистом, ответственным за работу с обращениями граждан.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В случае</w:t>
      </w:r>
      <w:proofErr w:type="gramStart"/>
      <w:r w:rsidRPr="002913A6">
        <w:rPr>
          <w:sz w:val="28"/>
          <w:szCs w:val="28"/>
        </w:rPr>
        <w:t>,</w:t>
      </w:r>
      <w:proofErr w:type="gramEnd"/>
      <w:r w:rsidRPr="002913A6">
        <w:rPr>
          <w:sz w:val="28"/>
          <w:szCs w:val="28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Конверты сохраняются вместе с обращениями в течение всего периода их рассмотрения и хранения.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3.5. Информация о поступившем обращении вносится журнал регистрации обращений граждан. При этом в обязательном порядке вносится следующая информация: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1) дата поступления обращения;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2) регистрационный номер обращения;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3) фамилия, имя, отчество гражданина (последнее – при наличии);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4) адрес проживания;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5) реквизиты сопроводительного письма (при наличии);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6) вид обращения (заявление, предложение или жалоба);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7) краткое содержание обращения.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 xml:space="preserve">3.6. Ответственность за полноту сведений, вносимых в журнал регистрации обращений граждан, несёт специалист, ответственный за работу с обращениями граждан. </w:t>
      </w:r>
    </w:p>
    <w:p w:rsidR="00D63C96" w:rsidRPr="002913A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913A6">
        <w:rPr>
          <w:rFonts w:cs="Times New Roman"/>
          <w:sz w:val="28"/>
          <w:szCs w:val="28"/>
        </w:rPr>
        <w:t>3.7. Обращения, направленные гражданами в адрес администрации сельсовета почтовой связью, в том числе адресованные конкретному должностному лицу с пометкой "лично", подлежат вскрытию.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 xml:space="preserve">3.8. 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Коллективными являются также бесфамильные обращения, поступившие от имени коллектива организации, а также резолюции собраний и митингов.</w:t>
      </w:r>
    </w:p>
    <w:p w:rsidR="00D63C96" w:rsidRPr="002913A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 xml:space="preserve">3.9. Поручения исполнителям вносятся в журнал регистрации обращений </w:t>
      </w:r>
      <w:r w:rsidRPr="002913A6">
        <w:rPr>
          <w:sz w:val="28"/>
          <w:szCs w:val="28"/>
        </w:rPr>
        <w:lastRenderedPageBreak/>
        <w:t xml:space="preserve">граждан и ставятся на контроль. </w:t>
      </w:r>
    </w:p>
    <w:p w:rsidR="00D63C96" w:rsidRPr="00A25A45" w:rsidRDefault="00D63C96" w:rsidP="00D63C96">
      <w:pPr>
        <w:ind w:firstLine="709"/>
        <w:jc w:val="both"/>
        <w:rPr>
          <w:rFonts w:cs="Times New Roman"/>
          <w:sz w:val="28"/>
          <w:szCs w:val="28"/>
        </w:rPr>
      </w:pPr>
      <w:r w:rsidRPr="002913A6">
        <w:rPr>
          <w:rFonts w:cs="Times New Roman"/>
          <w:sz w:val="28"/>
          <w:szCs w:val="28"/>
        </w:rPr>
        <w:t xml:space="preserve">3.10. Обращения, поступившие в форме электронного документа, распечатывается на бумажный </w:t>
      </w:r>
      <w:proofErr w:type="gramStart"/>
      <w:r w:rsidRPr="002913A6">
        <w:rPr>
          <w:rFonts w:cs="Times New Roman"/>
          <w:sz w:val="28"/>
          <w:szCs w:val="28"/>
        </w:rPr>
        <w:t>носитель</w:t>
      </w:r>
      <w:proofErr w:type="gramEnd"/>
      <w:r w:rsidRPr="002913A6">
        <w:rPr>
          <w:rFonts w:cs="Times New Roman"/>
          <w:sz w:val="28"/>
          <w:szCs w:val="28"/>
        </w:rPr>
        <w:t xml:space="preserve"> и подлежат рассмотрению в порядке, установленном настоящей Инструкцией. В обращении гражданин в обязательном порядке указывает свои фамилию, </w:t>
      </w:r>
      <w:r w:rsidRPr="00A25A45">
        <w:rPr>
          <w:rFonts w:cs="Times New Roman"/>
          <w:sz w:val="28"/>
          <w:szCs w:val="28"/>
        </w:rPr>
        <w:t>имя, отчество (последне</w:t>
      </w:r>
      <w:proofErr w:type="gramStart"/>
      <w:r w:rsidRPr="00A25A45">
        <w:rPr>
          <w:rFonts w:cs="Times New Roman"/>
          <w:sz w:val="28"/>
          <w:szCs w:val="28"/>
        </w:rPr>
        <w:t>е-</w:t>
      </w:r>
      <w:proofErr w:type="gramEnd"/>
      <w:r w:rsidRPr="00A25A45">
        <w:rPr>
          <w:rFonts w:cs="Times New Roman"/>
          <w:sz w:val="28"/>
          <w:szCs w:val="28"/>
        </w:rPr>
        <w:t xml:space="preserve"> при наличии), адрес электронной почты</w:t>
      </w:r>
      <w:r w:rsidRPr="00A25A45">
        <w:rPr>
          <w:rFonts w:eastAsia="Times New Roman" w:cs="Times New Roman"/>
          <w:sz w:val="28"/>
          <w:szCs w:val="28"/>
        </w:rPr>
        <w:t xml:space="preserve">, </w:t>
      </w:r>
      <w:r w:rsidRPr="00A25A45">
        <w:rPr>
          <w:rFonts w:cs="Times New Roman"/>
          <w:sz w:val="28"/>
          <w:szCs w:val="28"/>
        </w:rPr>
        <w:t xml:space="preserve">по которому должен быть направлен ответ.  Заявитель вправе приложить к такому обращению необходимые документы и материалы в электронной форме. 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 w:rsidRPr="002913A6">
        <w:rPr>
          <w:sz w:val="28"/>
          <w:szCs w:val="28"/>
        </w:rPr>
        <w:t>3.11. В случае</w:t>
      </w:r>
      <w:proofErr w:type="gramStart"/>
      <w:r w:rsidRPr="002913A6">
        <w:rPr>
          <w:sz w:val="28"/>
          <w:szCs w:val="28"/>
        </w:rPr>
        <w:t>,</w:t>
      </w:r>
      <w:proofErr w:type="gramEnd"/>
      <w:r w:rsidRPr="002913A6">
        <w:rPr>
          <w:sz w:val="28"/>
          <w:szCs w:val="28"/>
        </w:rPr>
        <w:t xml:space="preserve"> если поставленные в обращении гражданина вопросы не</w:t>
      </w:r>
      <w:r>
        <w:rPr>
          <w:sz w:val="28"/>
          <w:szCs w:val="28"/>
        </w:rPr>
        <w:t xml:space="preserve"> входят в компетенцию администрации сельсовета, такое обращение в течение семи дней со дня регистрации направляется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 гражданина, за исключением случая, указанного в </w:t>
      </w:r>
      <w:r w:rsidRPr="00567894">
        <w:rPr>
          <w:sz w:val="28"/>
          <w:szCs w:val="28"/>
        </w:rPr>
        <w:t>пункте 2.7 раздела 2 настоящей Инструкции.</w:t>
      </w:r>
      <w:r>
        <w:rPr>
          <w:sz w:val="28"/>
          <w:szCs w:val="28"/>
        </w:rPr>
        <w:t xml:space="preserve"> 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913A6">
        <w:rPr>
          <w:rFonts w:cs="Times New Roman"/>
          <w:sz w:val="28"/>
          <w:szCs w:val="28"/>
        </w:rPr>
        <w:t>3.12. Запрещается направлять жалобу на рассмотрение должностному</w:t>
      </w:r>
      <w:r>
        <w:rPr>
          <w:rFonts w:cs="Times New Roman"/>
          <w:sz w:val="28"/>
          <w:szCs w:val="28"/>
        </w:rPr>
        <w:t xml:space="preserve"> лицу, решение или действие (бездействие) которого обжалуются. 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center"/>
        <w:rPr>
          <w:b/>
          <w:sz w:val="28"/>
          <w:szCs w:val="28"/>
        </w:rPr>
      </w:pPr>
      <w:r w:rsidRPr="002913A6">
        <w:rPr>
          <w:b/>
          <w:sz w:val="28"/>
          <w:szCs w:val="28"/>
        </w:rPr>
        <w:t>4. Рассмотрение обращений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Зарегистрированное обращение в течение одного рабочего дня со дня регистрации обращения направляется главе  сельсовета для принятия решения по рассмотрению поступившего обращения.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A2F7C">
        <w:rPr>
          <w:rFonts w:cs="Times New Roman"/>
          <w:sz w:val="28"/>
          <w:szCs w:val="28"/>
        </w:rPr>
        <w:t>При рассмотрении обращения принимаются следующие решения: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1A2F7C">
        <w:rPr>
          <w:rFonts w:cs="Times New Roman"/>
          <w:sz w:val="28"/>
          <w:szCs w:val="28"/>
        </w:rPr>
        <w:t>- о принятии обращения к рассмотрению;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1A2F7C">
        <w:rPr>
          <w:rFonts w:cs="Times New Roman"/>
          <w:sz w:val="28"/>
          <w:szCs w:val="28"/>
        </w:rPr>
        <w:t>- о передаче обращения для рассмотрения в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течение семи дней со дня регистрации в соответствующий орга</w:t>
      </w:r>
      <w:proofErr w:type="gramStart"/>
      <w:r w:rsidRPr="001A2F7C">
        <w:rPr>
          <w:rFonts w:cs="Times New Roman"/>
          <w:sz w:val="28"/>
          <w:szCs w:val="28"/>
        </w:rPr>
        <w:t>н(</w:t>
      </w:r>
      <w:proofErr w:type="spellStart"/>
      <w:proofErr w:type="gramEnd"/>
      <w:r w:rsidRPr="001A2F7C">
        <w:rPr>
          <w:rFonts w:cs="Times New Roman"/>
          <w:sz w:val="28"/>
          <w:szCs w:val="28"/>
        </w:rPr>
        <w:t>ны</w:t>
      </w:r>
      <w:proofErr w:type="spellEnd"/>
      <w:r w:rsidRPr="001A2F7C">
        <w:rPr>
          <w:rFonts w:cs="Times New Roman"/>
          <w:sz w:val="28"/>
          <w:szCs w:val="28"/>
        </w:rPr>
        <w:t>), в компетенцию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которого(</w:t>
      </w:r>
      <w:proofErr w:type="spellStart"/>
      <w:r w:rsidRPr="001A2F7C">
        <w:rPr>
          <w:rFonts w:cs="Times New Roman"/>
          <w:sz w:val="28"/>
          <w:szCs w:val="28"/>
        </w:rPr>
        <w:t>рых</w:t>
      </w:r>
      <w:proofErr w:type="spellEnd"/>
      <w:r w:rsidRPr="001A2F7C">
        <w:rPr>
          <w:rFonts w:cs="Times New Roman"/>
          <w:sz w:val="28"/>
          <w:szCs w:val="28"/>
        </w:rPr>
        <w:t>) входит решение поставленных в обращении вопросов, с уведомлением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гражданина, направившего обращение, о переадресации обращения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(ч.3 ст.8 №59-ФЗ);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1A2F7C">
        <w:rPr>
          <w:rFonts w:cs="Times New Roman"/>
          <w:sz w:val="28"/>
          <w:szCs w:val="28"/>
        </w:rPr>
        <w:t>- о возврате обращения инициатору (гражданину, направившему обращение)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(ч.7 ст.8 и ч.2 ст.11 №59-ФЗ);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1A2F7C">
        <w:rPr>
          <w:rFonts w:cs="Times New Roman"/>
          <w:sz w:val="28"/>
          <w:szCs w:val="28"/>
        </w:rPr>
        <w:t>- о безосновательности очередного обращения и прекращении переписки с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гражданином по поднимаемому вопросу.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соответствии с резолюцией Главы  сельсовета специалист, ответственный за работу с обращениями граждан, направляет обращение исполнителю.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резолюции входят следующие элементы: фамилия исполнителя (исполнителей), содержание поручения, срок исполнения (при необходимости), подпись, дата. 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Если обращение согласно резолюции направлено нескольким исполнителям, ответственным исполнителем считается лицо, указанное в резолюции первым, и ему передается подлинник обращения для исполнения. Соисполнителям направляются копии обращения, а они предоставляют все необходимые материалов или информацию ответственному исполнителю для обобщения и подготовки ответа гражданину, направившему обращение.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исполнителя в равной степени ответственны за своевременное и качественное исполнение обращений граждан и предоставление ответственному исполнителю необходимых материалов.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исполнитель организует исполнение и отвечает за своевременность  предоставления, полноту и достоверность информации, использованной при подготовке ответов заявителям и Главе  сельсовета.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4.5. Текст ответа составляется в официальном стиле без употребления служебных аббревиатур. Ответ на обращение гражданина должен содержать юридически обоснованный и мотивированный ответ на каждый изложенный в нем довод. При необходимости в ответе приводится ссылка на законодательные и иные нормативные правовые акты Российской Федерации. 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4.6. Проект ответа на обращение готовится исполнителем не позднее, чем за пять календарных дней до окончания срока рассмотрения. Соисполнители, указанные в поручении, предоставляют информацию в адрес ответственного исполнителя для обобщения не позднее семи календарных дней до истечения срока рассмотрения обращения. 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подписывается Главой сельсовета или лицом, его замещающим. 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Представляемые на подпись ответы на обращения граждан должны быть завизированы исполнителем, ответственным за их подготовку, с указанием его фамилии, имени, отчества (последнее - при наличии), номера телефона и даты.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4.7. Ответы на обращения печатаются на бланках администрации сельсовета и после регистрации направляются исполнителем заявителю в течение пяти дней.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4.8. На коллективное обращение ответ дается на имя гражданина, чья фамилия в </w:t>
      </w:r>
      <w:r w:rsidRPr="002913A6">
        <w:rPr>
          <w:rFonts w:cs="Times New Roman"/>
          <w:sz w:val="28"/>
          <w:szCs w:val="28"/>
        </w:rPr>
        <w:t>обращении</w:t>
      </w:r>
      <w:r>
        <w:rPr>
          <w:rFonts w:cs="Times New Roman"/>
          <w:sz w:val="28"/>
          <w:szCs w:val="28"/>
        </w:rPr>
        <w:t xml:space="preserve"> проставлена первой или в адрес которого указано направить ответ. </w:t>
      </w:r>
    </w:p>
    <w:p w:rsidR="00D63C96" w:rsidRPr="00647CAF" w:rsidRDefault="00D63C96" w:rsidP="00D63C96">
      <w:pPr>
        <w:ind w:firstLine="709"/>
        <w:jc w:val="both"/>
        <w:rPr>
          <w:rFonts w:cs="Times New Roman"/>
          <w:sz w:val="28"/>
          <w:szCs w:val="28"/>
        </w:rPr>
      </w:pPr>
      <w:r w:rsidRPr="00647CAF">
        <w:rPr>
          <w:rFonts w:cs="Times New Roman"/>
          <w:sz w:val="28"/>
          <w:szCs w:val="28"/>
        </w:rPr>
        <w:t xml:space="preserve">4.9.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cs="Times New Roman"/>
          <w:sz w:val="28"/>
          <w:szCs w:val="28"/>
        </w:rPr>
        <w:t xml:space="preserve"> сельсовета или </w:t>
      </w:r>
      <w:r w:rsidRPr="00647CAF">
        <w:rPr>
          <w:rFonts w:cs="Times New Roman"/>
          <w:sz w:val="28"/>
          <w:szCs w:val="28"/>
        </w:rPr>
        <w:t xml:space="preserve"> сельсовета в форме электронного документа (в уведомлением о доставке), </w:t>
      </w:r>
      <w:r w:rsidRPr="00647CAF">
        <w:rPr>
          <w:rFonts w:eastAsia="Times New Roman" w:cs="Times New Roman"/>
          <w:sz w:val="28"/>
          <w:szCs w:val="28"/>
        </w:rPr>
        <w:t xml:space="preserve">или по адресу (уникальному идентификатору) личного кабинета гражданина на Едином портале при его использовании и в письменной форме </w:t>
      </w:r>
      <w:r w:rsidRPr="00647CAF">
        <w:rPr>
          <w:rFonts w:cs="Times New Roman"/>
          <w:sz w:val="28"/>
          <w:szCs w:val="28"/>
        </w:rPr>
        <w:t xml:space="preserve">по почтовому адресу, указанному в </w:t>
      </w:r>
      <w:proofErr w:type="gramStart"/>
      <w:r w:rsidRPr="00647CAF">
        <w:rPr>
          <w:rFonts w:cs="Times New Roman"/>
          <w:sz w:val="28"/>
          <w:szCs w:val="28"/>
        </w:rPr>
        <w:t>обращении</w:t>
      </w:r>
      <w:proofErr w:type="gramEnd"/>
      <w:r w:rsidRPr="00647CAF">
        <w:rPr>
          <w:rFonts w:cs="Times New Roman"/>
          <w:sz w:val="28"/>
          <w:szCs w:val="28"/>
        </w:rPr>
        <w:t xml:space="preserve"> поступившем в администрацию  сельсовета или Главе  сельсовета в письменной форме.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4.10. Обращения считаются рассмотренными, если разрешены все поставленные в них вопросы, приняты необходимые меры по устранению указанных недостатков и в установленные сроки заявителю дан ответ.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решить вопрос, поставленный гражданином в обращении, не представляется возможным, ответ на обращение должен содержать разъяснения невозможности положительного решения вопроса со ссылкой на действующее законодательство, и, при возможности, другие варианты решения поставленного вопроса.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При принятии решения о продлении срока рассмотрения обращения в соответствии с пунктом 5.3. раздела 5 настоящей Инструкции, ответственный исполнитель не позднее, чем за пять календарных дней до окончания срока рассмотрения обращения, направляет гражданину уведомление о продлении срока рассмотрения обращения.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 обращение гражданина дается промежуточный ответ, то в тексте ответа указывается срок окончательного рассмотрения обращения.</w:t>
      </w:r>
    </w:p>
    <w:p w:rsidR="00D63C96" w:rsidRDefault="00D63C96" w:rsidP="00D63C96">
      <w:pPr>
        <w:pStyle w:val="af4"/>
        <w:ind w:firstLine="709"/>
        <w:jc w:val="both"/>
        <w:rPr>
          <w:b/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Pr="00EB5A09">
        <w:rPr>
          <w:b/>
          <w:sz w:val="28"/>
          <w:szCs w:val="28"/>
        </w:rPr>
        <w:t>роки рассмотр</w:t>
      </w:r>
      <w:r>
        <w:rPr>
          <w:b/>
          <w:sz w:val="28"/>
          <w:szCs w:val="28"/>
        </w:rPr>
        <w:t>е</w:t>
      </w:r>
      <w:r w:rsidRPr="00EB5A09">
        <w:rPr>
          <w:b/>
          <w:sz w:val="28"/>
          <w:szCs w:val="28"/>
        </w:rPr>
        <w:t>ния обращений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Началом срока рассмотрения обращения считается день регистрации </w:t>
      </w:r>
      <w:r>
        <w:rPr>
          <w:rFonts w:cs="Times New Roman"/>
          <w:sz w:val="28"/>
          <w:szCs w:val="28"/>
        </w:rPr>
        <w:lastRenderedPageBreak/>
        <w:t>специалистом, ответственным за работу с обращениями граждан.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Окончанием срока рассмотрения обращения является дата направления письменного ответа заявителю. 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окончание срока рассмотрения обращения приходится на нерабочий день, днем окончания срока считать день, предшествующий нерабочему дню.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</w:t>
      </w:r>
      <w:r w:rsidRPr="001A2F7C">
        <w:rPr>
          <w:rFonts w:cs="Times New Roman"/>
          <w:sz w:val="28"/>
          <w:szCs w:val="28"/>
        </w:rPr>
        <w:t>. Письменные обращения рассматриваются в течение 30 дней со дня регистрации.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913A6">
        <w:rPr>
          <w:rFonts w:cs="Times New Roman"/>
          <w:sz w:val="28"/>
          <w:szCs w:val="28"/>
        </w:rPr>
        <w:t>5.3.</w:t>
      </w:r>
      <w:r w:rsidRPr="001A2F7C">
        <w:rPr>
          <w:rFonts w:cs="Times New Roman"/>
          <w:sz w:val="28"/>
          <w:szCs w:val="28"/>
        </w:rPr>
        <w:t xml:space="preserve"> В исключительных случаях, а также в случае направления запроса,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предусмотренного ч</w:t>
      </w:r>
      <w:r>
        <w:rPr>
          <w:rFonts w:cs="Times New Roman"/>
          <w:sz w:val="28"/>
          <w:szCs w:val="28"/>
        </w:rPr>
        <w:t>астью</w:t>
      </w:r>
      <w:r w:rsidRPr="001A2F7C">
        <w:rPr>
          <w:rFonts w:cs="Times New Roman"/>
          <w:sz w:val="28"/>
          <w:szCs w:val="28"/>
        </w:rPr>
        <w:t xml:space="preserve"> 2 с</w:t>
      </w:r>
      <w:r>
        <w:rPr>
          <w:rFonts w:cs="Times New Roman"/>
          <w:sz w:val="28"/>
          <w:szCs w:val="28"/>
        </w:rPr>
        <w:t>татьи 10 № 59-ФЗ</w:t>
      </w:r>
      <w:r w:rsidRPr="001A2F7C">
        <w:rPr>
          <w:rFonts w:cs="Times New Roman"/>
          <w:sz w:val="28"/>
          <w:szCs w:val="28"/>
        </w:rPr>
        <w:t xml:space="preserve">, </w:t>
      </w:r>
      <w:r w:rsidRPr="002913A6">
        <w:rPr>
          <w:rFonts w:cs="Times New Roman"/>
          <w:sz w:val="28"/>
          <w:szCs w:val="28"/>
        </w:rPr>
        <w:t xml:space="preserve">Глава  сельсовета </w:t>
      </w:r>
      <w:r w:rsidRPr="001A2F7C">
        <w:rPr>
          <w:rFonts w:cs="Times New Roman"/>
          <w:sz w:val="28"/>
          <w:szCs w:val="28"/>
        </w:rPr>
        <w:t>вправе продлить срок рассмотрения обращения не более чем на 30 дней, уведомив о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 xml:space="preserve">продлении срока его рассмотрения гражданина, направившего обращение. </w:t>
      </w:r>
    </w:p>
    <w:p w:rsidR="00D63C96" w:rsidRPr="00196E9E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5.4</w:t>
      </w:r>
      <w:r w:rsidRPr="00196E9E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Общий срок рассмотрения обращения не может превышать двух месяцев, за исключением случаев, когда материалы рассматриваются в суде, в таких случаях общий срок рассмотрения обращения продлевается на весь период судебного разбирательства.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FB56B8">
        <w:rPr>
          <w:b/>
          <w:color w:val="000000"/>
          <w:sz w:val="28"/>
          <w:szCs w:val="28"/>
        </w:rPr>
        <w:t>Организация личного приема граждан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FB56B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Личный п</w:t>
      </w:r>
      <w:r w:rsidRPr="00FB56B8">
        <w:rPr>
          <w:color w:val="000000"/>
          <w:sz w:val="28"/>
          <w:szCs w:val="28"/>
        </w:rPr>
        <w:t xml:space="preserve">рием граждан Главой </w:t>
      </w:r>
      <w:r>
        <w:rPr>
          <w:color w:val="000000"/>
          <w:sz w:val="28"/>
          <w:szCs w:val="28"/>
        </w:rPr>
        <w:t xml:space="preserve"> сельсовета и должностными лицами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водится </w:t>
      </w:r>
      <w:r w:rsidRPr="00FB56B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</w:t>
      </w:r>
      <w:r w:rsidRPr="00FB56B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сельсовета.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Личный прием граждан проводится в </w:t>
      </w:r>
      <w:r w:rsidRPr="00FB56B8">
        <w:rPr>
          <w:color w:val="000000"/>
          <w:sz w:val="28"/>
          <w:szCs w:val="28"/>
        </w:rPr>
        <w:t>соответствии с графиком</w:t>
      </w:r>
      <w:r>
        <w:rPr>
          <w:color w:val="000000"/>
          <w:sz w:val="28"/>
          <w:szCs w:val="28"/>
        </w:rPr>
        <w:t xml:space="preserve"> приема граждан</w:t>
      </w:r>
      <w:r w:rsidRPr="00FB56B8">
        <w:rPr>
          <w:color w:val="000000"/>
          <w:sz w:val="28"/>
          <w:szCs w:val="28"/>
        </w:rPr>
        <w:t xml:space="preserve">, </w:t>
      </w:r>
      <w:r w:rsidR="000859A2">
        <w:rPr>
          <w:color w:val="000000"/>
          <w:sz w:val="28"/>
          <w:szCs w:val="28"/>
        </w:rPr>
        <w:t xml:space="preserve">размещенным на официальном сайте </w:t>
      </w:r>
      <w:r>
        <w:rPr>
          <w:color w:val="000000"/>
          <w:sz w:val="28"/>
          <w:szCs w:val="28"/>
        </w:rPr>
        <w:t>администрации  сельсовета, с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чением возможности предварительной записи граждан на личный прием, как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нительной гарантии  прав граждан на обращение</w:t>
      </w:r>
      <w:r w:rsidRPr="00FB56B8">
        <w:rPr>
          <w:color w:val="000000"/>
          <w:sz w:val="28"/>
          <w:szCs w:val="28"/>
        </w:rPr>
        <w:t>.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56B8">
        <w:rPr>
          <w:color w:val="000000"/>
          <w:sz w:val="28"/>
          <w:szCs w:val="28"/>
        </w:rPr>
        <w:t xml:space="preserve">Предварительная запись на </w:t>
      </w:r>
      <w:r>
        <w:rPr>
          <w:color w:val="000000"/>
          <w:sz w:val="28"/>
          <w:szCs w:val="28"/>
        </w:rPr>
        <w:t xml:space="preserve">личный </w:t>
      </w:r>
      <w:r w:rsidRPr="00FB56B8">
        <w:rPr>
          <w:color w:val="000000"/>
          <w:sz w:val="28"/>
          <w:szCs w:val="28"/>
        </w:rPr>
        <w:t xml:space="preserve">прием осуществляется </w:t>
      </w:r>
      <w:r>
        <w:rPr>
          <w:color w:val="000000"/>
          <w:sz w:val="28"/>
          <w:szCs w:val="28"/>
        </w:rPr>
        <w:t>специалистом,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ветственным за </w:t>
      </w:r>
      <w:r w:rsidRPr="00FB56B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у с</w:t>
      </w:r>
      <w:r w:rsidRPr="00FB56B8">
        <w:rPr>
          <w:color w:val="000000"/>
          <w:sz w:val="28"/>
          <w:szCs w:val="28"/>
        </w:rPr>
        <w:t xml:space="preserve"> обращениями граждан</w:t>
      </w:r>
      <w:r>
        <w:rPr>
          <w:color w:val="000000"/>
          <w:sz w:val="28"/>
          <w:szCs w:val="28"/>
        </w:rPr>
        <w:t>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FB56B8">
        <w:rPr>
          <w:color w:val="000000"/>
          <w:sz w:val="28"/>
          <w:szCs w:val="28"/>
        </w:rPr>
        <w:t xml:space="preserve">. Подготовку документов для личного приема граждан к Главе </w:t>
      </w:r>
      <w:r>
        <w:rPr>
          <w:color w:val="000000"/>
          <w:sz w:val="28"/>
          <w:szCs w:val="28"/>
        </w:rPr>
        <w:t>сельсовета</w:t>
      </w:r>
      <w:r w:rsidRPr="00FB56B8">
        <w:rPr>
          <w:color w:val="000000"/>
          <w:sz w:val="28"/>
          <w:szCs w:val="28"/>
        </w:rPr>
        <w:t xml:space="preserve"> осуществляет </w:t>
      </w:r>
      <w:r>
        <w:rPr>
          <w:color w:val="000000"/>
          <w:sz w:val="28"/>
          <w:szCs w:val="28"/>
        </w:rPr>
        <w:t xml:space="preserve">специалист, ответственный за </w:t>
      </w:r>
      <w:r w:rsidRPr="00FB56B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у с</w:t>
      </w:r>
      <w:r w:rsidRPr="00FB56B8">
        <w:rPr>
          <w:color w:val="000000"/>
          <w:sz w:val="28"/>
          <w:szCs w:val="28"/>
        </w:rPr>
        <w:t xml:space="preserve"> обращениями граждан.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Личный прием осуществляется при предъявлении гражданином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та, удостоверяющего личность. Отдельные категории граждан в случаях,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смотренных законодательством Российской Федерации,  пользуются правом на 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ный прием в первоочередном порядке.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Во время проведения приема принимаются обращения, изложенные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данами в устной или письменной формах.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56B8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устного </w:t>
      </w:r>
      <w:r w:rsidRPr="00FB56B8">
        <w:rPr>
          <w:color w:val="000000"/>
          <w:sz w:val="28"/>
          <w:szCs w:val="28"/>
        </w:rPr>
        <w:t>обращения заносится в карточку личного приёма гра</w:t>
      </w:r>
      <w:r w:rsidRPr="00FB56B8">
        <w:rPr>
          <w:color w:val="000000"/>
          <w:sz w:val="28"/>
          <w:szCs w:val="28"/>
        </w:rPr>
        <w:t>ж</w:t>
      </w:r>
      <w:r w:rsidRPr="00FB56B8">
        <w:rPr>
          <w:color w:val="000000"/>
          <w:sz w:val="28"/>
          <w:szCs w:val="28"/>
        </w:rPr>
        <w:t>данина</w:t>
      </w:r>
      <w:r>
        <w:rPr>
          <w:color w:val="000000"/>
          <w:sz w:val="28"/>
          <w:szCs w:val="28"/>
        </w:rPr>
        <w:t xml:space="preserve"> (приложение 1 к Инструкции)</w:t>
      </w:r>
      <w:r w:rsidRPr="00FB56B8">
        <w:rPr>
          <w:color w:val="000000"/>
          <w:sz w:val="28"/>
          <w:szCs w:val="28"/>
        </w:rPr>
        <w:t>.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изложенные в устном обращении факты и обстоятельства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56B8">
        <w:rPr>
          <w:color w:val="000000"/>
          <w:sz w:val="28"/>
          <w:szCs w:val="28"/>
        </w:rPr>
        <w:t>Письменные обращения граждан, принятые во время личного приема Глав</w:t>
      </w:r>
      <w:r>
        <w:rPr>
          <w:color w:val="000000"/>
          <w:sz w:val="28"/>
          <w:szCs w:val="28"/>
        </w:rPr>
        <w:t>ы</w:t>
      </w:r>
      <w:r w:rsidRPr="00FB56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должностных лиц</w:t>
      </w:r>
      <w:r w:rsidRPr="00FB56B8">
        <w:rPr>
          <w:color w:val="000000"/>
          <w:sz w:val="28"/>
          <w:szCs w:val="28"/>
        </w:rPr>
        <w:t>, подлежат регистрации</w:t>
      </w:r>
      <w:r>
        <w:rPr>
          <w:color w:val="000000"/>
          <w:sz w:val="28"/>
          <w:szCs w:val="28"/>
        </w:rPr>
        <w:t xml:space="preserve"> и рассматриваются в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ке, установленном настоящей Инструкцией</w:t>
      </w:r>
      <w:r w:rsidRPr="00FB56B8">
        <w:rPr>
          <w:color w:val="000000"/>
          <w:sz w:val="28"/>
          <w:szCs w:val="28"/>
        </w:rPr>
        <w:t>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Pr="00FB56B8">
        <w:rPr>
          <w:color w:val="000000"/>
          <w:sz w:val="28"/>
          <w:szCs w:val="28"/>
        </w:rPr>
        <w:t xml:space="preserve">. Глава 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должностные лица</w:t>
      </w:r>
      <w:r w:rsidRPr="00FB56B8">
        <w:rPr>
          <w:color w:val="000000"/>
          <w:sz w:val="28"/>
          <w:szCs w:val="28"/>
        </w:rPr>
        <w:t>, ведущие прием граждан, для обе</w:t>
      </w:r>
      <w:r w:rsidRPr="00FB56B8">
        <w:rPr>
          <w:color w:val="000000"/>
          <w:sz w:val="28"/>
          <w:szCs w:val="28"/>
        </w:rPr>
        <w:t>с</w:t>
      </w:r>
      <w:r w:rsidRPr="00FB56B8">
        <w:rPr>
          <w:color w:val="000000"/>
          <w:sz w:val="28"/>
          <w:szCs w:val="28"/>
        </w:rPr>
        <w:t>печения квалифицированных решений по поставленным гражданами вопросам, м</w:t>
      </w:r>
      <w:r w:rsidRPr="00FB56B8">
        <w:rPr>
          <w:color w:val="000000"/>
          <w:sz w:val="28"/>
          <w:szCs w:val="28"/>
        </w:rPr>
        <w:t>о</w:t>
      </w:r>
      <w:r w:rsidRPr="00FB56B8">
        <w:rPr>
          <w:color w:val="000000"/>
          <w:sz w:val="28"/>
          <w:szCs w:val="28"/>
        </w:rPr>
        <w:t xml:space="preserve">гут привлекать к их рассмотрению </w:t>
      </w:r>
      <w:r>
        <w:rPr>
          <w:color w:val="000000"/>
          <w:sz w:val="28"/>
          <w:szCs w:val="28"/>
        </w:rPr>
        <w:t>специалистов администрации  сельсовета</w:t>
      </w:r>
      <w:r w:rsidRPr="00FB56B8">
        <w:rPr>
          <w:color w:val="000000"/>
          <w:sz w:val="28"/>
          <w:szCs w:val="28"/>
        </w:rPr>
        <w:t>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6.7. </w:t>
      </w:r>
      <w:r w:rsidRPr="00FB56B8">
        <w:rPr>
          <w:color w:val="000000"/>
          <w:sz w:val="28"/>
          <w:szCs w:val="28"/>
        </w:rPr>
        <w:t>В случае</w:t>
      </w:r>
      <w:proofErr w:type="gramStart"/>
      <w:r w:rsidRPr="00FB56B8">
        <w:rPr>
          <w:color w:val="000000"/>
          <w:sz w:val="28"/>
          <w:szCs w:val="28"/>
        </w:rPr>
        <w:t>,</w:t>
      </w:r>
      <w:proofErr w:type="gramEnd"/>
      <w:r w:rsidRPr="00FB56B8">
        <w:rPr>
          <w:color w:val="000000"/>
          <w:sz w:val="28"/>
          <w:szCs w:val="28"/>
        </w:rPr>
        <w:t xml:space="preserve"> если в обращении содержатся вопросы, решение которых не входит в компетенцию Главы </w:t>
      </w:r>
      <w:r>
        <w:rPr>
          <w:color w:val="000000"/>
          <w:sz w:val="28"/>
          <w:szCs w:val="28"/>
        </w:rPr>
        <w:t xml:space="preserve"> сельсовета и должностных лиц</w:t>
      </w:r>
      <w:r w:rsidRPr="00FB56B8">
        <w:rPr>
          <w:color w:val="000000"/>
          <w:sz w:val="28"/>
          <w:szCs w:val="28"/>
        </w:rPr>
        <w:t>, ведущих прием, гр</w:t>
      </w:r>
      <w:r w:rsidRPr="00FB56B8">
        <w:rPr>
          <w:color w:val="000000"/>
          <w:sz w:val="28"/>
          <w:szCs w:val="28"/>
        </w:rPr>
        <w:t>а</w:t>
      </w:r>
      <w:r w:rsidRPr="00FB56B8">
        <w:rPr>
          <w:color w:val="000000"/>
          <w:sz w:val="28"/>
          <w:szCs w:val="28"/>
        </w:rPr>
        <w:t>жданину даётся разъяснение, куда и в каком порядке ему следует обратиться.</w:t>
      </w:r>
    </w:p>
    <w:p w:rsidR="00D63C96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Pr="00FB56B8">
        <w:rPr>
          <w:color w:val="000000"/>
          <w:sz w:val="28"/>
          <w:szCs w:val="28"/>
        </w:rPr>
        <w:t xml:space="preserve">. </w:t>
      </w:r>
      <w:proofErr w:type="gramStart"/>
      <w:r w:rsidRPr="00FB56B8">
        <w:rPr>
          <w:color w:val="000000"/>
          <w:sz w:val="28"/>
          <w:szCs w:val="28"/>
        </w:rPr>
        <w:t>Контроль за</w:t>
      </w:r>
      <w:proofErr w:type="gramEnd"/>
      <w:r w:rsidRPr="00FB56B8">
        <w:rPr>
          <w:color w:val="000000"/>
          <w:sz w:val="28"/>
          <w:szCs w:val="28"/>
        </w:rPr>
        <w:t xml:space="preserve"> исполнением резолюции Главы 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 xml:space="preserve"> ведётся </w:t>
      </w:r>
      <w:r>
        <w:rPr>
          <w:color w:val="000000"/>
          <w:sz w:val="28"/>
          <w:szCs w:val="28"/>
        </w:rPr>
        <w:t>специал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стом, ответственным за</w:t>
      </w:r>
      <w:r w:rsidRPr="00FB56B8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FB56B8">
        <w:rPr>
          <w:color w:val="000000"/>
          <w:sz w:val="28"/>
          <w:szCs w:val="28"/>
        </w:rPr>
        <w:t xml:space="preserve"> с обращениями граждан.</w:t>
      </w:r>
    </w:p>
    <w:p w:rsidR="00D63C96" w:rsidRPr="00FB56B8" w:rsidRDefault="00D63C96" w:rsidP="00D63C9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6.10. </w:t>
      </w:r>
      <w:r w:rsidRPr="00FB56B8">
        <w:rPr>
          <w:color w:val="000000"/>
          <w:sz w:val="28"/>
          <w:szCs w:val="28"/>
        </w:rPr>
        <w:t xml:space="preserve">Обращения граждан после рассмотрения поставленных в них вопросов, согласно номенклатуре дел, формируются в отдельное дело </w:t>
      </w:r>
      <w:r>
        <w:rPr>
          <w:color w:val="000000"/>
          <w:sz w:val="28"/>
          <w:szCs w:val="28"/>
        </w:rPr>
        <w:t>специалистом, 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венным за </w:t>
      </w:r>
      <w:r w:rsidRPr="00FB56B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у</w:t>
      </w:r>
      <w:r w:rsidRPr="00FB56B8">
        <w:rPr>
          <w:color w:val="000000"/>
          <w:sz w:val="28"/>
          <w:szCs w:val="28"/>
        </w:rPr>
        <w:t xml:space="preserve"> с обращениями граждан.</w:t>
      </w: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Pr="002913A6" w:rsidRDefault="00D63C96" w:rsidP="00D63C96">
      <w:pPr>
        <w:pStyle w:val="af4"/>
        <w:ind w:firstLine="709"/>
        <w:jc w:val="center"/>
        <w:rPr>
          <w:b/>
          <w:sz w:val="28"/>
          <w:szCs w:val="28"/>
        </w:rPr>
      </w:pPr>
      <w:r w:rsidRPr="002913A6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Осуществление </w:t>
      </w:r>
      <w:proofErr w:type="gramStart"/>
      <w:r>
        <w:rPr>
          <w:b/>
          <w:sz w:val="28"/>
          <w:szCs w:val="28"/>
        </w:rPr>
        <w:t>к</w:t>
      </w:r>
      <w:r w:rsidRPr="002913A6">
        <w:rPr>
          <w:b/>
          <w:sz w:val="28"/>
          <w:szCs w:val="28"/>
        </w:rPr>
        <w:t>онтрол</w:t>
      </w:r>
      <w:r>
        <w:rPr>
          <w:b/>
          <w:sz w:val="28"/>
          <w:szCs w:val="28"/>
        </w:rPr>
        <w:t>я</w:t>
      </w:r>
      <w:r w:rsidRPr="002913A6">
        <w:rPr>
          <w:b/>
          <w:sz w:val="28"/>
          <w:szCs w:val="28"/>
        </w:rPr>
        <w:t xml:space="preserve"> за</w:t>
      </w:r>
      <w:proofErr w:type="gramEnd"/>
      <w:r w:rsidRPr="00291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рассмотрением обращений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1A2F7C">
        <w:rPr>
          <w:rFonts w:cs="Times New Roman"/>
          <w:sz w:val="28"/>
          <w:szCs w:val="28"/>
        </w:rPr>
        <w:t xml:space="preserve">.1. </w:t>
      </w:r>
      <w:proofErr w:type="gramStart"/>
      <w:r w:rsidRPr="001A2F7C">
        <w:rPr>
          <w:rFonts w:cs="Times New Roman"/>
          <w:sz w:val="28"/>
          <w:szCs w:val="28"/>
        </w:rPr>
        <w:t>Контроль за</w:t>
      </w:r>
      <w:proofErr w:type="gramEnd"/>
      <w:r w:rsidRPr="001A2F7C">
        <w:rPr>
          <w:rFonts w:cs="Times New Roman"/>
          <w:sz w:val="28"/>
          <w:szCs w:val="28"/>
        </w:rPr>
        <w:t xml:space="preserve"> рассмотрением обращений граждан осуществляется в целях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обеспечения своевременного и качественного исполнения поручений по обращениям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граждан, принятия оперативных мер по своевременному выявлению и устранению причин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нарушения прав, свобод и законных интересов граждан, анализа содержания поступающих</w:t>
      </w:r>
      <w:r>
        <w:rPr>
          <w:rFonts w:cs="Times New Roman"/>
          <w:sz w:val="28"/>
          <w:szCs w:val="28"/>
        </w:rPr>
        <w:t xml:space="preserve"> </w:t>
      </w:r>
      <w:r w:rsidRPr="001A2F7C">
        <w:rPr>
          <w:rFonts w:cs="Times New Roman"/>
          <w:sz w:val="28"/>
          <w:szCs w:val="28"/>
        </w:rPr>
        <w:t>обращений, хода и результатов работы с обращениями граждан.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</w:t>
      </w:r>
      <w:r w:rsidRPr="001A2F7C">
        <w:rPr>
          <w:rFonts w:cs="Times New Roman"/>
          <w:sz w:val="28"/>
          <w:szCs w:val="28"/>
        </w:rPr>
        <w:t>. Контроль за своевременн</w:t>
      </w:r>
      <w:r>
        <w:rPr>
          <w:rFonts w:cs="Times New Roman"/>
          <w:sz w:val="28"/>
          <w:szCs w:val="28"/>
        </w:rPr>
        <w:t xml:space="preserve">ым и полным </w:t>
      </w:r>
      <w:r w:rsidRPr="001A2F7C">
        <w:rPr>
          <w:rFonts w:cs="Times New Roman"/>
          <w:sz w:val="28"/>
          <w:szCs w:val="28"/>
        </w:rPr>
        <w:t>рассмотрени</w:t>
      </w:r>
      <w:r>
        <w:rPr>
          <w:rFonts w:cs="Times New Roman"/>
          <w:sz w:val="28"/>
          <w:szCs w:val="28"/>
        </w:rPr>
        <w:t>ем</w:t>
      </w:r>
      <w:r w:rsidRPr="001A2F7C">
        <w:rPr>
          <w:rFonts w:cs="Times New Roman"/>
          <w:sz w:val="28"/>
          <w:szCs w:val="28"/>
        </w:rPr>
        <w:t xml:space="preserve"> обращений граждан</w:t>
      </w:r>
      <w:r>
        <w:rPr>
          <w:rFonts w:cs="Times New Roman"/>
          <w:sz w:val="28"/>
          <w:szCs w:val="28"/>
        </w:rPr>
        <w:t xml:space="preserve"> осуществляется должностными лицами, на рассмотрение которых находятся обращения.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соблюдением сроков рассмотрения обращений граждан осуществляется специалистом, ответственным за работу с обращениями г</w:t>
      </w:r>
      <w:r w:rsidRPr="001A2F7C">
        <w:rPr>
          <w:rFonts w:cs="Times New Roman"/>
          <w:sz w:val="28"/>
          <w:szCs w:val="28"/>
        </w:rPr>
        <w:t>раждан.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7.3.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обращений граждан включает: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постановку на контроль поручений по исполнению обращений;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сбор и обработку информации о ходе рассмотрения обращений граждан;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подготовку запросов о ходе исполнения поручений по обращениям граждан;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снятие с контроля поручений по рассмотрению обращений граждан.</w:t>
      </w:r>
    </w:p>
    <w:p w:rsidR="00D63C96" w:rsidRPr="001A2F7C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7.4. Обращения граждан, поступившие из Правительства</w:t>
      </w:r>
      <w:r w:rsidR="000859A2">
        <w:rPr>
          <w:rFonts w:cs="Times New Roman"/>
          <w:sz w:val="28"/>
          <w:szCs w:val="28"/>
        </w:rPr>
        <w:t xml:space="preserve"> Оренбургской области</w:t>
      </w:r>
      <w:r>
        <w:rPr>
          <w:rFonts w:cs="Times New Roman"/>
          <w:sz w:val="28"/>
          <w:szCs w:val="28"/>
        </w:rPr>
        <w:t xml:space="preserve">, Законодательного Собрания </w:t>
      </w:r>
      <w:r w:rsidR="000859A2">
        <w:rPr>
          <w:rFonts w:cs="Times New Roman"/>
          <w:sz w:val="28"/>
          <w:szCs w:val="28"/>
        </w:rPr>
        <w:t xml:space="preserve">Оренбургской области </w:t>
      </w:r>
      <w:r>
        <w:rPr>
          <w:rFonts w:cs="Times New Roman"/>
          <w:sz w:val="28"/>
          <w:szCs w:val="28"/>
        </w:rPr>
        <w:t>и других федеральных органов исполнительной власти и требующие ответа о результатах рассмотрения, обращения, в которых сообщается о нарушениях прав и законных интересов граждан, ставятся на контроль. Также ставится на контроль рассмотрение коллективных, резонансных и имеющих наибольшую социальную значимость обращений граждан.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7.5. Обращения граждан снимаются с контроля, если рассмотрены все поставленные в них вопросы, заявителю дан ответ в письменной или устной форме, при необходимости результаты рассмотрения сообщены заинтересованным организациям или должностным лицам.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7.6. Промежуточный ответ заявителю не является основанием для снятия обращения с контроля.</w:t>
      </w:r>
    </w:p>
    <w:p w:rsidR="00D63C96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7.7. Специалист, ответственный за работу с обращениями граждан, представляет Главе  сельсовета  полугодовой обзор рассмотренных обращений граждан, отображающий обобщенную информацию о количестве поступивших обращений граждан в течение полугодия и вопросы, содержащиеся в этих </w:t>
      </w:r>
      <w:r>
        <w:rPr>
          <w:rFonts w:cs="Times New Roman"/>
          <w:sz w:val="28"/>
          <w:szCs w:val="28"/>
        </w:rPr>
        <w:lastRenderedPageBreak/>
        <w:t>обращениях.  Данный обзо</w:t>
      </w:r>
      <w:r w:rsidR="000859A2">
        <w:rPr>
          <w:rFonts w:cs="Times New Roman"/>
          <w:sz w:val="28"/>
          <w:szCs w:val="28"/>
        </w:rPr>
        <w:t>р подлежит размещению на официальн</w:t>
      </w:r>
      <w:r>
        <w:rPr>
          <w:rFonts w:cs="Times New Roman"/>
          <w:sz w:val="28"/>
          <w:szCs w:val="28"/>
        </w:rPr>
        <w:t xml:space="preserve">ом сайте администрации сельсовета. </w:t>
      </w:r>
    </w:p>
    <w:p w:rsidR="00D63C96" w:rsidRPr="00FB56B8" w:rsidRDefault="00D63C96" w:rsidP="00D63C96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7.8. По истечении срока хранения (5 лет) документы по обращениям </w:t>
      </w:r>
      <w:r w:rsidRPr="0061605E">
        <w:rPr>
          <w:rFonts w:cs="Times New Roman"/>
          <w:sz w:val="28"/>
          <w:szCs w:val="28"/>
        </w:rPr>
        <w:t>граждан подлежат уничтожению в порядке</w:t>
      </w:r>
      <w:r>
        <w:rPr>
          <w:rFonts w:cs="Times New Roman"/>
          <w:sz w:val="28"/>
          <w:szCs w:val="28"/>
        </w:rPr>
        <w:t>, установленном Инструкцией по ведению делопроизводства в администрации  сельсовета</w:t>
      </w:r>
      <w:r w:rsidRPr="0061605E">
        <w:rPr>
          <w:rFonts w:cs="Times New Roman"/>
          <w:sz w:val="28"/>
          <w:szCs w:val="28"/>
        </w:rPr>
        <w:t>.</w:t>
      </w:r>
    </w:p>
    <w:p w:rsidR="00D63C96" w:rsidRPr="00FB56B8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9D010B" w:rsidRDefault="009D010B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BB798D" w:rsidRDefault="00BB798D" w:rsidP="00D63C96">
      <w:pPr>
        <w:pStyle w:val="af4"/>
        <w:ind w:firstLine="709"/>
        <w:jc w:val="both"/>
        <w:rPr>
          <w:sz w:val="28"/>
          <w:szCs w:val="28"/>
        </w:rPr>
      </w:pPr>
    </w:p>
    <w:p w:rsidR="00BB798D" w:rsidRDefault="00BB798D" w:rsidP="00D63C96">
      <w:pPr>
        <w:pStyle w:val="af4"/>
        <w:ind w:firstLine="709"/>
        <w:jc w:val="both"/>
        <w:rPr>
          <w:sz w:val="28"/>
          <w:szCs w:val="28"/>
        </w:rPr>
      </w:pPr>
    </w:p>
    <w:p w:rsidR="00BB798D" w:rsidRDefault="00BB798D" w:rsidP="00D63C96">
      <w:pPr>
        <w:pStyle w:val="af4"/>
        <w:ind w:firstLine="709"/>
        <w:jc w:val="both"/>
        <w:rPr>
          <w:sz w:val="28"/>
          <w:szCs w:val="28"/>
        </w:rPr>
      </w:pPr>
    </w:p>
    <w:p w:rsidR="00BB798D" w:rsidRDefault="00BB798D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shd w:val="clear" w:color="auto" w:fill="FFFFFF"/>
        <w:jc w:val="right"/>
        <w:rPr>
          <w:rFonts w:eastAsia="Times New Roman" w:cs="Times New Roman"/>
          <w:bCs/>
          <w:szCs w:val="24"/>
        </w:rPr>
      </w:pPr>
    </w:p>
    <w:p w:rsidR="00D63C96" w:rsidRPr="009D010B" w:rsidRDefault="00D63C96" w:rsidP="00D63C96">
      <w:pPr>
        <w:shd w:val="clear" w:color="auto" w:fill="FFFFFF"/>
        <w:jc w:val="right"/>
        <w:rPr>
          <w:rFonts w:eastAsia="Times New Roman" w:cs="Times New Roman"/>
          <w:bCs/>
          <w:szCs w:val="24"/>
        </w:rPr>
      </w:pPr>
      <w:r w:rsidRPr="009D010B">
        <w:rPr>
          <w:rFonts w:eastAsia="Times New Roman" w:cs="Times New Roman"/>
          <w:bCs/>
          <w:szCs w:val="24"/>
        </w:rPr>
        <w:lastRenderedPageBreak/>
        <w:t xml:space="preserve">Приложение </w:t>
      </w:r>
      <w:r w:rsidR="00BB798D" w:rsidRPr="009D010B">
        <w:rPr>
          <w:rFonts w:eastAsia="Times New Roman" w:cs="Times New Roman"/>
          <w:bCs/>
          <w:szCs w:val="24"/>
        </w:rPr>
        <w:t>№1</w:t>
      </w:r>
    </w:p>
    <w:p w:rsidR="00D63C96" w:rsidRPr="009D010B" w:rsidRDefault="00D63C96" w:rsidP="00D63C96">
      <w:pPr>
        <w:shd w:val="clear" w:color="auto" w:fill="FFFFFF"/>
        <w:jc w:val="right"/>
        <w:rPr>
          <w:rFonts w:eastAsia="Times New Roman" w:cs="Times New Roman"/>
          <w:bCs/>
          <w:szCs w:val="24"/>
        </w:rPr>
      </w:pPr>
      <w:r w:rsidRPr="009D010B">
        <w:rPr>
          <w:rFonts w:eastAsia="Times New Roman" w:cs="Times New Roman"/>
          <w:bCs/>
          <w:szCs w:val="24"/>
        </w:rPr>
        <w:t xml:space="preserve">к Инструкции </w:t>
      </w:r>
    </w:p>
    <w:p w:rsidR="009D010B" w:rsidRPr="009D010B" w:rsidRDefault="009D010B" w:rsidP="00D63C96">
      <w:pPr>
        <w:shd w:val="clear" w:color="auto" w:fill="FFFFFF"/>
        <w:jc w:val="right"/>
        <w:rPr>
          <w:rFonts w:cs="Times New Roman"/>
          <w:szCs w:val="24"/>
        </w:rPr>
      </w:pPr>
      <w:r w:rsidRPr="009D010B">
        <w:rPr>
          <w:rFonts w:cs="Times New Roman"/>
          <w:szCs w:val="24"/>
        </w:rPr>
        <w:t>по организации работы с обращениями</w:t>
      </w:r>
    </w:p>
    <w:p w:rsidR="009D010B" w:rsidRPr="009D010B" w:rsidRDefault="009D010B" w:rsidP="00D63C96">
      <w:pPr>
        <w:shd w:val="clear" w:color="auto" w:fill="FFFFFF"/>
        <w:jc w:val="right"/>
        <w:rPr>
          <w:rFonts w:cs="Times New Roman"/>
          <w:szCs w:val="24"/>
        </w:rPr>
      </w:pPr>
      <w:r w:rsidRPr="009D010B">
        <w:rPr>
          <w:rFonts w:cs="Times New Roman"/>
          <w:szCs w:val="24"/>
        </w:rPr>
        <w:t xml:space="preserve"> граждан в Администрации </w:t>
      </w:r>
      <w:proofErr w:type="gramStart"/>
      <w:r w:rsidRPr="009D010B">
        <w:rPr>
          <w:rFonts w:cs="Times New Roman"/>
          <w:szCs w:val="24"/>
        </w:rPr>
        <w:t>муниципального</w:t>
      </w:r>
      <w:proofErr w:type="gramEnd"/>
      <w:r w:rsidRPr="009D010B">
        <w:rPr>
          <w:rFonts w:cs="Times New Roman"/>
          <w:szCs w:val="24"/>
        </w:rPr>
        <w:t xml:space="preserve"> </w:t>
      </w:r>
    </w:p>
    <w:p w:rsidR="009D010B" w:rsidRPr="009D010B" w:rsidRDefault="009D010B" w:rsidP="00D63C96">
      <w:pPr>
        <w:shd w:val="clear" w:color="auto" w:fill="FFFFFF"/>
        <w:jc w:val="right"/>
        <w:rPr>
          <w:rFonts w:cs="Times New Roman"/>
          <w:szCs w:val="24"/>
        </w:rPr>
      </w:pPr>
      <w:r w:rsidRPr="009D010B">
        <w:rPr>
          <w:rFonts w:cs="Times New Roman"/>
          <w:szCs w:val="24"/>
        </w:rPr>
        <w:t>образования Дмитриевский сельсовет</w:t>
      </w:r>
    </w:p>
    <w:p w:rsidR="009D010B" w:rsidRPr="009D010B" w:rsidRDefault="009D010B" w:rsidP="00D63C96">
      <w:pPr>
        <w:shd w:val="clear" w:color="auto" w:fill="FFFFFF"/>
        <w:jc w:val="right"/>
        <w:rPr>
          <w:rFonts w:eastAsia="Times New Roman" w:cs="Times New Roman"/>
          <w:bCs/>
          <w:szCs w:val="24"/>
        </w:rPr>
      </w:pPr>
      <w:r w:rsidRPr="009D010B">
        <w:rPr>
          <w:rFonts w:cs="Times New Roman"/>
          <w:szCs w:val="24"/>
        </w:rPr>
        <w:t xml:space="preserve"> </w:t>
      </w:r>
      <w:proofErr w:type="spellStart"/>
      <w:r w:rsidRPr="009D010B">
        <w:rPr>
          <w:rFonts w:cs="Times New Roman"/>
          <w:szCs w:val="24"/>
        </w:rPr>
        <w:t>Сакмарского</w:t>
      </w:r>
      <w:proofErr w:type="spellEnd"/>
      <w:r w:rsidRPr="009D010B">
        <w:rPr>
          <w:rFonts w:cs="Times New Roman"/>
          <w:szCs w:val="24"/>
        </w:rPr>
        <w:t xml:space="preserve"> района</w:t>
      </w:r>
    </w:p>
    <w:p w:rsidR="00D63C96" w:rsidRPr="00985166" w:rsidRDefault="00D63C96" w:rsidP="00D63C96">
      <w:pPr>
        <w:shd w:val="clear" w:color="auto" w:fill="FFFFFF"/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D63C96" w:rsidRPr="00985166" w:rsidRDefault="00D63C96" w:rsidP="00D63C96">
      <w:pPr>
        <w:shd w:val="clear" w:color="auto" w:fill="FFFFFF"/>
        <w:jc w:val="center"/>
        <w:rPr>
          <w:rFonts w:eastAsia="Times New Roman" w:cs="Times New Roman"/>
          <w:b/>
          <w:bCs/>
          <w:sz w:val="18"/>
          <w:szCs w:val="18"/>
        </w:rPr>
      </w:pPr>
    </w:p>
    <w:p w:rsidR="00D63C96" w:rsidRPr="00985166" w:rsidRDefault="00D63C96" w:rsidP="00D63C96">
      <w:pPr>
        <w:shd w:val="clear" w:color="auto" w:fill="FFFFFF"/>
        <w:jc w:val="center"/>
        <w:rPr>
          <w:rFonts w:eastAsia="Times New Roman" w:cs="Times New Roman"/>
          <w:bCs/>
          <w:sz w:val="28"/>
          <w:szCs w:val="28"/>
        </w:rPr>
      </w:pPr>
      <w:r w:rsidRPr="00985166">
        <w:rPr>
          <w:rFonts w:eastAsia="Times New Roman" w:cs="Times New Roman"/>
          <w:bCs/>
          <w:sz w:val="28"/>
          <w:szCs w:val="28"/>
        </w:rPr>
        <w:t>КАРТОЧКА ЛИЧНОГО ПРИЕМА ГРАЖДАН</w:t>
      </w:r>
    </w:p>
    <w:p w:rsidR="00D63C96" w:rsidRPr="00985166" w:rsidRDefault="00D63C96" w:rsidP="00D63C96">
      <w:pPr>
        <w:shd w:val="clear" w:color="auto" w:fill="FFFFFF"/>
        <w:rPr>
          <w:rFonts w:eastAsia="Times New Roman" w:cs="Times New Roman"/>
          <w:sz w:val="13"/>
          <w:szCs w:val="13"/>
        </w:rPr>
      </w:pPr>
      <w:r w:rsidRPr="00985166">
        <w:rPr>
          <w:rFonts w:eastAsia="Times New Roman" w:cs="Times New Roman"/>
          <w:sz w:val="13"/>
          <w:szCs w:val="13"/>
        </w:rPr>
        <w:t> </w:t>
      </w:r>
    </w:p>
    <w:p w:rsidR="00D63C96" w:rsidRPr="00985166" w:rsidRDefault="00D63C96" w:rsidP="00D63C96">
      <w:pPr>
        <w:shd w:val="clear" w:color="auto" w:fill="FFFFFF"/>
        <w:jc w:val="center"/>
        <w:rPr>
          <w:rFonts w:eastAsia="Times New Roman" w:cs="Times New Roman"/>
          <w:sz w:val="14"/>
          <w:szCs w:val="14"/>
        </w:rPr>
      </w:pPr>
    </w:p>
    <w:p w:rsidR="00D63C96" w:rsidRPr="00985166" w:rsidRDefault="00D63C96" w:rsidP="00D63C96">
      <w:pPr>
        <w:shd w:val="clear" w:color="auto" w:fill="FFFFFF"/>
        <w:jc w:val="center"/>
        <w:rPr>
          <w:rFonts w:eastAsia="Times New Roman" w:cs="Times New Roman"/>
          <w:i/>
        </w:rPr>
      </w:pPr>
      <w:r w:rsidRPr="00985166">
        <w:rPr>
          <w:rFonts w:eastAsia="Times New Roman" w:cs="Times New Roman"/>
          <w:i/>
        </w:rPr>
        <w:t>Лицевая сторона</w:t>
      </w:r>
    </w:p>
    <w:p w:rsidR="00D63C96" w:rsidRPr="00985166" w:rsidRDefault="00D63C96" w:rsidP="00D63C96">
      <w:pPr>
        <w:shd w:val="clear" w:color="auto" w:fill="FFFFFF"/>
        <w:jc w:val="center"/>
        <w:rPr>
          <w:rFonts w:eastAsia="Times New Roman" w:cs="Times New Roman"/>
        </w:rPr>
      </w:pPr>
    </w:p>
    <w:p w:rsidR="00D63C96" w:rsidRDefault="00D63C96" w:rsidP="00D63C96">
      <w:pPr>
        <w:shd w:val="clear" w:color="auto" w:fill="FFFFFF"/>
        <w:spacing w:before="120" w:after="120"/>
        <w:jc w:val="both"/>
        <w:rPr>
          <w:rFonts w:eastAsia="Times New Roman" w:cs="Times New Roman"/>
        </w:rPr>
      </w:pPr>
      <w:r w:rsidRPr="00985166">
        <w:rPr>
          <w:rFonts w:eastAsia="Times New Roman" w:cs="Times New Roman"/>
        </w:rPr>
        <w:t>Фамилия ____________________________________________</w:t>
      </w:r>
      <w:r>
        <w:rPr>
          <w:rFonts w:eastAsia="Times New Roman" w:cs="Times New Roman"/>
        </w:rPr>
        <w:t>_____________</w:t>
      </w:r>
      <w:r w:rsidRPr="00985166">
        <w:rPr>
          <w:rFonts w:eastAsia="Times New Roman" w:cs="Times New Roman"/>
        </w:rPr>
        <w:t>___________________</w:t>
      </w:r>
    </w:p>
    <w:p w:rsidR="00D63C96" w:rsidRDefault="00D63C96" w:rsidP="00D63C96">
      <w:pPr>
        <w:shd w:val="clear" w:color="auto" w:fill="FFFFFF"/>
        <w:spacing w:before="120" w:after="120"/>
        <w:jc w:val="both"/>
        <w:rPr>
          <w:rFonts w:eastAsia="Times New Roman" w:cs="Times New Roman"/>
        </w:rPr>
      </w:pPr>
      <w:r w:rsidRPr="00985166">
        <w:rPr>
          <w:rFonts w:eastAsia="Times New Roman" w:cs="Times New Roman"/>
        </w:rPr>
        <w:t xml:space="preserve">Имя, отчество (последнее - при наличии) </w:t>
      </w:r>
      <w:r>
        <w:rPr>
          <w:rFonts w:eastAsia="Times New Roman" w:cs="Times New Roman"/>
        </w:rPr>
        <w:t>_______________________________________________</w:t>
      </w:r>
    </w:p>
    <w:p w:rsidR="00D63C96" w:rsidRDefault="00D63C96" w:rsidP="00D63C96">
      <w:pPr>
        <w:shd w:val="clear" w:color="auto" w:fill="FFFFFF"/>
        <w:spacing w:before="120" w:after="120"/>
        <w:jc w:val="both"/>
        <w:rPr>
          <w:rFonts w:eastAsia="Times New Roman" w:cs="Times New Roman"/>
        </w:rPr>
      </w:pPr>
      <w:r w:rsidRPr="00985166">
        <w:rPr>
          <w:rFonts w:eastAsia="Times New Roman" w:cs="Times New Roman"/>
        </w:rPr>
        <w:t>Почтовый адрес для направления ответа</w:t>
      </w:r>
      <w:r>
        <w:rPr>
          <w:rFonts w:eastAsia="Times New Roman" w:cs="Times New Roman"/>
        </w:rPr>
        <w:t xml:space="preserve"> </w:t>
      </w:r>
      <w:r w:rsidRPr="00985166">
        <w:rPr>
          <w:rFonts w:eastAsia="Times New Roman" w:cs="Times New Roman"/>
        </w:rPr>
        <w:t xml:space="preserve">(при необходимости) </w:t>
      </w:r>
      <w:r>
        <w:rPr>
          <w:rFonts w:eastAsia="Times New Roman" w:cs="Times New Roman"/>
        </w:rPr>
        <w:t>_____________________</w:t>
      </w:r>
      <w:r w:rsidRPr="00985166">
        <w:rPr>
          <w:rFonts w:eastAsia="Times New Roman" w:cs="Times New Roman"/>
        </w:rPr>
        <w:t>___</w:t>
      </w:r>
      <w:r>
        <w:rPr>
          <w:rFonts w:eastAsia="Times New Roman" w:cs="Times New Roman"/>
        </w:rPr>
        <w:t>_____</w:t>
      </w:r>
    </w:p>
    <w:p w:rsidR="00D63C96" w:rsidRDefault="00D63C96" w:rsidP="00D63C96">
      <w:pPr>
        <w:shd w:val="clear" w:color="auto" w:fill="FFFFFF"/>
        <w:spacing w:before="120" w:after="12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</w:t>
      </w:r>
    </w:p>
    <w:p w:rsidR="00D63C96" w:rsidRDefault="00D63C96" w:rsidP="00D63C96">
      <w:pPr>
        <w:shd w:val="clear" w:color="auto" w:fill="FFFFFF"/>
        <w:spacing w:before="120" w:after="120"/>
        <w:jc w:val="both"/>
        <w:rPr>
          <w:rFonts w:eastAsia="Times New Roman" w:cs="Times New Roman"/>
        </w:rPr>
      </w:pPr>
      <w:r w:rsidRPr="00985166">
        <w:rPr>
          <w:rFonts w:eastAsia="Times New Roman" w:cs="Times New Roman"/>
        </w:rPr>
        <w:t xml:space="preserve">Дата приема </w:t>
      </w:r>
      <w:r>
        <w:rPr>
          <w:rFonts w:eastAsia="Times New Roman" w:cs="Times New Roman"/>
        </w:rPr>
        <w:t>__________</w:t>
      </w:r>
      <w:r w:rsidRPr="00985166">
        <w:rPr>
          <w:rFonts w:eastAsia="Times New Roman" w:cs="Times New Roman"/>
        </w:rPr>
        <w:t>_______________________________________________</w:t>
      </w:r>
      <w:r>
        <w:rPr>
          <w:rFonts w:eastAsia="Times New Roman" w:cs="Times New Roman"/>
        </w:rPr>
        <w:t>__</w:t>
      </w:r>
      <w:r w:rsidRPr="00985166">
        <w:rPr>
          <w:rFonts w:eastAsia="Times New Roman" w:cs="Times New Roman"/>
        </w:rPr>
        <w:t>____________</w:t>
      </w:r>
    </w:p>
    <w:p w:rsidR="00D63C96" w:rsidRPr="00985166" w:rsidRDefault="00D63C96" w:rsidP="00D63C96">
      <w:pPr>
        <w:shd w:val="clear" w:color="auto" w:fill="FFFFFF"/>
        <w:spacing w:before="120" w:after="120"/>
        <w:jc w:val="both"/>
        <w:rPr>
          <w:rFonts w:eastAsia="Times New Roman" w:cs="Times New Roman"/>
        </w:rPr>
      </w:pPr>
      <w:r w:rsidRPr="00985166">
        <w:rPr>
          <w:rFonts w:eastAsia="Times New Roman" w:cs="Times New Roman"/>
        </w:rPr>
        <w:t>Должностное лицо, осуществляющее прием</w:t>
      </w:r>
      <w:r>
        <w:rPr>
          <w:rFonts w:eastAsia="Times New Roman" w:cs="Times New Roman"/>
        </w:rPr>
        <w:t>_____________</w:t>
      </w:r>
      <w:r w:rsidRPr="00985166">
        <w:rPr>
          <w:rFonts w:eastAsia="Times New Roman" w:cs="Times New Roman"/>
        </w:rPr>
        <w:t>_________________________________</w:t>
      </w:r>
      <w:r w:rsidRPr="00985166">
        <w:rPr>
          <w:rFonts w:eastAsia="Times New Roman" w:cs="Times New Roman"/>
        </w:rPr>
        <w:br/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985166">
        <w:rPr>
          <w:rFonts w:eastAsia="Times New Roman" w:cs="Times New Roman"/>
          <w:sz w:val="20"/>
          <w:szCs w:val="20"/>
        </w:rPr>
        <w:t>(фамилия, инициалы и должность)</w:t>
      </w:r>
      <w:r>
        <w:rPr>
          <w:rFonts w:eastAsia="Times New Roman" w:cs="Times New Roman"/>
          <w:sz w:val="20"/>
          <w:szCs w:val="20"/>
        </w:rPr>
        <w:t xml:space="preserve">           </w:t>
      </w:r>
      <w:r w:rsidRPr="00985166">
        <w:rPr>
          <w:rFonts w:eastAsia="Times New Roman" w:cs="Times New Roman"/>
          <w:sz w:val="20"/>
          <w:szCs w:val="20"/>
        </w:rPr>
        <w:br/>
      </w:r>
      <w:r w:rsidRPr="00985166">
        <w:rPr>
          <w:rFonts w:eastAsia="Times New Roman" w:cs="Times New Roman"/>
        </w:rPr>
        <w:t>Содержание устного обращения __________________________________________</w:t>
      </w:r>
      <w:r w:rsidRPr="00985166">
        <w:rPr>
          <w:rFonts w:eastAsia="Times New Roman" w:cs="Times New Roman"/>
        </w:rPr>
        <w:br/>
        <w:t>_________________________________________</w:t>
      </w:r>
      <w:r>
        <w:rPr>
          <w:rFonts w:eastAsia="Times New Roman" w:cs="Times New Roman"/>
        </w:rPr>
        <w:t>_______________</w:t>
      </w:r>
      <w:r w:rsidRPr="00985166">
        <w:rPr>
          <w:rFonts w:eastAsia="Times New Roman" w:cs="Times New Roman"/>
        </w:rPr>
        <w:t>_____________________________</w:t>
      </w:r>
      <w:r>
        <w:rPr>
          <w:rFonts w:eastAsia="Times New Roman" w:cs="Times New Roman"/>
        </w:rPr>
        <w:t>________________________________________________________________________________</w:t>
      </w:r>
      <w:r w:rsidRPr="00985166">
        <w:rPr>
          <w:rFonts w:eastAsia="Times New Roman" w:cs="Times New Roman"/>
        </w:rPr>
        <w:t>_</w:t>
      </w:r>
      <w:r w:rsidRPr="00985166">
        <w:rPr>
          <w:rFonts w:eastAsia="Times New Roman" w:cs="Times New Roman"/>
        </w:rPr>
        <w:br/>
        <w:t>___________________________________________</w:t>
      </w:r>
      <w:r>
        <w:rPr>
          <w:rFonts w:eastAsia="Times New Roman" w:cs="Times New Roman"/>
        </w:rPr>
        <w:t>__________</w:t>
      </w:r>
      <w:r w:rsidRPr="00985166">
        <w:rPr>
          <w:rFonts w:eastAsia="Times New Roman" w:cs="Times New Roman"/>
        </w:rPr>
        <w:t>____________________________</w:t>
      </w:r>
      <w:r w:rsidRPr="00985166">
        <w:rPr>
          <w:rFonts w:eastAsia="Times New Roman" w:cs="Times New Roman"/>
        </w:rPr>
        <w:br/>
        <w:t>__________________________________________</w:t>
      </w:r>
      <w:r>
        <w:rPr>
          <w:rFonts w:eastAsia="Times New Roman" w:cs="Times New Roman"/>
        </w:rPr>
        <w:t>___________</w:t>
      </w:r>
      <w:r w:rsidRPr="00985166">
        <w:rPr>
          <w:rFonts w:eastAsia="Times New Roman" w:cs="Times New Roman"/>
        </w:rPr>
        <w:t>_____________________________</w:t>
      </w:r>
      <w:r w:rsidRPr="00985166">
        <w:rPr>
          <w:rFonts w:eastAsia="Times New Roman" w:cs="Times New Roman"/>
        </w:rPr>
        <w:br/>
        <w:t>Информация о результатах приема _</w:t>
      </w:r>
      <w:r>
        <w:rPr>
          <w:rFonts w:eastAsia="Times New Roman" w:cs="Times New Roman"/>
        </w:rPr>
        <w:t>___________</w:t>
      </w:r>
      <w:r w:rsidRPr="00985166">
        <w:rPr>
          <w:rFonts w:eastAsia="Times New Roman" w:cs="Times New Roman"/>
        </w:rPr>
        <w:t>______________________________________</w:t>
      </w:r>
      <w:r w:rsidRPr="00985166">
        <w:rPr>
          <w:rFonts w:eastAsia="Times New Roman" w:cs="Times New Roman"/>
        </w:rPr>
        <w:br/>
        <w:t>___________________________________________</w:t>
      </w:r>
      <w:r>
        <w:rPr>
          <w:rFonts w:eastAsia="Times New Roman" w:cs="Times New Roman"/>
        </w:rPr>
        <w:t>___________</w:t>
      </w:r>
      <w:r w:rsidRPr="00985166">
        <w:rPr>
          <w:rFonts w:eastAsia="Times New Roman" w:cs="Times New Roman"/>
        </w:rPr>
        <w:t>____________________________</w:t>
      </w:r>
      <w:r w:rsidRPr="00985166">
        <w:rPr>
          <w:rFonts w:eastAsia="Times New Roman" w:cs="Times New Roman"/>
        </w:rPr>
        <w:br/>
        <w:t>____________________________________________</w:t>
      </w:r>
      <w:r>
        <w:rPr>
          <w:rFonts w:eastAsia="Times New Roman" w:cs="Times New Roman"/>
        </w:rPr>
        <w:t>__________</w:t>
      </w:r>
      <w:r w:rsidRPr="00985166">
        <w:rPr>
          <w:rFonts w:eastAsia="Times New Roman" w:cs="Times New Roman"/>
        </w:rPr>
        <w:t>___________________________</w:t>
      </w:r>
      <w:r w:rsidRPr="00985166">
        <w:rPr>
          <w:rFonts w:eastAsia="Times New Roman" w:cs="Times New Roman"/>
        </w:rPr>
        <w:br/>
        <w:t>____________________________________________</w:t>
      </w:r>
      <w:r>
        <w:rPr>
          <w:rFonts w:eastAsia="Times New Roman" w:cs="Times New Roman"/>
        </w:rPr>
        <w:t>__________</w:t>
      </w:r>
      <w:r w:rsidRPr="00985166">
        <w:rPr>
          <w:rFonts w:eastAsia="Times New Roman" w:cs="Times New Roman"/>
        </w:rPr>
        <w:t>___________________________</w:t>
      </w:r>
    </w:p>
    <w:p w:rsidR="00D63C96" w:rsidRPr="00985166" w:rsidRDefault="00D63C96" w:rsidP="00D63C96">
      <w:pPr>
        <w:shd w:val="clear" w:color="auto" w:fill="FFFFFF"/>
        <w:spacing w:before="120" w:after="120"/>
        <w:jc w:val="center"/>
        <w:rPr>
          <w:rFonts w:eastAsia="Times New Roman" w:cs="Times New Roman"/>
        </w:rPr>
      </w:pPr>
    </w:p>
    <w:p w:rsidR="00D63C96" w:rsidRDefault="00D63C96" w:rsidP="00D63C96">
      <w:pPr>
        <w:shd w:val="clear" w:color="auto" w:fill="FFFFFF"/>
        <w:spacing w:after="178"/>
        <w:jc w:val="center"/>
        <w:rPr>
          <w:rFonts w:eastAsia="Times New Roman" w:cs="Times New Roman"/>
          <w:i/>
        </w:rPr>
      </w:pPr>
      <w:r w:rsidRPr="00985166">
        <w:rPr>
          <w:rFonts w:eastAsia="Times New Roman" w:cs="Times New Roman"/>
          <w:i/>
        </w:rPr>
        <w:t>Оборотная сторона</w:t>
      </w:r>
    </w:p>
    <w:p w:rsidR="00D63C96" w:rsidRPr="00985166" w:rsidRDefault="00D63C96" w:rsidP="00D63C96">
      <w:pPr>
        <w:shd w:val="clear" w:color="auto" w:fill="FFFFFF"/>
        <w:spacing w:after="178"/>
        <w:jc w:val="center"/>
        <w:rPr>
          <w:rFonts w:eastAsia="Times New Roman" w:cs="Times New Roman"/>
          <w:i/>
        </w:rPr>
      </w:pPr>
    </w:p>
    <w:p w:rsidR="00D63C96" w:rsidRPr="00985166" w:rsidRDefault="00AF2B5D" w:rsidP="00D63C96">
      <w:pPr>
        <w:shd w:val="clear" w:color="auto" w:fill="FFFFFF"/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Принято </w:t>
      </w:r>
      <w:r w:rsidR="00D63C96" w:rsidRPr="00985166">
        <w:rPr>
          <w:rFonts w:eastAsia="Times New Roman" w:cs="Times New Roman"/>
        </w:rPr>
        <w:t xml:space="preserve"> обращение</w:t>
      </w:r>
      <w:r>
        <w:rPr>
          <w:rFonts w:eastAsia="Times New Roman" w:cs="Times New Roman"/>
        </w:rPr>
        <w:t xml:space="preserve"> в письменной форме</w:t>
      </w:r>
      <w:proofErr w:type="gramStart"/>
      <w:r>
        <w:rPr>
          <w:rFonts w:eastAsia="Times New Roman" w:cs="Times New Roman"/>
        </w:rPr>
        <w:t>.</w:t>
      </w:r>
      <w:r w:rsidR="00D63C96" w:rsidRPr="00985166">
        <w:rPr>
          <w:rFonts w:eastAsia="Times New Roman" w:cs="Times New Roman"/>
        </w:rPr>
        <w:t xml:space="preserve">. </w:t>
      </w:r>
      <w:proofErr w:type="gramEnd"/>
      <w:r w:rsidR="00D63C96" w:rsidRPr="00985166">
        <w:rPr>
          <w:rFonts w:eastAsia="Times New Roman" w:cs="Times New Roman"/>
        </w:rPr>
        <w:t xml:space="preserve">Направлено в </w:t>
      </w:r>
      <w:r w:rsidR="00D63C96">
        <w:rPr>
          <w:rFonts w:eastAsia="Times New Roman" w:cs="Times New Roman"/>
        </w:rPr>
        <w:t>_______________</w:t>
      </w:r>
      <w:r>
        <w:rPr>
          <w:rFonts w:eastAsia="Times New Roman" w:cs="Times New Roman"/>
        </w:rPr>
        <w:t>___________________</w:t>
      </w:r>
      <w:r w:rsidR="00D63C96" w:rsidRPr="00985166">
        <w:rPr>
          <w:rFonts w:eastAsia="Times New Roman" w:cs="Times New Roman"/>
        </w:rPr>
        <w:br/>
        <w:t>_____________________________________________________________</w:t>
      </w:r>
      <w:r w:rsidR="00D63C96">
        <w:rPr>
          <w:rFonts w:eastAsia="Times New Roman" w:cs="Times New Roman"/>
        </w:rPr>
        <w:t>____________</w:t>
      </w:r>
      <w:r w:rsidR="00D63C96" w:rsidRPr="00985166">
        <w:rPr>
          <w:rFonts w:eastAsia="Times New Roman" w:cs="Times New Roman"/>
        </w:rPr>
        <w:t>__________</w:t>
      </w:r>
      <w:r w:rsidR="00D63C96" w:rsidRPr="00985166">
        <w:rPr>
          <w:rFonts w:eastAsia="Times New Roman" w:cs="Times New Roman"/>
        </w:rPr>
        <w:br/>
        <w:t>____________________________________________________________</w:t>
      </w:r>
      <w:r w:rsidR="00D63C96">
        <w:rPr>
          <w:rFonts w:eastAsia="Times New Roman" w:cs="Times New Roman"/>
        </w:rPr>
        <w:t>__________</w:t>
      </w:r>
      <w:r w:rsidR="00D63C96" w:rsidRPr="00985166">
        <w:rPr>
          <w:rFonts w:eastAsia="Times New Roman" w:cs="Times New Roman"/>
        </w:rPr>
        <w:t>___________</w:t>
      </w:r>
      <w:r w:rsidR="00D63C96" w:rsidRPr="00985166">
        <w:rPr>
          <w:rFonts w:eastAsia="Times New Roman" w:cs="Times New Roman"/>
        </w:rPr>
        <w:br/>
        <w:t>___________________________________</w:t>
      </w:r>
      <w:r w:rsidR="00D63C96">
        <w:rPr>
          <w:rFonts w:eastAsia="Times New Roman" w:cs="Times New Roman"/>
        </w:rPr>
        <w:t>____________</w:t>
      </w:r>
      <w:r w:rsidR="00D63C96" w:rsidRPr="00985166">
        <w:rPr>
          <w:rFonts w:eastAsia="Times New Roman" w:cs="Times New Roman"/>
        </w:rPr>
        <w:t>_____ "_</w:t>
      </w:r>
      <w:r w:rsidR="00D63C96">
        <w:rPr>
          <w:rFonts w:eastAsia="Times New Roman" w:cs="Times New Roman"/>
        </w:rPr>
        <w:t>___</w:t>
      </w:r>
      <w:r w:rsidR="00D63C96" w:rsidRPr="00985166">
        <w:rPr>
          <w:rFonts w:eastAsia="Times New Roman" w:cs="Times New Roman"/>
        </w:rPr>
        <w:t>_" _________________ 20__г.</w:t>
      </w:r>
      <w:r w:rsidR="00D63C96" w:rsidRPr="00985166">
        <w:rPr>
          <w:rFonts w:eastAsia="Times New Roman" w:cs="Times New Roman"/>
        </w:rPr>
        <w:br/>
        <w:t>Регистрационный N _______</w:t>
      </w:r>
      <w:r w:rsidR="00D63C96">
        <w:rPr>
          <w:rFonts w:eastAsia="Times New Roman" w:cs="Times New Roman"/>
        </w:rPr>
        <w:t>____________</w:t>
      </w:r>
      <w:r w:rsidR="00D63C96" w:rsidRPr="00985166">
        <w:rPr>
          <w:rFonts w:eastAsia="Times New Roman" w:cs="Times New Roman"/>
        </w:rPr>
        <w:t>______________________________________________</w:t>
      </w:r>
      <w:r w:rsidR="00D63C96" w:rsidRPr="00985166">
        <w:rPr>
          <w:rFonts w:eastAsia="Times New Roman" w:cs="Times New Roman"/>
        </w:rPr>
        <w:br/>
      </w:r>
      <w:r w:rsidR="00D63C96" w:rsidRPr="00985166">
        <w:rPr>
          <w:rFonts w:eastAsia="Times New Roman" w:cs="Times New Roman"/>
        </w:rPr>
        <w:br/>
        <w:t>Сведения в карточку внесены _</w:t>
      </w:r>
      <w:r w:rsidR="00D63C96">
        <w:rPr>
          <w:rFonts w:eastAsia="Times New Roman" w:cs="Times New Roman"/>
        </w:rPr>
        <w:t>____________</w:t>
      </w:r>
      <w:r w:rsidR="00D63C96" w:rsidRPr="00985166">
        <w:rPr>
          <w:rFonts w:eastAsia="Times New Roman" w:cs="Times New Roman"/>
        </w:rPr>
        <w:t>__________________________________________</w:t>
      </w:r>
      <w:r w:rsidR="00D63C96" w:rsidRPr="00985166">
        <w:rPr>
          <w:rFonts w:eastAsia="Times New Roman" w:cs="Times New Roman"/>
        </w:rPr>
        <w:br/>
      </w:r>
      <w:r w:rsidR="00D63C96" w:rsidRPr="00985166"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(фамилия, инициалы, должность)                </w:t>
      </w:r>
      <w:r w:rsidR="00D63C96" w:rsidRPr="00985166">
        <w:rPr>
          <w:rFonts w:eastAsia="Times New Roman" w:cs="Times New Roman"/>
          <w:sz w:val="20"/>
          <w:szCs w:val="20"/>
        </w:rPr>
        <w:br/>
      </w:r>
      <w:r w:rsidR="00D63C96" w:rsidRPr="00985166">
        <w:rPr>
          <w:rFonts w:eastAsia="Times New Roman" w:cs="Times New Roman"/>
        </w:rPr>
        <w:t xml:space="preserve">Примечание </w:t>
      </w:r>
      <w:r w:rsidR="00D63C96">
        <w:rPr>
          <w:rFonts w:eastAsia="Times New Roman" w:cs="Times New Roman"/>
        </w:rPr>
        <w:t>_____________</w:t>
      </w:r>
      <w:r w:rsidR="00D63C96" w:rsidRPr="00985166">
        <w:rPr>
          <w:rFonts w:eastAsia="Times New Roman" w:cs="Times New Roman"/>
        </w:rPr>
        <w:t>____________________________________________________________</w:t>
      </w:r>
      <w:r w:rsidR="00D63C96" w:rsidRPr="00985166">
        <w:rPr>
          <w:rFonts w:eastAsia="Times New Roman" w:cs="Times New Roman"/>
        </w:rPr>
        <w:br/>
        <w:t>_____________________________</w:t>
      </w:r>
      <w:r w:rsidR="00D63C96">
        <w:rPr>
          <w:rFonts w:eastAsia="Times New Roman" w:cs="Times New Roman"/>
        </w:rPr>
        <w:t>_____________</w:t>
      </w:r>
      <w:r w:rsidR="00D63C96" w:rsidRPr="00985166">
        <w:rPr>
          <w:rFonts w:eastAsia="Times New Roman" w:cs="Times New Roman"/>
        </w:rPr>
        <w:t>__________________________________________</w:t>
      </w:r>
      <w:r w:rsidR="00D63C96" w:rsidRPr="00985166">
        <w:rPr>
          <w:rFonts w:eastAsia="Times New Roman" w:cs="Times New Roman"/>
        </w:rPr>
        <w:br/>
        <w:t>_________________________________</w:t>
      </w:r>
      <w:r w:rsidR="00D63C96">
        <w:rPr>
          <w:rFonts w:eastAsia="Times New Roman" w:cs="Times New Roman"/>
        </w:rPr>
        <w:t>____________</w:t>
      </w:r>
      <w:r w:rsidR="00D63C96" w:rsidRPr="00985166">
        <w:rPr>
          <w:rFonts w:eastAsia="Times New Roman" w:cs="Times New Roman"/>
        </w:rPr>
        <w:t>______________________________________</w:t>
      </w:r>
      <w:r w:rsidR="00D63C96" w:rsidRPr="00985166">
        <w:rPr>
          <w:rFonts w:eastAsia="Times New Roman" w:cs="Times New Roman"/>
        </w:rPr>
        <w:br/>
        <w:t>___________________________________</w:t>
      </w:r>
      <w:r w:rsidR="00D63C96">
        <w:rPr>
          <w:rFonts w:eastAsia="Times New Roman" w:cs="Times New Roman"/>
        </w:rPr>
        <w:t>__________</w:t>
      </w:r>
      <w:r w:rsidR="00D63C96" w:rsidRPr="00985166">
        <w:rPr>
          <w:rFonts w:eastAsia="Times New Roman" w:cs="Times New Roman"/>
        </w:rPr>
        <w:t>____________________________________</w:t>
      </w:r>
    </w:p>
    <w:p w:rsidR="00D63C96" w:rsidRPr="00985166" w:rsidRDefault="00D63C96" w:rsidP="00D63C96">
      <w:pPr>
        <w:shd w:val="clear" w:color="auto" w:fill="FFFFFF"/>
        <w:rPr>
          <w:rFonts w:eastAsia="Times New Roman" w:cs="Times New Roman"/>
          <w:sz w:val="13"/>
          <w:szCs w:val="13"/>
        </w:rPr>
      </w:pPr>
      <w:r w:rsidRPr="00985166">
        <w:rPr>
          <w:rFonts w:eastAsia="Times New Roman" w:cs="Times New Roman"/>
          <w:sz w:val="13"/>
          <w:szCs w:val="13"/>
        </w:rPr>
        <w:t> </w:t>
      </w:r>
    </w:p>
    <w:p w:rsidR="00D63C96" w:rsidRPr="00985166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Pr="00FB56B8" w:rsidRDefault="00D63C96" w:rsidP="00D63C96">
      <w:pPr>
        <w:pStyle w:val="af4"/>
        <w:ind w:firstLine="709"/>
        <w:jc w:val="both"/>
        <w:rPr>
          <w:sz w:val="28"/>
          <w:szCs w:val="28"/>
        </w:rPr>
      </w:pPr>
    </w:p>
    <w:p w:rsidR="00D63C96" w:rsidRDefault="00D63C96" w:rsidP="00D63C96">
      <w:pPr>
        <w:ind w:firstLine="709"/>
        <w:jc w:val="both"/>
        <w:rPr>
          <w:rFonts w:cs="Times New Roman"/>
          <w:sz w:val="28"/>
          <w:szCs w:val="28"/>
        </w:rPr>
      </w:pPr>
    </w:p>
    <w:p w:rsidR="00BB798D" w:rsidRDefault="00BB798D" w:rsidP="00D63C96">
      <w:pPr>
        <w:ind w:firstLine="709"/>
        <w:jc w:val="both"/>
        <w:rPr>
          <w:rFonts w:cs="Times New Roman"/>
          <w:sz w:val="28"/>
          <w:szCs w:val="28"/>
        </w:rPr>
      </w:pPr>
    </w:p>
    <w:p w:rsidR="00BB798D" w:rsidRDefault="00BB798D" w:rsidP="00D63C96">
      <w:pPr>
        <w:ind w:firstLine="709"/>
        <w:jc w:val="both"/>
        <w:rPr>
          <w:rFonts w:cs="Times New Roman"/>
          <w:sz w:val="28"/>
          <w:szCs w:val="28"/>
        </w:rPr>
      </w:pPr>
    </w:p>
    <w:p w:rsidR="00BB798D" w:rsidRPr="004B4B7F" w:rsidRDefault="00BB798D" w:rsidP="00BB798D">
      <w:pPr>
        <w:pStyle w:val="a3"/>
        <w:ind w:firstLine="6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</w:t>
      </w:r>
    </w:p>
    <w:p w:rsidR="00BB798D" w:rsidRPr="004B4B7F" w:rsidRDefault="00BB798D" w:rsidP="00BB798D">
      <w:pPr>
        <w:pStyle w:val="a3"/>
        <w:ind w:firstLine="6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карточке личного приема</w:t>
      </w:r>
    </w:p>
    <w:p w:rsidR="00AF2B5D" w:rsidRDefault="00AF2B5D" w:rsidP="00BB798D">
      <w:pPr>
        <w:pStyle w:val="3"/>
        <w:spacing w:before="0" w:after="0"/>
        <w:rPr>
          <w:rFonts w:cs="Times New Roman"/>
          <w:szCs w:val="24"/>
        </w:rPr>
      </w:pPr>
      <w:bookmarkStart w:id="0" w:name="_GoBack"/>
      <w:bookmarkEnd w:id="0"/>
    </w:p>
    <w:p w:rsidR="00AF2B5D" w:rsidRDefault="00AF2B5D" w:rsidP="00BB798D">
      <w:pPr>
        <w:pStyle w:val="3"/>
        <w:spacing w:before="0" w:after="0"/>
        <w:rPr>
          <w:rFonts w:cs="Times New Roman"/>
          <w:szCs w:val="24"/>
        </w:rPr>
      </w:pPr>
    </w:p>
    <w:p w:rsidR="00AF2B5D" w:rsidRDefault="00AF2B5D" w:rsidP="00BB798D">
      <w:pPr>
        <w:pStyle w:val="3"/>
        <w:spacing w:before="0" w:after="0"/>
        <w:rPr>
          <w:rFonts w:cs="Times New Roman"/>
          <w:szCs w:val="24"/>
        </w:rPr>
      </w:pPr>
    </w:p>
    <w:p w:rsidR="00BB798D" w:rsidRPr="004B4B7F" w:rsidRDefault="00BB798D" w:rsidP="00BB798D">
      <w:pPr>
        <w:pStyle w:val="3"/>
        <w:spacing w:before="0" w:after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СОГЛАСИЕ</w:t>
      </w:r>
    </w:p>
    <w:p w:rsidR="00BB798D" w:rsidRPr="004B4B7F" w:rsidRDefault="00BB798D" w:rsidP="00BB798D">
      <w:pPr>
        <w:pStyle w:val="3"/>
        <w:spacing w:before="0" w:after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на обработку персональных данных</w:t>
      </w:r>
    </w:p>
    <w:p w:rsidR="00BB798D" w:rsidRPr="004B4B7F" w:rsidRDefault="00BB798D" w:rsidP="00BB798D">
      <w:pPr>
        <w:pStyle w:val="a3"/>
        <w:rPr>
          <w:rFonts w:cs="Times New Roman"/>
          <w:szCs w:val="24"/>
        </w:rPr>
      </w:pP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Я, ________________________________________________________________________,</w:t>
      </w:r>
    </w:p>
    <w:p w:rsidR="00BB798D" w:rsidRPr="004B4B7F" w:rsidRDefault="00BB798D" w:rsidP="00BB798D">
      <w:pPr>
        <w:pStyle w:val="a3"/>
        <w:ind w:firstLine="0"/>
        <w:jc w:val="center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(фамилия, имя, отчество субъекта персональных данных)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в соответствии с </w:t>
      </w:r>
      <w:hyperlink r:id="rId6" w:history="1">
        <w:r w:rsidRPr="004B4B7F">
          <w:rPr>
            <w:rFonts w:cs="Times New Roman"/>
            <w:szCs w:val="24"/>
          </w:rPr>
          <w:t>п. 4 ст. 9</w:t>
        </w:r>
      </w:hyperlink>
      <w:r w:rsidRPr="004B4B7F">
        <w:rPr>
          <w:rFonts w:cs="Times New Roman"/>
          <w:szCs w:val="24"/>
        </w:rPr>
        <w:t xml:space="preserve"> Федерального закона от 27.07.2006 N 152-ФЗ "О </w:t>
      </w:r>
      <w:proofErr w:type="gramStart"/>
      <w:r w:rsidRPr="004B4B7F">
        <w:rPr>
          <w:rFonts w:cs="Times New Roman"/>
          <w:szCs w:val="24"/>
        </w:rPr>
        <w:t>персональных</w:t>
      </w:r>
      <w:proofErr w:type="gramEnd"/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данных", </w:t>
      </w:r>
      <w:proofErr w:type="gramStart"/>
      <w:r w:rsidRPr="004B4B7F">
        <w:rPr>
          <w:rFonts w:cs="Times New Roman"/>
          <w:szCs w:val="24"/>
        </w:rPr>
        <w:t>зарегистрирован</w:t>
      </w:r>
      <w:proofErr w:type="gramEnd"/>
      <w:r w:rsidRPr="004B4B7F">
        <w:rPr>
          <w:rFonts w:cs="Times New Roman"/>
          <w:szCs w:val="24"/>
        </w:rPr>
        <w:t xml:space="preserve"> (а) по адресу: __________________________________________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____________________________________________________________________ ________,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документ, удостоверяющий личность: ___________________________________________,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____________________________________________________________________ _________</w:t>
      </w:r>
    </w:p>
    <w:p w:rsidR="00BB798D" w:rsidRPr="004B4B7F" w:rsidRDefault="00BB798D" w:rsidP="00BB798D">
      <w:pPr>
        <w:pStyle w:val="a3"/>
        <w:ind w:firstLine="0"/>
        <w:jc w:val="center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(наименование документа, N, сведения о дате выдачи документа и выдавшем его органе)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Я, _________________________________________________________________________ _,</w:t>
      </w:r>
    </w:p>
    <w:p w:rsidR="00BB798D" w:rsidRPr="004B4B7F" w:rsidRDefault="00BB798D" w:rsidP="00BB798D">
      <w:pPr>
        <w:pStyle w:val="a3"/>
        <w:ind w:firstLine="0"/>
        <w:jc w:val="center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(фамилия, имя, отчество представителя субъекта персональных данных)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proofErr w:type="gramStart"/>
      <w:r w:rsidRPr="004B4B7F">
        <w:rPr>
          <w:rFonts w:cs="Times New Roman"/>
          <w:szCs w:val="24"/>
        </w:rPr>
        <w:t>Зарегистрирован</w:t>
      </w:r>
      <w:proofErr w:type="gramEnd"/>
      <w:r w:rsidRPr="004B4B7F">
        <w:rPr>
          <w:rFonts w:cs="Times New Roman"/>
          <w:szCs w:val="24"/>
        </w:rPr>
        <w:t xml:space="preserve"> (а) по адресу: _________________________________________________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____________________________________________________________________ ________,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документ, удостоверяющий личность: ___________________________________________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____________________________________________________________________ _________</w:t>
      </w:r>
    </w:p>
    <w:p w:rsidR="00BB798D" w:rsidRPr="004B4B7F" w:rsidRDefault="00BB798D" w:rsidP="00BB798D">
      <w:pPr>
        <w:pStyle w:val="a3"/>
        <w:ind w:firstLine="0"/>
        <w:jc w:val="center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(наименование документа, N, сведения о дате выдачи документа и выдавшем его органе)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Доверенность от "____" ________ 20____ г. N _________________ (или реквизиты иного документа, подтверждающего полномочия представителя) _________________________________</w:t>
      </w:r>
    </w:p>
    <w:p w:rsidR="00BB798D" w:rsidRPr="004B4B7F" w:rsidRDefault="00BB798D" w:rsidP="00BB798D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в целях ______________________________________________________________________</w:t>
      </w:r>
    </w:p>
    <w:p w:rsidR="00BB798D" w:rsidRPr="004B4B7F" w:rsidRDefault="00BB798D" w:rsidP="00BB798D">
      <w:pPr>
        <w:pStyle w:val="a3"/>
        <w:ind w:firstLine="0"/>
        <w:jc w:val="center"/>
        <w:rPr>
          <w:rFonts w:cs="Times New Roman"/>
          <w:sz w:val="22"/>
          <w:szCs w:val="24"/>
        </w:rPr>
      </w:pPr>
      <w:r w:rsidRPr="004B4B7F">
        <w:rPr>
          <w:rFonts w:cs="Times New Roman"/>
          <w:sz w:val="22"/>
          <w:szCs w:val="24"/>
        </w:rPr>
        <w:t>(указать цель обработки данных)</w:t>
      </w:r>
    </w:p>
    <w:p w:rsidR="00BB798D" w:rsidRPr="004B4B7F" w:rsidRDefault="00BB798D" w:rsidP="00BB798D">
      <w:pPr>
        <w:pStyle w:val="a3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даю согласие Администрации </w:t>
      </w:r>
      <w:r>
        <w:rPr>
          <w:rFonts w:cs="Times New Roman"/>
          <w:szCs w:val="24"/>
        </w:rPr>
        <w:t xml:space="preserve">муниципального образования Дмитриевский сельсовет </w:t>
      </w:r>
      <w:proofErr w:type="spellStart"/>
      <w:r>
        <w:rPr>
          <w:rFonts w:cs="Times New Roman"/>
          <w:szCs w:val="24"/>
        </w:rPr>
        <w:t>Сакмарского</w:t>
      </w:r>
      <w:proofErr w:type="spellEnd"/>
      <w:r>
        <w:rPr>
          <w:rFonts w:cs="Times New Roman"/>
          <w:szCs w:val="24"/>
        </w:rPr>
        <w:t xml:space="preserve"> р</w:t>
      </w:r>
      <w:r w:rsidRPr="004B4B7F">
        <w:rPr>
          <w:rFonts w:cs="Times New Roman"/>
          <w:szCs w:val="24"/>
        </w:rPr>
        <w:t xml:space="preserve">айона, находящейся по адресу: </w:t>
      </w:r>
      <w:r>
        <w:rPr>
          <w:rFonts w:cs="Times New Roman"/>
          <w:szCs w:val="24"/>
        </w:rPr>
        <w:t>461447</w:t>
      </w:r>
      <w:r w:rsidRPr="004B4B7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Оренбургская</w:t>
      </w:r>
      <w:r w:rsidRPr="004B4B7F">
        <w:rPr>
          <w:rFonts w:cs="Times New Roman"/>
          <w:szCs w:val="24"/>
        </w:rPr>
        <w:t xml:space="preserve"> область, </w:t>
      </w:r>
      <w:proofErr w:type="spellStart"/>
      <w:r>
        <w:rPr>
          <w:rFonts w:cs="Times New Roman"/>
          <w:szCs w:val="24"/>
        </w:rPr>
        <w:t>Сакмарский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</w:t>
      </w:r>
      <w:r w:rsidRPr="004B4B7F">
        <w:rPr>
          <w:rFonts w:cs="Times New Roman"/>
          <w:szCs w:val="24"/>
        </w:rPr>
        <w:t>район</w:t>
      </w:r>
      <w:proofErr w:type="spellEnd"/>
      <w:r w:rsidRPr="004B4B7F">
        <w:rPr>
          <w:rFonts w:cs="Times New Roman"/>
          <w:szCs w:val="24"/>
        </w:rPr>
        <w:t>, поселок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Жилгородок</w:t>
      </w:r>
      <w:proofErr w:type="spellEnd"/>
      <w:r>
        <w:rPr>
          <w:rFonts w:cs="Times New Roman"/>
          <w:szCs w:val="24"/>
        </w:rPr>
        <w:t xml:space="preserve">  ул. Центральная, д. 2.квартира 8</w:t>
      </w:r>
      <w:r w:rsidRPr="004B4B7F">
        <w:rPr>
          <w:rFonts w:cs="Times New Roman"/>
          <w:szCs w:val="24"/>
        </w:rPr>
        <w:t>, на обработку моих персональных данных, а именно:</w:t>
      </w:r>
    </w:p>
    <w:p w:rsidR="00BB798D" w:rsidRPr="004B4B7F" w:rsidRDefault="00BB798D" w:rsidP="00BB798D">
      <w:pPr>
        <w:pStyle w:val="a7"/>
        <w:jc w:val="both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 Фамилия, имя, отчество,</w:t>
      </w:r>
      <w:r>
        <w:rPr>
          <w:rFonts w:cs="Times New Roman"/>
          <w:szCs w:val="24"/>
        </w:rPr>
        <w:t xml:space="preserve"> </w:t>
      </w:r>
      <w:r w:rsidRPr="004B4B7F">
        <w:rPr>
          <w:rFonts w:cs="Times New Roman"/>
          <w:szCs w:val="24"/>
        </w:rPr>
        <w:t>адрес регистрации (места жительства),</w:t>
      </w:r>
      <w:r>
        <w:rPr>
          <w:rFonts w:cs="Times New Roman"/>
          <w:szCs w:val="24"/>
        </w:rPr>
        <w:t xml:space="preserve"> </w:t>
      </w:r>
      <w:r w:rsidRPr="004B4B7F">
        <w:rPr>
          <w:rFonts w:cs="Times New Roman"/>
          <w:szCs w:val="24"/>
        </w:rPr>
        <w:t>номер телефона,</w:t>
      </w:r>
      <w:r>
        <w:rPr>
          <w:rFonts w:cs="Times New Roman"/>
          <w:szCs w:val="24"/>
        </w:rPr>
        <w:t xml:space="preserve"> адрес </w:t>
      </w:r>
      <w:r w:rsidRPr="004B4B7F">
        <w:rPr>
          <w:rFonts w:cs="Times New Roman"/>
          <w:szCs w:val="24"/>
        </w:rPr>
        <w:t>электронной почты,</w:t>
      </w:r>
      <w:r>
        <w:rPr>
          <w:rFonts w:cs="Times New Roman"/>
          <w:szCs w:val="24"/>
        </w:rPr>
        <w:t xml:space="preserve"> </w:t>
      </w:r>
      <w:r w:rsidRPr="004B4B7F">
        <w:rPr>
          <w:rFonts w:cs="Times New Roman"/>
          <w:szCs w:val="24"/>
        </w:rPr>
        <w:t>дата рождения,</w:t>
      </w:r>
      <w:r>
        <w:rPr>
          <w:rFonts w:cs="Times New Roman"/>
          <w:szCs w:val="24"/>
        </w:rPr>
        <w:t xml:space="preserve"> </w:t>
      </w:r>
      <w:r w:rsidRPr="004B4B7F">
        <w:rPr>
          <w:rFonts w:cs="Times New Roman"/>
          <w:szCs w:val="24"/>
        </w:rPr>
        <w:t>медицинские сведения</w:t>
      </w:r>
      <w:r>
        <w:rPr>
          <w:rFonts w:cs="Times New Roman"/>
          <w:szCs w:val="24"/>
        </w:rPr>
        <w:t xml:space="preserve"> </w:t>
      </w:r>
      <w:r w:rsidRPr="004B4B7F">
        <w:rPr>
          <w:rFonts w:cs="Times New Roman"/>
          <w:szCs w:val="24"/>
        </w:rPr>
        <w:t>(отметить значком "" перечень персональных данных, на обработку которых дается согласие субъекта персональных данных)</w:t>
      </w:r>
      <w:r>
        <w:rPr>
          <w:rFonts w:cs="Times New Roman"/>
          <w:szCs w:val="24"/>
        </w:rPr>
        <w:t xml:space="preserve">, </w:t>
      </w:r>
      <w:r w:rsidRPr="004B4B7F">
        <w:rPr>
          <w:rFonts w:cs="Times New Roman"/>
          <w:szCs w:val="24"/>
        </w:rPr>
        <w:t xml:space="preserve">то есть на совершение действий, предусмотренных </w:t>
      </w:r>
      <w:hyperlink r:id="rId7" w:history="1">
        <w:r w:rsidRPr="004B4B7F">
          <w:rPr>
            <w:rFonts w:cs="Times New Roman"/>
            <w:szCs w:val="24"/>
          </w:rPr>
          <w:t>п.3 ст.3</w:t>
        </w:r>
      </w:hyperlink>
      <w:r w:rsidRPr="004B4B7F">
        <w:rPr>
          <w:rFonts w:cs="Times New Roman"/>
          <w:szCs w:val="24"/>
        </w:rPr>
        <w:t xml:space="preserve"> Федерального закона от 27.07.2006 N 152-ФЗ "О персональных данных".</w:t>
      </w:r>
    </w:p>
    <w:p w:rsidR="00BB798D" w:rsidRPr="004B4B7F" w:rsidRDefault="00BB798D" w:rsidP="00BB798D">
      <w:pPr>
        <w:pStyle w:val="a3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Настоящее согласие действует со дня его подписания до дня отзыва в письменной форме.</w:t>
      </w:r>
    </w:p>
    <w:p w:rsidR="00BB798D" w:rsidRPr="004B4B7F" w:rsidRDefault="00BB798D" w:rsidP="00BB798D">
      <w:pPr>
        <w:pStyle w:val="a3"/>
        <w:rPr>
          <w:rFonts w:cs="Times New Roman"/>
          <w:szCs w:val="24"/>
        </w:rPr>
      </w:pPr>
    </w:p>
    <w:p w:rsidR="00BB798D" w:rsidRPr="004B4B7F" w:rsidRDefault="00BB798D" w:rsidP="00BB798D">
      <w:pPr>
        <w:pStyle w:val="a3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"___"______________ 20____ г.</w:t>
      </w:r>
    </w:p>
    <w:p w:rsidR="00BB798D" w:rsidRPr="004B4B7F" w:rsidRDefault="00BB798D" w:rsidP="00BB798D">
      <w:pPr>
        <w:pStyle w:val="a3"/>
        <w:jc w:val="right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Субъект персональных данных:</w:t>
      </w:r>
    </w:p>
    <w:p w:rsidR="00BB798D" w:rsidRDefault="00BB798D" w:rsidP="00BB798D">
      <w:pPr>
        <w:pStyle w:val="a3"/>
        <w:jc w:val="right"/>
        <w:rPr>
          <w:rFonts w:cs="Times New Roman"/>
          <w:szCs w:val="24"/>
        </w:rPr>
      </w:pPr>
    </w:p>
    <w:p w:rsidR="00BB798D" w:rsidRDefault="00BB798D" w:rsidP="00BB798D">
      <w:pPr>
        <w:pStyle w:val="a3"/>
        <w:jc w:val="right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__________________/_________________</w:t>
      </w:r>
      <w:r>
        <w:rPr>
          <w:rFonts w:cs="Times New Roman"/>
          <w:szCs w:val="24"/>
        </w:rPr>
        <w:t xml:space="preserve"> </w:t>
      </w:r>
    </w:p>
    <w:p w:rsidR="004B4B7F" w:rsidRPr="004B4B7F" w:rsidRDefault="00BB798D" w:rsidP="00BB798D">
      <w:pPr>
        <w:pStyle w:val="a3"/>
        <w:rPr>
          <w:rFonts w:cs="Times New Roman"/>
          <w:szCs w:val="24"/>
        </w:rPr>
      </w:pPr>
      <w:r w:rsidRPr="004B4B7F">
        <w:rPr>
          <w:rFonts w:cs="Times New Roman"/>
          <w:sz w:val="20"/>
          <w:szCs w:val="24"/>
        </w:rPr>
        <w:t>(подпись) (Ф.И.О.)</w:t>
      </w:r>
    </w:p>
    <w:p w:rsidR="004B4B7F" w:rsidRPr="004B4B7F" w:rsidRDefault="004B4B7F" w:rsidP="004B4B7F">
      <w:pPr>
        <w:pStyle w:val="a3"/>
        <w:rPr>
          <w:rFonts w:cs="Times New Roman"/>
          <w:szCs w:val="24"/>
        </w:rPr>
      </w:pPr>
    </w:p>
    <w:p w:rsidR="004B4B7F" w:rsidRDefault="004B4B7F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BB798D" w:rsidRDefault="00BB798D" w:rsidP="004B4B7F">
      <w:pPr>
        <w:pStyle w:val="a3"/>
        <w:ind w:firstLine="0"/>
        <w:rPr>
          <w:rFonts w:cs="Times New Roman"/>
          <w:szCs w:val="24"/>
        </w:rPr>
      </w:pPr>
    </w:p>
    <w:p w:rsidR="004B4B7F" w:rsidRPr="004B4B7F" w:rsidRDefault="004B4B7F" w:rsidP="004B4B7F">
      <w:pPr>
        <w:pStyle w:val="a3"/>
        <w:ind w:firstLine="0"/>
        <w:rPr>
          <w:rFonts w:cs="Times New Roman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4"/>
        <w:gridCol w:w="5624"/>
      </w:tblGrid>
      <w:tr w:rsidR="00100F59" w:rsidRPr="004B4B7F" w:rsidTr="004B4B7F">
        <w:tc>
          <w:tcPr>
            <w:tcW w:w="4734" w:type="dxa"/>
          </w:tcPr>
          <w:p w:rsidR="00100F59" w:rsidRPr="004B4B7F" w:rsidRDefault="00100F59" w:rsidP="004B4B7F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5624" w:type="dxa"/>
          </w:tcPr>
          <w:p w:rsidR="00100F59" w:rsidRPr="004B4B7F" w:rsidRDefault="004B4B7F" w:rsidP="004B4B7F">
            <w:pPr>
              <w:pStyle w:val="a3"/>
              <w:ind w:firstLine="0"/>
              <w:jc w:val="right"/>
              <w:rPr>
                <w:rFonts w:cs="Times New Roman"/>
                <w:szCs w:val="24"/>
              </w:rPr>
            </w:pPr>
            <w:r w:rsidRPr="004B4B7F">
              <w:rPr>
                <w:rFonts w:cs="Times New Roman"/>
                <w:szCs w:val="24"/>
              </w:rPr>
              <w:t>Приложение №</w:t>
            </w:r>
            <w:r w:rsidR="0076319B" w:rsidRPr="004B4B7F">
              <w:rPr>
                <w:rFonts w:cs="Times New Roman"/>
                <w:szCs w:val="24"/>
              </w:rPr>
              <w:t> </w:t>
            </w:r>
            <w:r w:rsidR="00BB798D">
              <w:rPr>
                <w:rFonts w:cs="Times New Roman"/>
                <w:szCs w:val="24"/>
              </w:rPr>
              <w:t>2</w:t>
            </w:r>
          </w:p>
          <w:p w:rsidR="009D010B" w:rsidRPr="009D010B" w:rsidRDefault="009D010B" w:rsidP="009D010B">
            <w:pPr>
              <w:shd w:val="clear" w:color="auto" w:fill="FFFFFF"/>
              <w:jc w:val="right"/>
              <w:rPr>
                <w:rFonts w:eastAsia="Times New Roman" w:cs="Times New Roman"/>
                <w:bCs/>
                <w:szCs w:val="24"/>
              </w:rPr>
            </w:pPr>
            <w:r w:rsidRPr="009D010B">
              <w:rPr>
                <w:rFonts w:eastAsia="Times New Roman" w:cs="Times New Roman"/>
                <w:bCs/>
                <w:szCs w:val="24"/>
              </w:rPr>
              <w:t xml:space="preserve">к Инструкции </w:t>
            </w:r>
          </w:p>
          <w:p w:rsidR="009D010B" w:rsidRPr="009D010B" w:rsidRDefault="009D010B" w:rsidP="009D010B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 w:rsidRPr="009D010B">
              <w:rPr>
                <w:rFonts w:cs="Times New Roman"/>
                <w:szCs w:val="24"/>
              </w:rPr>
              <w:t>по организации работы с обращениями</w:t>
            </w:r>
          </w:p>
          <w:p w:rsidR="009D010B" w:rsidRPr="009D010B" w:rsidRDefault="009D010B" w:rsidP="009D010B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 w:rsidRPr="009D010B">
              <w:rPr>
                <w:rFonts w:cs="Times New Roman"/>
                <w:szCs w:val="24"/>
              </w:rPr>
              <w:t xml:space="preserve"> граждан в Администрации </w:t>
            </w:r>
            <w:proofErr w:type="gramStart"/>
            <w:r w:rsidRPr="009D010B">
              <w:rPr>
                <w:rFonts w:cs="Times New Roman"/>
                <w:szCs w:val="24"/>
              </w:rPr>
              <w:t>муниципального</w:t>
            </w:r>
            <w:proofErr w:type="gramEnd"/>
            <w:r w:rsidRPr="009D010B">
              <w:rPr>
                <w:rFonts w:cs="Times New Roman"/>
                <w:szCs w:val="24"/>
              </w:rPr>
              <w:t xml:space="preserve"> </w:t>
            </w:r>
          </w:p>
          <w:p w:rsidR="009D010B" w:rsidRPr="009D010B" w:rsidRDefault="009D010B" w:rsidP="009D010B">
            <w:pPr>
              <w:shd w:val="clear" w:color="auto" w:fill="FFFFFF"/>
              <w:jc w:val="right"/>
              <w:rPr>
                <w:rFonts w:cs="Times New Roman"/>
                <w:szCs w:val="24"/>
              </w:rPr>
            </w:pPr>
            <w:r w:rsidRPr="009D010B">
              <w:rPr>
                <w:rFonts w:cs="Times New Roman"/>
                <w:szCs w:val="24"/>
              </w:rPr>
              <w:t>образования Дмитриевский сельсовет</w:t>
            </w:r>
          </w:p>
          <w:p w:rsidR="009D010B" w:rsidRPr="009D010B" w:rsidRDefault="009D010B" w:rsidP="009D010B">
            <w:pPr>
              <w:shd w:val="clear" w:color="auto" w:fill="FFFFFF"/>
              <w:jc w:val="right"/>
              <w:rPr>
                <w:rFonts w:eastAsia="Times New Roman" w:cs="Times New Roman"/>
                <w:bCs/>
                <w:szCs w:val="24"/>
              </w:rPr>
            </w:pPr>
            <w:r w:rsidRPr="009D010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010B">
              <w:rPr>
                <w:rFonts w:cs="Times New Roman"/>
                <w:szCs w:val="24"/>
              </w:rPr>
              <w:t>Сакмарского</w:t>
            </w:r>
            <w:proofErr w:type="spellEnd"/>
            <w:r w:rsidRPr="009D010B">
              <w:rPr>
                <w:rFonts w:cs="Times New Roman"/>
                <w:szCs w:val="24"/>
              </w:rPr>
              <w:t xml:space="preserve"> района</w:t>
            </w:r>
          </w:p>
          <w:p w:rsidR="009D010B" w:rsidRPr="00985166" w:rsidRDefault="009D010B" w:rsidP="009D010B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100F59" w:rsidRPr="004B4B7F" w:rsidRDefault="00100F59" w:rsidP="004B4B7F">
            <w:pPr>
              <w:pStyle w:val="a3"/>
              <w:ind w:firstLine="680"/>
              <w:jc w:val="right"/>
              <w:rPr>
                <w:rFonts w:cs="Times New Roman"/>
                <w:szCs w:val="24"/>
              </w:rPr>
            </w:pPr>
          </w:p>
        </w:tc>
      </w:tr>
      <w:tr w:rsidR="009D010B" w:rsidRPr="004B4B7F" w:rsidTr="004B4B7F">
        <w:tc>
          <w:tcPr>
            <w:tcW w:w="4734" w:type="dxa"/>
          </w:tcPr>
          <w:p w:rsidR="009D010B" w:rsidRPr="004B4B7F" w:rsidRDefault="009D010B" w:rsidP="009D010B">
            <w:pPr>
              <w:pStyle w:val="a3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624" w:type="dxa"/>
          </w:tcPr>
          <w:p w:rsidR="009D010B" w:rsidRPr="004B4B7F" w:rsidRDefault="009D010B" w:rsidP="004B4B7F">
            <w:pPr>
              <w:pStyle w:val="a3"/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100F59" w:rsidRPr="004B4B7F" w:rsidRDefault="0076319B" w:rsidP="004B4B7F">
      <w:pPr>
        <w:pStyle w:val="3"/>
        <w:spacing w:before="0" w:after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Журнал учета личного приема граждан в Администрации </w:t>
      </w:r>
      <w:r w:rsidR="00BB798D">
        <w:rPr>
          <w:rFonts w:cs="Times New Roman"/>
          <w:szCs w:val="24"/>
        </w:rPr>
        <w:t xml:space="preserve">МО Дмитриевский сельсовет </w:t>
      </w:r>
    </w:p>
    <w:p w:rsidR="00100F59" w:rsidRDefault="00100F59" w:rsidP="004B4B7F">
      <w:pPr>
        <w:pStyle w:val="a3"/>
        <w:rPr>
          <w:rFonts w:cs="Times New Roman"/>
          <w:szCs w:val="24"/>
        </w:rPr>
      </w:pPr>
    </w:p>
    <w:p w:rsidR="009D010B" w:rsidRPr="004B4B7F" w:rsidRDefault="009D010B" w:rsidP="004B4B7F">
      <w:pPr>
        <w:pStyle w:val="a3"/>
        <w:rPr>
          <w:rFonts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97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0"/>
        <w:gridCol w:w="1409"/>
        <w:gridCol w:w="1578"/>
        <w:gridCol w:w="1860"/>
        <w:gridCol w:w="1465"/>
        <w:gridCol w:w="1409"/>
        <w:gridCol w:w="1409"/>
      </w:tblGrid>
      <w:tr w:rsidR="009D010B" w:rsidRPr="004B4B7F" w:rsidTr="009D010B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D25631" w:rsidRDefault="009D010B" w:rsidP="00D25631">
            <w:pPr>
              <w:pStyle w:val="a3"/>
              <w:ind w:firstLine="680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N</w:t>
            </w:r>
            <w:r w:rsidR="00D25631">
              <w:rPr>
                <w:rFonts w:cs="Times New Roman"/>
                <w:szCs w:val="24"/>
              </w:rPr>
              <w:t>№</w:t>
            </w:r>
            <w:r w:rsidRPr="00D25631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D25631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D25631">
              <w:rPr>
                <w:rFonts w:cs="Times New Roman"/>
                <w:szCs w:val="24"/>
              </w:rPr>
              <w:t>/</w:t>
            </w:r>
            <w:proofErr w:type="spellStart"/>
            <w:r w:rsidRPr="00D25631">
              <w:rPr>
                <w:rFonts w:cs="Times New Roman"/>
                <w:szCs w:val="24"/>
              </w:rPr>
              <w:t>п</w:t>
            </w:r>
            <w:proofErr w:type="spellEnd"/>
          </w:p>
          <w:p w:rsidR="009D010B" w:rsidRPr="00D25631" w:rsidRDefault="009D010B" w:rsidP="00D25631">
            <w:pPr>
              <w:pStyle w:val="a3"/>
              <w:ind w:firstLine="680"/>
              <w:jc w:val="center"/>
              <w:rPr>
                <w:rFonts w:cs="Times New Roman"/>
                <w:szCs w:val="24"/>
              </w:rPr>
            </w:pPr>
            <w:proofErr w:type="spellStart"/>
            <w:r w:rsidRPr="00D25631">
              <w:rPr>
                <w:rFonts w:cs="Times New Roman"/>
                <w:szCs w:val="24"/>
              </w:rPr>
              <w:t>Ддата</w:t>
            </w:r>
            <w:proofErr w:type="spellEnd"/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D25631" w:rsidRDefault="009D010B" w:rsidP="00D25631">
            <w:pPr>
              <w:pStyle w:val="a3"/>
              <w:ind w:firstLine="113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Ф.И.О., заявителя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D25631" w:rsidRDefault="009D010B" w:rsidP="00D25631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Место работы</w:t>
            </w:r>
            <w:proofErr w:type="gramStart"/>
            <w:r w:rsidRPr="00D25631">
              <w:rPr>
                <w:rFonts w:cs="Times New Roman"/>
                <w:szCs w:val="24"/>
              </w:rPr>
              <w:t xml:space="preserve"> ,</w:t>
            </w:r>
            <w:proofErr w:type="gramEnd"/>
            <w:r w:rsidRPr="00D25631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1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D25631" w:rsidRDefault="009D010B" w:rsidP="00D25631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Адрес  места жительства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D25631" w:rsidRDefault="009D010B" w:rsidP="00D25631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Содержание просьбы</w:t>
            </w:r>
          </w:p>
          <w:p w:rsidR="009D010B" w:rsidRPr="00D25631" w:rsidRDefault="009D010B" w:rsidP="00D25631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(обращения)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D25631" w:rsidRDefault="009D010B" w:rsidP="00D25631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Кому и что поручено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D25631" w:rsidRDefault="009D010B" w:rsidP="00D25631">
            <w:pPr>
              <w:pStyle w:val="a3"/>
              <w:ind w:firstLine="0"/>
              <w:jc w:val="center"/>
              <w:rPr>
                <w:rFonts w:cs="Times New Roman"/>
                <w:szCs w:val="24"/>
              </w:rPr>
            </w:pPr>
            <w:r w:rsidRPr="00D25631">
              <w:rPr>
                <w:rFonts w:cs="Times New Roman"/>
                <w:szCs w:val="24"/>
              </w:rPr>
              <w:t>Результат рассмотрения</w:t>
            </w:r>
          </w:p>
        </w:tc>
      </w:tr>
      <w:tr w:rsidR="009D010B" w:rsidRPr="004B4B7F" w:rsidTr="009D010B">
        <w:trPr>
          <w:trHeight w:val="221"/>
        </w:trPr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  <w:r w:rsidRPr="009D010B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</w:p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  <w:r w:rsidRPr="009D010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</w:p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  <w:r w:rsidRPr="009D010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</w:p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  <w:r w:rsidRPr="009D010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</w:p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  <w:r w:rsidRPr="009D010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</w:p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  <w:r w:rsidRPr="009D010B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</w:p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 w:val="20"/>
                <w:szCs w:val="20"/>
              </w:rPr>
            </w:pPr>
            <w:r w:rsidRPr="009D010B"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9D010B" w:rsidRPr="004B4B7F" w:rsidTr="009D010B">
        <w:trPr>
          <w:trHeight w:val="221"/>
        </w:trPr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9D010B" w:rsidRDefault="009D010B" w:rsidP="009D010B">
            <w:pPr>
              <w:pStyle w:val="a3"/>
              <w:ind w:firstLine="680"/>
              <w:rPr>
                <w:rFonts w:cs="Times New Roman"/>
                <w:b/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Default="009D010B" w:rsidP="009D010B">
            <w:pPr>
              <w:pStyle w:val="a3"/>
              <w:ind w:firstLine="680"/>
              <w:rPr>
                <w:rFonts w:cs="Times New Roman"/>
                <w:b/>
                <w:szCs w:val="24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Default="009D010B" w:rsidP="009D010B">
            <w:pPr>
              <w:pStyle w:val="a3"/>
              <w:ind w:firstLine="680"/>
              <w:rPr>
                <w:rFonts w:cs="Times New Roman"/>
                <w:b/>
                <w:szCs w:val="24"/>
              </w:rPr>
            </w:pPr>
          </w:p>
        </w:tc>
        <w:tc>
          <w:tcPr>
            <w:tcW w:w="1860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Default="009D010B" w:rsidP="009D010B">
            <w:pPr>
              <w:pStyle w:val="a3"/>
              <w:ind w:firstLine="680"/>
              <w:rPr>
                <w:rFonts w:cs="Times New Roman"/>
                <w:b/>
                <w:szCs w:val="24"/>
              </w:rPr>
            </w:pPr>
          </w:p>
        </w:tc>
        <w:tc>
          <w:tcPr>
            <w:tcW w:w="1465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Default="009D010B" w:rsidP="009D010B">
            <w:pPr>
              <w:pStyle w:val="a3"/>
              <w:ind w:firstLine="680"/>
              <w:rPr>
                <w:rFonts w:cs="Times New Roman"/>
                <w:b/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Default="009D010B" w:rsidP="009D010B">
            <w:pPr>
              <w:pStyle w:val="a3"/>
              <w:ind w:firstLine="680"/>
              <w:rPr>
                <w:rFonts w:cs="Times New Roman"/>
                <w:b/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Default="009D010B" w:rsidP="009D010B">
            <w:pPr>
              <w:pStyle w:val="a3"/>
              <w:ind w:firstLine="680"/>
              <w:rPr>
                <w:rFonts w:cs="Times New Roman"/>
                <w:b/>
                <w:szCs w:val="24"/>
              </w:rPr>
            </w:pPr>
          </w:p>
        </w:tc>
      </w:tr>
      <w:tr w:rsidR="009D010B" w:rsidRPr="004B4B7F" w:rsidTr="009D010B"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ind w:firstLine="680"/>
              <w:jc w:val="center"/>
              <w:rPr>
                <w:rFonts w:cs="Times New Roman"/>
                <w:szCs w:val="24"/>
              </w:rPr>
            </w:pPr>
            <w:r w:rsidRPr="004B4B7F">
              <w:rPr>
                <w:rFonts w:cs="Times New Roman"/>
                <w:szCs w:val="24"/>
              </w:rPr>
              <w:t>1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578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860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65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9D010B" w:rsidRPr="004B4B7F" w:rsidTr="009D010B"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ind w:firstLine="6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578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860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65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9D010B" w:rsidRPr="004B4B7F" w:rsidTr="009D010B"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ind w:firstLine="6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860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65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9D010B" w:rsidRPr="004B4B7F" w:rsidRDefault="009D010B" w:rsidP="009D010B">
            <w:pPr>
              <w:pStyle w:val="a3"/>
              <w:rPr>
                <w:rFonts w:cs="Times New Roman"/>
                <w:szCs w:val="24"/>
              </w:rPr>
            </w:pPr>
          </w:p>
        </w:tc>
      </w:tr>
    </w:tbl>
    <w:p w:rsidR="004B4B7F" w:rsidRPr="004B4B7F" w:rsidRDefault="009D010B" w:rsidP="004B4B7F">
      <w:pPr>
        <w:pStyle w:val="a3"/>
        <w:ind w:firstLine="6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br w:type="textWrapping" w:clear="all"/>
      </w:r>
    </w:p>
    <w:sectPr w:rsidR="004B4B7F" w:rsidRPr="004B4B7F" w:rsidSect="004B4B7F">
      <w:headerReference w:type="default" r:id="rId8"/>
      <w:footerReference w:type="default" r:id="rId9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1B" w:rsidRDefault="001D381B">
      <w:r>
        <w:separator/>
      </w:r>
    </w:p>
  </w:endnote>
  <w:endnote w:type="continuationSeparator" w:id="0">
    <w:p w:rsidR="001D381B" w:rsidRDefault="001D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</w:tblGrid>
    <w:tr w:rsidR="006B1DDB">
      <w:tc>
        <w:tcPr>
          <w:tcW w:w="0" w:type="auto"/>
        </w:tcPr>
        <w:p w:rsidR="006B1DDB" w:rsidRDefault="00420F0C">
          <w:pPr>
            <w:pStyle w:val="Standard"/>
            <w:ind w:firstLine="0"/>
            <w:jc w:val="left"/>
          </w:pPr>
          <w:r>
            <w:fldChar w:fldCharType="begin" w:fldLock="1"/>
          </w:r>
          <w:r w:rsidR="006B1DDB">
            <w:instrText xml:space="preserve"> DATE \@ "dd'.'MM'.'yyyy" </w:instrText>
          </w:r>
          <w: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1B" w:rsidRDefault="001D381B">
      <w:r>
        <w:separator/>
      </w:r>
    </w:p>
  </w:footnote>
  <w:footnote w:type="continuationSeparator" w:id="0">
    <w:p w:rsidR="001D381B" w:rsidRDefault="001D3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B" w:rsidRDefault="006B1DDB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0F59"/>
    <w:rsid w:val="000859A2"/>
    <w:rsid w:val="000F51EB"/>
    <w:rsid w:val="00100F59"/>
    <w:rsid w:val="00121119"/>
    <w:rsid w:val="001D3242"/>
    <w:rsid w:val="001D381B"/>
    <w:rsid w:val="002B13E7"/>
    <w:rsid w:val="002C3537"/>
    <w:rsid w:val="00420F0C"/>
    <w:rsid w:val="004B4B7F"/>
    <w:rsid w:val="005A0E88"/>
    <w:rsid w:val="005A1EBE"/>
    <w:rsid w:val="00614C7D"/>
    <w:rsid w:val="00641C3A"/>
    <w:rsid w:val="00670912"/>
    <w:rsid w:val="006844B5"/>
    <w:rsid w:val="006B1DDB"/>
    <w:rsid w:val="0076319B"/>
    <w:rsid w:val="007E795D"/>
    <w:rsid w:val="008C31C2"/>
    <w:rsid w:val="00963F9C"/>
    <w:rsid w:val="009D010B"/>
    <w:rsid w:val="00AF2B5D"/>
    <w:rsid w:val="00BB798D"/>
    <w:rsid w:val="00CB5CED"/>
    <w:rsid w:val="00D25631"/>
    <w:rsid w:val="00D63C96"/>
    <w:rsid w:val="00E01DFD"/>
    <w:rsid w:val="00E4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537"/>
    <w:rPr>
      <w:rFonts w:ascii="Times New Roman" w:hAnsi="Times New Roman"/>
      <w:sz w:val="24"/>
    </w:rPr>
  </w:style>
  <w:style w:type="paragraph" w:styleId="1">
    <w:name w:val="heading 1"/>
    <w:basedOn w:val="Heading"/>
    <w:rsid w:val="002C3537"/>
    <w:pPr>
      <w:outlineLvl w:val="0"/>
    </w:pPr>
  </w:style>
  <w:style w:type="paragraph" w:styleId="2">
    <w:name w:val="heading 2"/>
    <w:basedOn w:val="Heading"/>
    <w:rsid w:val="002C3537"/>
    <w:pPr>
      <w:outlineLvl w:val="1"/>
    </w:pPr>
  </w:style>
  <w:style w:type="paragraph" w:styleId="3">
    <w:name w:val="heading 3"/>
    <w:basedOn w:val="Heading"/>
    <w:rsid w:val="002C3537"/>
    <w:pPr>
      <w:outlineLvl w:val="2"/>
    </w:pPr>
  </w:style>
  <w:style w:type="paragraph" w:styleId="4">
    <w:name w:val="heading 4"/>
    <w:basedOn w:val="Heading"/>
    <w:rsid w:val="002C35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537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2C3537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2C3537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2C3537"/>
  </w:style>
  <w:style w:type="paragraph" w:customStyle="1" w:styleId="OEM">
    <w:name w:val="Нормальный (OEM)"/>
    <w:basedOn w:val="Preformatted"/>
    <w:rsid w:val="002C3537"/>
  </w:style>
  <w:style w:type="paragraph" w:customStyle="1" w:styleId="a4">
    <w:name w:val="Утратил силу"/>
    <w:basedOn w:val="Standard"/>
    <w:rsid w:val="002C3537"/>
    <w:rPr>
      <w:strike/>
      <w:color w:val="666600"/>
    </w:rPr>
  </w:style>
  <w:style w:type="paragraph" w:customStyle="1" w:styleId="Textreference">
    <w:name w:val="Text (reference)"/>
    <w:basedOn w:val="Standard"/>
    <w:rsid w:val="002C3537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2C3537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2C3537"/>
    <w:pPr>
      <w:ind w:left="1612" w:hanging="892"/>
    </w:pPr>
  </w:style>
  <w:style w:type="paragraph" w:customStyle="1" w:styleId="a7">
    <w:name w:val="Прижатый влево"/>
    <w:basedOn w:val="Standard"/>
    <w:rsid w:val="002C3537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2C353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2C3537"/>
    <w:pPr>
      <w:ind w:left="139" w:hanging="139"/>
    </w:pPr>
  </w:style>
  <w:style w:type="paragraph" w:customStyle="1" w:styleId="aa">
    <w:name w:val="Информация об изменениях"/>
    <w:basedOn w:val="Standard"/>
    <w:rsid w:val="002C353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2C3537"/>
  </w:style>
  <w:style w:type="paragraph" w:customStyle="1" w:styleId="ac">
    <w:name w:val="Сноска"/>
    <w:basedOn w:val="Standard"/>
    <w:rsid w:val="002C3537"/>
    <w:rPr>
      <w:sz w:val="20"/>
    </w:rPr>
  </w:style>
  <w:style w:type="paragraph" w:styleId="ad">
    <w:name w:val="header"/>
    <w:basedOn w:val="a"/>
    <w:link w:val="ae"/>
    <w:uiPriority w:val="99"/>
    <w:unhideWhenUsed/>
    <w:rsid w:val="002C35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3537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2C35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3537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425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25E7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7E795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A0E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E88"/>
    <w:rPr>
      <w:rFonts w:ascii="Courier New" w:eastAsia="Times New Roman" w:hAnsi="Courier New" w:cs="Courier New"/>
      <w:kern w:val="0"/>
      <w:sz w:val="20"/>
      <w:szCs w:val="20"/>
    </w:rPr>
  </w:style>
  <w:style w:type="paragraph" w:styleId="af4">
    <w:name w:val="No Spacing"/>
    <w:uiPriority w:val="1"/>
    <w:qFormat/>
    <w:rsid w:val="005A0E8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qFormat/>
    <w:rsid w:val="00614C7D"/>
    <w:pPr>
      <w:overflowPunct/>
      <w:autoSpaceDN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14C7D"/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rsid w:val="00D63C9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425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25E7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7E795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A0E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E88"/>
    <w:rPr>
      <w:rFonts w:ascii="Courier New" w:eastAsia="Times New Roman" w:hAnsi="Courier New" w:cs="Courier New"/>
      <w:kern w:val="0"/>
      <w:sz w:val="20"/>
      <w:szCs w:val="20"/>
    </w:rPr>
  </w:style>
  <w:style w:type="paragraph" w:styleId="af4">
    <w:name w:val="No Spacing"/>
    <w:uiPriority w:val="1"/>
    <w:qFormat/>
    <w:rsid w:val="005A0E8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qFormat/>
    <w:rsid w:val="00614C7D"/>
    <w:pPr>
      <w:overflowPunct/>
      <w:autoSpaceDN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14C7D"/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rsid w:val="00D63C9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48567/30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48567/9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Larisa</cp:lastModifiedBy>
  <cp:revision>2</cp:revision>
  <dcterms:created xsi:type="dcterms:W3CDTF">2024-07-29T09:57:00Z</dcterms:created>
  <dcterms:modified xsi:type="dcterms:W3CDTF">2024-07-29T09:57:00Z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