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49" w:rsidRPr="007B0DFD" w:rsidRDefault="00F94449" w:rsidP="00F94449">
      <w:pPr>
        <w:ind w:right="5670"/>
        <w:jc w:val="center"/>
        <w:rPr>
          <w:rFonts w:ascii="Times New Roman" w:hAnsi="Times New Roman"/>
          <w:b/>
          <w:sz w:val="28"/>
          <w:szCs w:val="28"/>
          <w:lang w:val="ru-RU"/>
        </w:rPr>
      </w:pPr>
      <w:r w:rsidRPr="007B0DFD">
        <w:rPr>
          <w:rFonts w:ascii="Times New Roman" w:hAnsi="Times New Roman"/>
          <w:b/>
          <w:sz w:val="28"/>
          <w:szCs w:val="28"/>
          <w:lang w:val="ru-RU"/>
        </w:rPr>
        <w:t>АДМИНИСТРАЦИЯ</w:t>
      </w:r>
    </w:p>
    <w:p w:rsidR="00F94449" w:rsidRPr="007B0DFD" w:rsidRDefault="00F94449" w:rsidP="00F94449">
      <w:pPr>
        <w:ind w:right="5244"/>
        <w:jc w:val="center"/>
        <w:rPr>
          <w:rFonts w:ascii="Times New Roman" w:hAnsi="Times New Roman"/>
          <w:b/>
          <w:sz w:val="28"/>
          <w:szCs w:val="28"/>
          <w:lang w:val="ru-RU"/>
        </w:rPr>
      </w:pPr>
      <w:r w:rsidRPr="007B0DFD">
        <w:rPr>
          <w:rFonts w:ascii="Times New Roman" w:hAnsi="Times New Roman"/>
          <w:b/>
          <w:sz w:val="28"/>
          <w:szCs w:val="28"/>
          <w:lang w:val="ru-RU"/>
        </w:rPr>
        <w:t>Муниципального образования</w:t>
      </w:r>
    </w:p>
    <w:p w:rsidR="00F94449" w:rsidRPr="007B0DFD" w:rsidRDefault="00F94449" w:rsidP="00F94449">
      <w:pPr>
        <w:ind w:right="5670"/>
        <w:jc w:val="center"/>
        <w:rPr>
          <w:rFonts w:ascii="Times New Roman" w:hAnsi="Times New Roman"/>
          <w:b/>
          <w:sz w:val="28"/>
          <w:szCs w:val="28"/>
          <w:lang w:val="ru-RU"/>
        </w:rPr>
      </w:pPr>
      <w:r w:rsidRPr="007B0DFD">
        <w:rPr>
          <w:rFonts w:ascii="Times New Roman" w:hAnsi="Times New Roman"/>
          <w:b/>
          <w:sz w:val="28"/>
          <w:szCs w:val="28"/>
          <w:lang w:val="ru-RU"/>
        </w:rPr>
        <w:t>Дмитриевский сельсовет</w:t>
      </w:r>
    </w:p>
    <w:p w:rsidR="00F94449" w:rsidRPr="007B0DFD" w:rsidRDefault="00F94449" w:rsidP="00F94449">
      <w:pPr>
        <w:ind w:right="5670"/>
        <w:jc w:val="center"/>
        <w:rPr>
          <w:rFonts w:ascii="Times New Roman" w:hAnsi="Times New Roman"/>
          <w:b/>
          <w:sz w:val="28"/>
          <w:szCs w:val="28"/>
          <w:lang w:val="ru-RU"/>
        </w:rPr>
      </w:pPr>
      <w:proofErr w:type="spellStart"/>
      <w:r w:rsidRPr="007B0DFD">
        <w:rPr>
          <w:rFonts w:ascii="Times New Roman" w:hAnsi="Times New Roman"/>
          <w:b/>
          <w:sz w:val="28"/>
          <w:szCs w:val="28"/>
          <w:lang w:val="ru-RU"/>
        </w:rPr>
        <w:t>Сакмарского</w:t>
      </w:r>
      <w:proofErr w:type="spellEnd"/>
      <w:r w:rsidRPr="007B0DFD">
        <w:rPr>
          <w:rFonts w:ascii="Times New Roman" w:hAnsi="Times New Roman"/>
          <w:b/>
          <w:sz w:val="28"/>
          <w:szCs w:val="28"/>
          <w:lang w:val="ru-RU"/>
        </w:rPr>
        <w:t xml:space="preserve"> района Оренбургской области</w:t>
      </w:r>
    </w:p>
    <w:p w:rsidR="00F94449" w:rsidRPr="007B0DFD" w:rsidRDefault="00F94449" w:rsidP="00F94449">
      <w:pPr>
        <w:ind w:right="5670"/>
        <w:jc w:val="center"/>
        <w:rPr>
          <w:rFonts w:ascii="Times New Roman" w:hAnsi="Times New Roman"/>
          <w:b/>
          <w:sz w:val="28"/>
          <w:szCs w:val="28"/>
          <w:lang w:val="ru-RU"/>
        </w:rPr>
      </w:pPr>
      <w:r w:rsidRPr="007B0DFD">
        <w:rPr>
          <w:rFonts w:ascii="Times New Roman" w:hAnsi="Times New Roman"/>
          <w:b/>
          <w:sz w:val="28"/>
          <w:szCs w:val="28"/>
          <w:lang w:val="ru-RU"/>
        </w:rPr>
        <w:t>ПОСТАНОВЛЕНИЕ</w:t>
      </w:r>
    </w:p>
    <w:p w:rsidR="00F94449" w:rsidRPr="007B0DFD" w:rsidRDefault="00F94449" w:rsidP="00F94449">
      <w:pPr>
        <w:tabs>
          <w:tab w:val="left" w:pos="600"/>
          <w:tab w:val="center" w:pos="1842"/>
        </w:tabs>
        <w:ind w:right="5670"/>
        <w:rPr>
          <w:rFonts w:ascii="Times New Roman" w:hAnsi="Times New Roman"/>
          <w:sz w:val="28"/>
          <w:szCs w:val="28"/>
          <w:lang w:val="ru-RU"/>
        </w:rPr>
      </w:pPr>
      <w:r w:rsidRPr="007B0DFD">
        <w:rPr>
          <w:rFonts w:ascii="Times New Roman" w:hAnsi="Times New Roman"/>
          <w:sz w:val="28"/>
          <w:szCs w:val="28"/>
          <w:lang w:val="ru-RU"/>
        </w:rPr>
        <w:tab/>
      </w:r>
      <w:r w:rsidR="0071660C">
        <w:rPr>
          <w:rFonts w:ascii="Times New Roman" w:hAnsi="Times New Roman"/>
          <w:sz w:val="28"/>
          <w:szCs w:val="28"/>
          <w:lang w:val="ru-RU"/>
        </w:rPr>
        <w:t>08</w:t>
      </w:r>
      <w:r w:rsidRPr="007B0DFD">
        <w:rPr>
          <w:rFonts w:ascii="Times New Roman" w:hAnsi="Times New Roman"/>
          <w:sz w:val="28"/>
          <w:szCs w:val="28"/>
          <w:lang w:val="ru-RU"/>
        </w:rPr>
        <w:t>.</w:t>
      </w:r>
      <w:r w:rsidR="0071660C">
        <w:rPr>
          <w:rFonts w:ascii="Times New Roman" w:hAnsi="Times New Roman"/>
          <w:sz w:val="28"/>
          <w:szCs w:val="28"/>
          <w:lang w:val="ru-RU"/>
        </w:rPr>
        <w:t>04.</w:t>
      </w:r>
      <w:r w:rsidR="0071660C">
        <w:rPr>
          <w:rFonts w:ascii="Times New Roman" w:hAnsi="Times New Roman"/>
          <w:sz w:val="28"/>
          <w:szCs w:val="28"/>
          <w:lang w:val="ru-RU"/>
        </w:rPr>
        <w:tab/>
        <w:t>2024</w:t>
      </w:r>
      <w:r w:rsidRPr="007B0DFD">
        <w:rPr>
          <w:rFonts w:ascii="Times New Roman" w:hAnsi="Times New Roman"/>
          <w:sz w:val="28"/>
          <w:szCs w:val="28"/>
          <w:lang w:val="ru-RU"/>
        </w:rPr>
        <w:t xml:space="preserve">г. №  </w:t>
      </w:r>
      <w:r w:rsidR="0071660C">
        <w:rPr>
          <w:rFonts w:ascii="Times New Roman" w:hAnsi="Times New Roman"/>
          <w:sz w:val="28"/>
          <w:szCs w:val="28"/>
          <w:lang w:val="ru-RU"/>
        </w:rPr>
        <w:t>12</w:t>
      </w:r>
      <w:r w:rsidR="00AB1040" w:rsidRPr="007B0DFD">
        <w:rPr>
          <w:rFonts w:ascii="Times New Roman" w:hAnsi="Times New Roman"/>
          <w:sz w:val="28"/>
          <w:szCs w:val="28"/>
          <w:lang w:val="ru-RU"/>
        </w:rPr>
        <w:t xml:space="preserve"> </w:t>
      </w:r>
      <w:r w:rsidRPr="007B0DFD">
        <w:rPr>
          <w:rFonts w:ascii="Times New Roman" w:hAnsi="Times New Roman"/>
          <w:sz w:val="28"/>
          <w:szCs w:val="28"/>
          <w:lang w:val="ru-RU"/>
        </w:rPr>
        <w:t>-</w:t>
      </w:r>
      <w:proofErr w:type="spellStart"/>
      <w:proofErr w:type="gramStart"/>
      <w:r w:rsidRPr="007B0DFD">
        <w:rPr>
          <w:rFonts w:ascii="Times New Roman" w:hAnsi="Times New Roman"/>
          <w:sz w:val="28"/>
          <w:szCs w:val="28"/>
          <w:lang w:val="ru-RU"/>
        </w:rPr>
        <w:t>п</w:t>
      </w:r>
      <w:proofErr w:type="spellEnd"/>
      <w:proofErr w:type="gramEnd"/>
    </w:p>
    <w:p w:rsidR="00F94449" w:rsidRPr="007B0DFD" w:rsidRDefault="00F94449" w:rsidP="00F94449">
      <w:pPr>
        <w:ind w:right="5670"/>
        <w:jc w:val="center"/>
        <w:rPr>
          <w:rFonts w:ascii="Times New Roman" w:hAnsi="Times New Roman"/>
          <w:sz w:val="28"/>
          <w:szCs w:val="28"/>
          <w:lang w:val="ru-RU"/>
        </w:rPr>
      </w:pPr>
      <w:r w:rsidRPr="007B0DFD">
        <w:rPr>
          <w:rFonts w:ascii="Times New Roman" w:hAnsi="Times New Roman"/>
          <w:sz w:val="28"/>
          <w:szCs w:val="28"/>
          <w:lang w:val="ru-RU"/>
        </w:rPr>
        <w:t xml:space="preserve">п. </w:t>
      </w:r>
      <w:proofErr w:type="spellStart"/>
      <w:r w:rsidRPr="007B0DFD">
        <w:rPr>
          <w:rFonts w:ascii="Times New Roman" w:hAnsi="Times New Roman"/>
          <w:sz w:val="28"/>
          <w:szCs w:val="28"/>
          <w:lang w:val="ru-RU"/>
        </w:rPr>
        <w:t>Жилгородок</w:t>
      </w:r>
      <w:proofErr w:type="spellEnd"/>
    </w:p>
    <w:p w:rsidR="00F94449" w:rsidRPr="007B0DFD" w:rsidRDefault="00F94449" w:rsidP="00F94449">
      <w:pPr>
        <w:ind w:right="4535"/>
        <w:rPr>
          <w:rFonts w:ascii="Times New Roman" w:hAnsi="Times New Roman"/>
          <w:sz w:val="28"/>
          <w:szCs w:val="28"/>
          <w:lang w:val="ru-RU"/>
        </w:rPr>
      </w:pPr>
    </w:p>
    <w:p w:rsidR="00007D91" w:rsidRPr="007B0DFD" w:rsidRDefault="00007D91" w:rsidP="00F94449">
      <w:pPr>
        <w:ind w:right="4535"/>
        <w:rPr>
          <w:rFonts w:ascii="Times New Roman" w:hAnsi="Times New Roman"/>
          <w:sz w:val="28"/>
          <w:szCs w:val="28"/>
          <w:lang w:val="ru-RU"/>
        </w:rPr>
      </w:pPr>
    </w:p>
    <w:p w:rsidR="00007D91" w:rsidRPr="007B0DFD" w:rsidRDefault="00007D91" w:rsidP="00F94449">
      <w:pPr>
        <w:ind w:right="4535"/>
        <w:rPr>
          <w:rFonts w:ascii="Times New Roman" w:hAnsi="Times New Roman"/>
          <w:sz w:val="28"/>
          <w:szCs w:val="28"/>
          <w:lang w:val="ru-RU"/>
        </w:rPr>
      </w:pPr>
    </w:p>
    <w:p w:rsidR="00300356" w:rsidRPr="007B0DFD" w:rsidRDefault="0071660C" w:rsidP="00E01D2B">
      <w:pPr>
        <w:pStyle w:val="afc"/>
        <w:rPr>
          <w:rFonts w:ascii="Times New Roman" w:hAnsi="Times New Roman"/>
          <w:b/>
          <w:sz w:val="28"/>
          <w:szCs w:val="28"/>
        </w:rPr>
      </w:pPr>
      <w:r>
        <w:rPr>
          <w:rFonts w:ascii="Times New Roman" w:hAnsi="Times New Roman"/>
          <w:b/>
          <w:sz w:val="28"/>
          <w:szCs w:val="28"/>
        </w:rPr>
        <w:t>О внесении изменений и дополнений в Постановление от 23.11.2023 №84-п «</w:t>
      </w:r>
      <w:r w:rsidR="00F94449" w:rsidRPr="007B0DFD">
        <w:rPr>
          <w:rFonts w:ascii="Times New Roman" w:hAnsi="Times New Roman"/>
          <w:b/>
          <w:sz w:val="28"/>
          <w:szCs w:val="28"/>
        </w:rPr>
        <w:t>Об  утверждении административного  регламента  пре</w:t>
      </w:r>
      <w:r w:rsidR="000155BC" w:rsidRPr="007B0DFD">
        <w:rPr>
          <w:rFonts w:ascii="Times New Roman" w:hAnsi="Times New Roman"/>
          <w:b/>
          <w:sz w:val="28"/>
          <w:szCs w:val="28"/>
        </w:rPr>
        <w:t>доставления муниципальной</w:t>
      </w:r>
      <w:r w:rsidR="00F94449" w:rsidRPr="007B0DFD">
        <w:rPr>
          <w:rFonts w:ascii="Times New Roman" w:hAnsi="Times New Roman"/>
          <w:b/>
          <w:sz w:val="28"/>
          <w:szCs w:val="28"/>
        </w:rPr>
        <w:t xml:space="preserve"> услуг</w:t>
      </w:r>
      <w:r w:rsidR="000155BC" w:rsidRPr="007B0DFD">
        <w:rPr>
          <w:rFonts w:ascii="Times New Roman" w:hAnsi="Times New Roman"/>
          <w:b/>
          <w:sz w:val="28"/>
          <w:szCs w:val="28"/>
        </w:rPr>
        <w:t>и</w:t>
      </w:r>
      <w:r w:rsidR="00F94449" w:rsidRPr="007B0DFD">
        <w:rPr>
          <w:rFonts w:ascii="Times New Roman" w:hAnsi="Times New Roman"/>
          <w:b/>
          <w:sz w:val="28"/>
          <w:szCs w:val="28"/>
        </w:rPr>
        <w:t xml:space="preserve"> </w:t>
      </w:r>
      <w:r w:rsidR="00300356" w:rsidRPr="007B0DFD">
        <w:rPr>
          <w:rFonts w:ascii="Times New Roman" w:hAnsi="Times New Roman"/>
          <w:b/>
          <w:sz w:val="28"/>
          <w:szCs w:val="28"/>
        </w:rPr>
        <w:t xml:space="preserve"> </w:t>
      </w:r>
      <w:r w:rsidR="00E01D2B" w:rsidRPr="007B0DFD">
        <w:rPr>
          <w:rFonts w:ascii="Times New Roman" w:hAnsi="Times New Roman"/>
          <w:b/>
          <w:sz w:val="28"/>
          <w:szCs w:val="28"/>
        </w:rPr>
        <w:t>«Выдача разрешений на право вырубки зеленых насаждений»</w:t>
      </w:r>
    </w:p>
    <w:p w:rsidR="003D1D64" w:rsidRPr="007B0DFD" w:rsidRDefault="003D1D64" w:rsidP="003D1D64">
      <w:pPr>
        <w:rPr>
          <w:rFonts w:ascii="Times New Roman" w:hAnsi="Times New Roman"/>
          <w:b/>
          <w:bCs/>
          <w:sz w:val="28"/>
          <w:szCs w:val="28"/>
          <w:lang w:val="ru-RU"/>
        </w:rPr>
      </w:pPr>
    </w:p>
    <w:p w:rsidR="00F94449" w:rsidRPr="007B0DFD" w:rsidRDefault="00F94449" w:rsidP="00F94449">
      <w:pPr>
        <w:pStyle w:val="ConsPlusNormal"/>
        <w:rPr>
          <w:rFonts w:ascii="Times New Roman" w:hAnsi="Times New Roman" w:cs="Times New Roman"/>
          <w:b/>
          <w:sz w:val="28"/>
          <w:szCs w:val="28"/>
        </w:rPr>
      </w:pPr>
    </w:p>
    <w:p w:rsidR="00F94449" w:rsidRPr="007B0DFD" w:rsidRDefault="0071660C" w:rsidP="00F9444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Протеста прокурора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от 29.03.2024 №07-01-2024 ,в</w:t>
      </w:r>
      <w:r w:rsidR="00F94449" w:rsidRPr="007B0DFD">
        <w:rPr>
          <w:rFonts w:ascii="Times New Roman" w:hAnsi="Times New Roman" w:cs="Times New Roman"/>
          <w:sz w:val="28"/>
          <w:szCs w:val="28"/>
        </w:rPr>
        <w:t xml:space="preserve"> целях актуализации административных регламентов предоставления типовых муниципальных услуг постановляю:</w:t>
      </w:r>
    </w:p>
    <w:p w:rsidR="000155BC" w:rsidRPr="0071660C" w:rsidRDefault="003D1D64" w:rsidP="0071660C">
      <w:pPr>
        <w:pStyle w:val="afc"/>
        <w:jc w:val="both"/>
        <w:rPr>
          <w:rFonts w:ascii="Times New Roman" w:hAnsi="Times New Roman"/>
          <w:sz w:val="28"/>
          <w:szCs w:val="28"/>
        </w:rPr>
      </w:pPr>
      <w:r w:rsidRPr="007B0DFD">
        <w:rPr>
          <w:rFonts w:ascii="Times New Roman" w:hAnsi="Times New Roman"/>
          <w:sz w:val="28"/>
          <w:szCs w:val="28"/>
        </w:rPr>
        <w:t xml:space="preserve">   </w:t>
      </w:r>
      <w:r w:rsidR="0056444F" w:rsidRPr="007B0DFD">
        <w:rPr>
          <w:rFonts w:ascii="Times New Roman" w:hAnsi="Times New Roman"/>
          <w:sz w:val="28"/>
          <w:szCs w:val="28"/>
        </w:rPr>
        <w:t xml:space="preserve">        </w:t>
      </w:r>
      <w:r w:rsidRPr="007B0DFD">
        <w:rPr>
          <w:rFonts w:ascii="Times New Roman" w:hAnsi="Times New Roman"/>
          <w:sz w:val="28"/>
          <w:szCs w:val="28"/>
        </w:rPr>
        <w:t xml:space="preserve"> </w:t>
      </w:r>
      <w:r w:rsidR="00F94449" w:rsidRPr="0071660C">
        <w:rPr>
          <w:rFonts w:ascii="Times New Roman" w:hAnsi="Times New Roman"/>
          <w:sz w:val="28"/>
          <w:szCs w:val="28"/>
        </w:rPr>
        <w:t>1</w:t>
      </w:r>
      <w:r w:rsidR="0071660C" w:rsidRPr="0071660C">
        <w:rPr>
          <w:rFonts w:ascii="Times New Roman" w:hAnsi="Times New Roman"/>
          <w:sz w:val="28"/>
          <w:szCs w:val="28"/>
        </w:rPr>
        <w:t>.</w:t>
      </w:r>
      <w:r w:rsidR="000155BC" w:rsidRPr="0071660C">
        <w:rPr>
          <w:rFonts w:ascii="Times New Roman" w:hAnsi="Times New Roman"/>
          <w:sz w:val="28"/>
          <w:szCs w:val="28"/>
        </w:rPr>
        <w:t xml:space="preserve"> </w:t>
      </w:r>
      <w:r w:rsidR="0071660C">
        <w:rPr>
          <w:rFonts w:ascii="Times New Roman" w:hAnsi="Times New Roman"/>
          <w:sz w:val="28"/>
          <w:szCs w:val="28"/>
        </w:rPr>
        <w:t>В Приложение</w:t>
      </w:r>
      <w:r w:rsidR="0071660C" w:rsidRPr="0071660C">
        <w:rPr>
          <w:rFonts w:ascii="Times New Roman" w:hAnsi="Times New Roman"/>
          <w:sz w:val="28"/>
          <w:szCs w:val="28"/>
        </w:rPr>
        <w:t xml:space="preserve"> к постановлению от 23.11.2023 №84-п «Об  утверждении административного  регламента  предоставления муниципальной услуги  «Выдача разрешений на право вырубки зеленых насаждений» внести изменения и дополнения </w:t>
      </w:r>
      <w:r w:rsidR="000155BC" w:rsidRPr="0071660C">
        <w:rPr>
          <w:rFonts w:ascii="Times New Roman" w:hAnsi="Times New Roman"/>
          <w:iCs/>
          <w:sz w:val="28"/>
          <w:szCs w:val="28"/>
        </w:rPr>
        <w:t>согласно Приложению к данному Постановлению.</w:t>
      </w:r>
    </w:p>
    <w:p w:rsidR="00F94449" w:rsidRDefault="00F94449" w:rsidP="00F94449">
      <w:pPr>
        <w:ind w:firstLine="851"/>
        <w:jc w:val="both"/>
        <w:rPr>
          <w:rFonts w:ascii="Times New Roman" w:hAnsi="Times New Roman"/>
          <w:sz w:val="28"/>
          <w:szCs w:val="28"/>
          <w:lang w:val="ru-RU"/>
        </w:rPr>
      </w:pPr>
      <w:r w:rsidRPr="007B0DFD">
        <w:rPr>
          <w:rFonts w:ascii="Times New Roman" w:eastAsia="Calibri" w:hAnsi="Times New Roman"/>
          <w:sz w:val="28"/>
          <w:szCs w:val="28"/>
          <w:lang w:val="ru-RU"/>
        </w:rPr>
        <w:t xml:space="preserve"> </w:t>
      </w:r>
      <w:r w:rsidRPr="007B0DFD">
        <w:rPr>
          <w:rFonts w:ascii="Times New Roman" w:hAnsi="Times New Roman"/>
          <w:sz w:val="28"/>
          <w:szCs w:val="28"/>
          <w:lang w:val="ru-RU"/>
        </w:rPr>
        <w:t xml:space="preserve">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7B0DFD">
        <w:rPr>
          <w:rFonts w:ascii="Times New Roman" w:hAnsi="Times New Roman"/>
          <w:sz w:val="28"/>
          <w:szCs w:val="28"/>
          <w:lang w:val="ru-RU"/>
        </w:rPr>
        <w:t>Сакмарского</w:t>
      </w:r>
      <w:proofErr w:type="spellEnd"/>
      <w:r w:rsidRPr="007B0DFD">
        <w:rPr>
          <w:rFonts w:ascii="Times New Roman" w:hAnsi="Times New Roman"/>
          <w:sz w:val="28"/>
          <w:szCs w:val="28"/>
          <w:lang w:val="ru-RU"/>
        </w:rPr>
        <w:t xml:space="preserve"> района Оренбургской области.</w:t>
      </w:r>
    </w:p>
    <w:p w:rsidR="00F94449" w:rsidRPr="007B0DFD" w:rsidRDefault="00415733" w:rsidP="0071660C">
      <w:pPr>
        <w:pStyle w:val="afc"/>
        <w:jc w:val="both"/>
        <w:rPr>
          <w:rFonts w:ascii="Times New Roman" w:hAnsi="Times New Roman"/>
          <w:sz w:val="28"/>
          <w:szCs w:val="28"/>
        </w:rPr>
      </w:pPr>
      <w:r w:rsidRPr="00415733">
        <w:rPr>
          <w:rFonts w:ascii="Times New Roman" w:hAnsi="Times New Roman"/>
          <w:sz w:val="28"/>
          <w:szCs w:val="28"/>
        </w:rPr>
        <w:t xml:space="preserve">            </w:t>
      </w:r>
      <w:r w:rsidR="0071660C">
        <w:rPr>
          <w:rFonts w:ascii="Times New Roman" w:hAnsi="Times New Roman"/>
          <w:sz w:val="28"/>
          <w:szCs w:val="28"/>
        </w:rPr>
        <w:t>3</w:t>
      </w:r>
      <w:r w:rsidR="00F94449" w:rsidRPr="007B0DFD">
        <w:rPr>
          <w:rFonts w:ascii="Times New Roman" w:hAnsi="Times New Roman"/>
          <w:sz w:val="28"/>
          <w:szCs w:val="28"/>
        </w:rPr>
        <w:t xml:space="preserve">. </w:t>
      </w:r>
      <w:proofErr w:type="gramStart"/>
      <w:r w:rsidR="00F94449" w:rsidRPr="007B0DFD">
        <w:rPr>
          <w:rFonts w:ascii="Times New Roman" w:hAnsi="Times New Roman"/>
          <w:sz w:val="28"/>
          <w:szCs w:val="28"/>
        </w:rPr>
        <w:t>Контроль за</w:t>
      </w:r>
      <w:proofErr w:type="gramEnd"/>
      <w:r w:rsidR="00F94449" w:rsidRPr="007B0DFD">
        <w:rPr>
          <w:rFonts w:ascii="Times New Roman" w:hAnsi="Times New Roman"/>
          <w:sz w:val="28"/>
          <w:szCs w:val="28"/>
        </w:rPr>
        <w:t xml:space="preserve"> выполнением настоящего постановления оставляю за собой.</w:t>
      </w:r>
    </w:p>
    <w:p w:rsidR="00415733" w:rsidRPr="00752760" w:rsidRDefault="00415733" w:rsidP="00415733">
      <w:pPr>
        <w:autoSpaceDE w:val="0"/>
        <w:autoSpaceDN w:val="0"/>
        <w:adjustRightInd w:val="0"/>
        <w:ind w:firstLine="567"/>
        <w:jc w:val="both"/>
        <w:rPr>
          <w:rFonts w:ascii="Times New Roman" w:eastAsia="Calibri" w:hAnsi="Times New Roman"/>
          <w:sz w:val="28"/>
          <w:szCs w:val="28"/>
          <w:lang w:val="ru-RU"/>
        </w:rPr>
      </w:pPr>
      <w:r>
        <w:rPr>
          <w:rFonts w:ascii="Times New Roman" w:eastAsia="Calibri" w:hAnsi="Times New Roman"/>
          <w:sz w:val="28"/>
          <w:szCs w:val="28"/>
          <w:lang w:val="ru-RU"/>
        </w:rPr>
        <w:t xml:space="preserve">    </w:t>
      </w:r>
      <w:r w:rsidR="0071660C">
        <w:rPr>
          <w:rFonts w:ascii="Times New Roman" w:eastAsia="Calibri" w:hAnsi="Times New Roman"/>
          <w:sz w:val="28"/>
          <w:szCs w:val="28"/>
          <w:lang w:val="ru-RU"/>
        </w:rPr>
        <w:t>4</w:t>
      </w:r>
      <w:r w:rsidR="00F94449" w:rsidRPr="007B0DFD">
        <w:rPr>
          <w:rFonts w:ascii="Times New Roman" w:eastAsia="Calibri" w:hAnsi="Times New Roman"/>
          <w:sz w:val="28"/>
          <w:szCs w:val="28"/>
          <w:lang w:val="ru-RU"/>
        </w:rPr>
        <w:t>.</w:t>
      </w:r>
      <w:r>
        <w:rPr>
          <w:rFonts w:ascii="Times New Roman" w:eastAsia="Calibri" w:hAnsi="Times New Roman"/>
          <w:sz w:val="28"/>
          <w:szCs w:val="28"/>
          <w:lang w:val="ru-RU"/>
        </w:rPr>
        <w:t xml:space="preserve"> П</w:t>
      </w:r>
      <w:r w:rsidRPr="006971AF">
        <w:rPr>
          <w:rFonts w:ascii="Times New Roman" w:eastAsia="Calibri" w:hAnsi="Times New Roman"/>
          <w:sz w:val="28"/>
          <w:szCs w:val="28"/>
          <w:lang w:val="ru-RU"/>
        </w:rPr>
        <w:t xml:space="preserve">остановление вступает в силу после </w:t>
      </w:r>
      <w:r>
        <w:rPr>
          <w:rFonts w:ascii="Times New Roman" w:eastAsia="Calibri" w:hAnsi="Times New Roman"/>
          <w:sz w:val="28"/>
          <w:szCs w:val="28"/>
          <w:lang w:val="ru-RU"/>
        </w:rPr>
        <w:t xml:space="preserve">его официального опубликования в газете муниципального образования Дмитриевский сельсовет «Самолет» </w:t>
      </w:r>
    </w:p>
    <w:p w:rsidR="00F94449" w:rsidRPr="007B0DFD" w:rsidRDefault="00F94449" w:rsidP="00F94449">
      <w:pPr>
        <w:ind w:firstLine="851"/>
        <w:jc w:val="both"/>
        <w:rPr>
          <w:rFonts w:ascii="Times New Roman" w:eastAsia="Calibri" w:hAnsi="Times New Roman"/>
          <w:sz w:val="28"/>
          <w:szCs w:val="28"/>
          <w:lang w:val="ru-RU"/>
        </w:rPr>
      </w:pPr>
    </w:p>
    <w:p w:rsidR="00F94449" w:rsidRPr="007B0DFD" w:rsidRDefault="00F94449" w:rsidP="00F94449">
      <w:pPr>
        <w:jc w:val="both"/>
        <w:rPr>
          <w:rFonts w:ascii="Times New Roman" w:eastAsia="Calibri" w:hAnsi="Times New Roman"/>
          <w:sz w:val="28"/>
          <w:szCs w:val="28"/>
          <w:lang w:val="ru-RU"/>
        </w:rPr>
      </w:pPr>
    </w:p>
    <w:p w:rsidR="00F94449" w:rsidRPr="007B0DFD" w:rsidRDefault="00F94449" w:rsidP="00F94449">
      <w:pPr>
        <w:ind w:firstLine="709"/>
        <w:jc w:val="both"/>
        <w:rPr>
          <w:rFonts w:ascii="Times New Roman" w:hAnsi="Times New Roman"/>
          <w:sz w:val="28"/>
          <w:szCs w:val="28"/>
          <w:lang w:val="ru-RU"/>
        </w:rPr>
      </w:pPr>
    </w:p>
    <w:p w:rsidR="00F94449" w:rsidRPr="007B0DFD" w:rsidRDefault="00F94449" w:rsidP="00F94449">
      <w:pPr>
        <w:jc w:val="both"/>
        <w:rPr>
          <w:rFonts w:ascii="Times New Roman" w:hAnsi="Times New Roman"/>
          <w:sz w:val="28"/>
          <w:szCs w:val="28"/>
          <w:lang w:val="ru-RU"/>
        </w:rPr>
      </w:pPr>
    </w:p>
    <w:p w:rsidR="00F94449" w:rsidRPr="007B0DFD" w:rsidRDefault="00F94449" w:rsidP="00F94449">
      <w:pPr>
        <w:jc w:val="both"/>
        <w:rPr>
          <w:rFonts w:ascii="Times New Roman" w:hAnsi="Times New Roman"/>
          <w:sz w:val="28"/>
          <w:szCs w:val="28"/>
          <w:lang w:val="ru-RU"/>
        </w:rPr>
      </w:pPr>
    </w:p>
    <w:p w:rsidR="00F94449" w:rsidRPr="007B0DFD" w:rsidRDefault="00AB1040" w:rsidP="00F94449">
      <w:pPr>
        <w:tabs>
          <w:tab w:val="left" w:pos="4248"/>
        </w:tabs>
        <w:jc w:val="both"/>
        <w:rPr>
          <w:rFonts w:ascii="Times New Roman" w:hAnsi="Times New Roman"/>
          <w:sz w:val="28"/>
          <w:szCs w:val="28"/>
          <w:lang w:val="ru-RU"/>
        </w:rPr>
      </w:pPr>
      <w:r w:rsidRPr="007B0DFD">
        <w:rPr>
          <w:rFonts w:ascii="Times New Roman" w:hAnsi="Times New Roman"/>
          <w:sz w:val="28"/>
          <w:szCs w:val="28"/>
          <w:lang w:val="ru-RU"/>
        </w:rPr>
        <w:t xml:space="preserve">Глава </w:t>
      </w:r>
      <w:r w:rsidR="00936B94" w:rsidRPr="007B0DFD">
        <w:rPr>
          <w:rFonts w:ascii="Times New Roman" w:hAnsi="Times New Roman"/>
          <w:sz w:val="28"/>
          <w:szCs w:val="28"/>
          <w:lang w:val="ru-RU"/>
        </w:rPr>
        <w:t xml:space="preserve"> </w:t>
      </w:r>
      <w:r w:rsidR="00F94449" w:rsidRPr="007B0DFD">
        <w:rPr>
          <w:rFonts w:ascii="Times New Roman" w:hAnsi="Times New Roman"/>
          <w:sz w:val="28"/>
          <w:szCs w:val="28"/>
          <w:lang w:val="ru-RU"/>
        </w:rPr>
        <w:t xml:space="preserve"> муниципального образования </w:t>
      </w:r>
    </w:p>
    <w:p w:rsidR="00F94449" w:rsidRPr="007B0DFD" w:rsidRDefault="00F94449" w:rsidP="00F94449">
      <w:pPr>
        <w:tabs>
          <w:tab w:val="left" w:pos="4248"/>
        </w:tabs>
        <w:jc w:val="both"/>
        <w:rPr>
          <w:rFonts w:ascii="Times New Roman" w:hAnsi="Times New Roman"/>
          <w:sz w:val="28"/>
          <w:szCs w:val="28"/>
          <w:lang w:val="ru-RU"/>
        </w:rPr>
      </w:pPr>
      <w:r w:rsidRPr="007B0DFD">
        <w:rPr>
          <w:rFonts w:ascii="Times New Roman" w:hAnsi="Times New Roman"/>
          <w:sz w:val="28"/>
          <w:szCs w:val="28"/>
          <w:lang w:val="ru-RU"/>
        </w:rPr>
        <w:t xml:space="preserve">Дмитриевский сельсовет                          </w:t>
      </w:r>
      <w:r w:rsidR="00AB1040" w:rsidRPr="007B0DFD">
        <w:rPr>
          <w:rFonts w:ascii="Times New Roman" w:hAnsi="Times New Roman"/>
          <w:sz w:val="28"/>
          <w:szCs w:val="28"/>
          <w:lang w:val="ru-RU"/>
        </w:rPr>
        <w:t xml:space="preserve">                               Ю.Н. Свиридов </w:t>
      </w:r>
    </w:p>
    <w:p w:rsidR="00AB1040" w:rsidRPr="007B0DFD" w:rsidRDefault="00AB1040" w:rsidP="00F94449">
      <w:pPr>
        <w:tabs>
          <w:tab w:val="left" w:pos="4248"/>
        </w:tabs>
        <w:jc w:val="both"/>
        <w:rPr>
          <w:rFonts w:ascii="Times New Roman" w:hAnsi="Times New Roman"/>
          <w:sz w:val="28"/>
          <w:szCs w:val="28"/>
          <w:lang w:val="ru-RU"/>
        </w:rPr>
      </w:pPr>
    </w:p>
    <w:p w:rsidR="00AB1040" w:rsidRPr="007B0DFD" w:rsidRDefault="00AB1040" w:rsidP="00F94449">
      <w:pPr>
        <w:tabs>
          <w:tab w:val="left" w:pos="4248"/>
        </w:tabs>
        <w:jc w:val="both"/>
        <w:rPr>
          <w:rFonts w:ascii="Times New Roman" w:hAnsi="Times New Roman"/>
          <w:sz w:val="28"/>
          <w:szCs w:val="28"/>
          <w:lang w:val="ru-RU"/>
        </w:rPr>
      </w:pPr>
    </w:p>
    <w:p w:rsidR="00F94449" w:rsidRPr="007B0DFD" w:rsidRDefault="00F94449" w:rsidP="00F94449">
      <w:pPr>
        <w:tabs>
          <w:tab w:val="left" w:pos="4248"/>
        </w:tabs>
        <w:jc w:val="both"/>
        <w:rPr>
          <w:rFonts w:ascii="Times New Roman" w:hAnsi="Times New Roman"/>
          <w:sz w:val="28"/>
          <w:szCs w:val="28"/>
          <w:lang w:val="ru-RU"/>
        </w:rPr>
      </w:pPr>
    </w:p>
    <w:p w:rsidR="003D1D64" w:rsidRPr="007B0DFD" w:rsidRDefault="003D1D64" w:rsidP="00F94449">
      <w:pPr>
        <w:tabs>
          <w:tab w:val="left" w:pos="4248"/>
        </w:tabs>
        <w:jc w:val="both"/>
        <w:rPr>
          <w:rFonts w:ascii="Times New Roman" w:hAnsi="Times New Roman"/>
          <w:sz w:val="28"/>
          <w:szCs w:val="28"/>
          <w:lang w:val="ru-RU"/>
        </w:rPr>
      </w:pPr>
    </w:p>
    <w:p w:rsidR="003D1D64" w:rsidRPr="007B0DFD" w:rsidRDefault="003D1D64" w:rsidP="00F94449">
      <w:pPr>
        <w:tabs>
          <w:tab w:val="left" w:pos="4248"/>
        </w:tabs>
        <w:jc w:val="both"/>
        <w:rPr>
          <w:rFonts w:ascii="Times New Roman" w:hAnsi="Times New Roman"/>
          <w:sz w:val="28"/>
          <w:szCs w:val="28"/>
          <w:lang w:val="ru-RU"/>
        </w:rPr>
      </w:pPr>
    </w:p>
    <w:p w:rsidR="0071660C" w:rsidRPr="007B0DFD" w:rsidRDefault="0071660C" w:rsidP="0071660C">
      <w:pPr>
        <w:pStyle w:val="afc"/>
        <w:jc w:val="right"/>
        <w:rPr>
          <w:rFonts w:ascii="Times New Roman" w:hAnsi="Times New Roman"/>
          <w:sz w:val="28"/>
          <w:szCs w:val="28"/>
        </w:rPr>
      </w:pPr>
      <w:r w:rsidRPr="007B0DFD">
        <w:rPr>
          <w:rFonts w:ascii="Times New Roman" w:hAnsi="Times New Roman"/>
          <w:sz w:val="28"/>
          <w:szCs w:val="28"/>
        </w:rPr>
        <w:lastRenderedPageBreak/>
        <w:t xml:space="preserve">Приложение к Постановлению </w:t>
      </w:r>
      <w:proofErr w:type="gramStart"/>
      <w:r w:rsidRPr="007B0DFD">
        <w:rPr>
          <w:rFonts w:ascii="Times New Roman" w:hAnsi="Times New Roman"/>
          <w:sz w:val="28"/>
          <w:szCs w:val="28"/>
        </w:rPr>
        <w:t>от</w:t>
      </w:r>
      <w:proofErr w:type="gramEnd"/>
    </w:p>
    <w:p w:rsidR="0071660C" w:rsidRPr="007B0DFD" w:rsidRDefault="0071660C" w:rsidP="0071660C">
      <w:pPr>
        <w:pStyle w:val="afc"/>
        <w:jc w:val="right"/>
        <w:rPr>
          <w:rFonts w:ascii="Times New Roman" w:hAnsi="Times New Roman"/>
          <w:sz w:val="28"/>
          <w:szCs w:val="28"/>
        </w:rPr>
      </w:pPr>
      <w:r>
        <w:rPr>
          <w:rFonts w:ascii="Times New Roman" w:hAnsi="Times New Roman"/>
          <w:sz w:val="28"/>
          <w:szCs w:val="28"/>
        </w:rPr>
        <w:t xml:space="preserve">«08 </w:t>
      </w:r>
      <w:r w:rsidRPr="007B0DFD">
        <w:rPr>
          <w:rFonts w:ascii="Times New Roman" w:hAnsi="Times New Roman"/>
          <w:sz w:val="28"/>
          <w:szCs w:val="28"/>
        </w:rPr>
        <w:t xml:space="preserve">   </w:t>
      </w:r>
      <w:r>
        <w:rPr>
          <w:rFonts w:ascii="Times New Roman" w:hAnsi="Times New Roman"/>
          <w:sz w:val="28"/>
          <w:szCs w:val="28"/>
        </w:rPr>
        <w:t>апреля    2024г №12</w:t>
      </w:r>
      <w:r w:rsidRPr="007B0DFD">
        <w:rPr>
          <w:rFonts w:ascii="Times New Roman" w:hAnsi="Times New Roman"/>
          <w:sz w:val="28"/>
          <w:szCs w:val="28"/>
        </w:rPr>
        <w:t xml:space="preserve">-п </w:t>
      </w:r>
    </w:p>
    <w:p w:rsidR="003D1D64" w:rsidRPr="007B0DFD" w:rsidRDefault="003D1D64" w:rsidP="00F94449">
      <w:pPr>
        <w:tabs>
          <w:tab w:val="left" w:pos="4248"/>
        </w:tabs>
        <w:jc w:val="both"/>
        <w:rPr>
          <w:rFonts w:ascii="Times New Roman" w:hAnsi="Times New Roman"/>
          <w:sz w:val="28"/>
          <w:szCs w:val="28"/>
          <w:lang w:val="ru-RU"/>
        </w:rPr>
      </w:pPr>
    </w:p>
    <w:p w:rsidR="000155BC" w:rsidRPr="007B0DFD" w:rsidRDefault="00300356" w:rsidP="000155BC">
      <w:pPr>
        <w:pStyle w:val="afc"/>
        <w:jc w:val="right"/>
        <w:rPr>
          <w:rFonts w:ascii="Times New Roman" w:hAnsi="Times New Roman"/>
          <w:sz w:val="28"/>
          <w:szCs w:val="28"/>
        </w:rPr>
      </w:pPr>
      <w:r w:rsidRPr="007B0DFD">
        <w:rPr>
          <w:rFonts w:ascii="Times New Roman" w:hAnsi="Times New Roman"/>
          <w:sz w:val="28"/>
          <w:szCs w:val="28"/>
        </w:rPr>
        <w:t>П</w:t>
      </w:r>
      <w:r w:rsidR="000155BC" w:rsidRPr="007B0DFD">
        <w:rPr>
          <w:rFonts w:ascii="Times New Roman" w:hAnsi="Times New Roman"/>
          <w:sz w:val="28"/>
          <w:szCs w:val="28"/>
        </w:rPr>
        <w:t>риложение к Постановлению от</w:t>
      </w:r>
    </w:p>
    <w:p w:rsidR="000155BC" w:rsidRPr="007B0DFD" w:rsidRDefault="00415733" w:rsidP="000155BC">
      <w:pPr>
        <w:pStyle w:val="afc"/>
        <w:jc w:val="right"/>
        <w:rPr>
          <w:rFonts w:ascii="Times New Roman" w:hAnsi="Times New Roman"/>
          <w:sz w:val="28"/>
          <w:szCs w:val="28"/>
        </w:rPr>
      </w:pPr>
      <w:r>
        <w:rPr>
          <w:rFonts w:ascii="Times New Roman" w:hAnsi="Times New Roman"/>
          <w:sz w:val="28"/>
          <w:szCs w:val="28"/>
        </w:rPr>
        <w:t xml:space="preserve">«23 </w:t>
      </w:r>
      <w:r w:rsidR="003D1D64" w:rsidRPr="007B0DFD">
        <w:rPr>
          <w:rFonts w:ascii="Times New Roman" w:hAnsi="Times New Roman"/>
          <w:sz w:val="28"/>
          <w:szCs w:val="28"/>
        </w:rPr>
        <w:t xml:space="preserve"> </w:t>
      </w:r>
      <w:r w:rsidR="00E01D2B" w:rsidRPr="007B0DFD">
        <w:rPr>
          <w:rFonts w:ascii="Times New Roman" w:hAnsi="Times New Roman"/>
          <w:sz w:val="28"/>
          <w:szCs w:val="28"/>
        </w:rPr>
        <w:t xml:space="preserve">  </w:t>
      </w:r>
      <w:r>
        <w:rPr>
          <w:rFonts w:ascii="Times New Roman" w:hAnsi="Times New Roman"/>
          <w:sz w:val="28"/>
          <w:szCs w:val="28"/>
        </w:rPr>
        <w:t>ноября   2023г №84</w:t>
      </w:r>
      <w:r w:rsidR="00936B94" w:rsidRPr="007B0DFD">
        <w:rPr>
          <w:rFonts w:ascii="Times New Roman" w:hAnsi="Times New Roman"/>
          <w:sz w:val="28"/>
          <w:szCs w:val="28"/>
        </w:rPr>
        <w:t xml:space="preserve">-п </w:t>
      </w:r>
    </w:p>
    <w:p w:rsidR="000155BC" w:rsidRPr="007B0DFD" w:rsidRDefault="000155BC" w:rsidP="000155BC">
      <w:pPr>
        <w:pStyle w:val="afc"/>
        <w:jc w:val="center"/>
        <w:rPr>
          <w:rFonts w:ascii="Times New Roman" w:hAnsi="Times New Roman"/>
          <w:b/>
          <w:sz w:val="28"/>
          <w:szCs w:val="28"/>
        </w:rPr>
      </w:pPr>
    </w:p>
    <w:p w:rsidR="00E01D2B" w:rsidRPr="007B0DFD" w:rsidRDefault="00E01D2B" w:rsidP="00E01D2B">
      <w:pPr>
        <w:pStyle w:val="af5"/>
        <w:kinsoku w:val="0"/>
        <w:overflowPunct w:val="0"/>
        <w:spacing w:line="20" w:lineRule="atLeast"/>
        <w:ind w:right="2"/>
        <w:contextualSpacing/>
        <w:jc w:val="center"/>
        <w:rPr>
          <w:b/>
          <w:sz w:val="28"/>
          <w:szCs w:val="28"/>
        </w:rPr>
      </w:pPr>
      <w:r w:rsidRPr="007B0DFD">
        <w:rPr>
          <w:b/>
          <w:sz w:val="28"/>
          <w:szCs w:val="28"/>
        </w:rPr>
        <w:t xml:space="preserve">Административный регламент </w:t>
      </w:r>
      <w:r w:rsidRPr="007B0DFD">
        <w:rPr>
          <w:b/>
          <w:sz w:val="28"/>
          <w:szCs w:val="28"/>
        </w:rPr>
        <w:br/>
        <w:t>предоставления муниципальной услуги</w:t>
      </w:r>
    </w:p>
    <w:p w:rsidR="00E01D2B" w:rsidRPr="007B0DFD" w:rsidRDefault="00E01D2B" w:rsidP="00E01D2B">
      <w:pPr>
        <w:pStyle w:val="af5"/>
        <w:kinsoku w:val="0"/>
        <w:overflowPunct w:val="0"/>
        <w:spacing w:line="20" w:lineRule="atLeast"/>
        <w:ind w:right="2"/>
        <w:contextualSpacing/>
        <w:jc w:val="center"/>
        <w:rPr>
          <w:b/>
        </w:rPr>
      </w:pPr>
      <w:r w:rsidRPr="007B0DFD">
        <w:rPr>
          <w:b/>
          <w:sz w:val="28"/>
          <w:szCs w:val="28"/>
        </w:rPr>
        <w:t>«Выдача разрешений на право вырубки зеленых насаждений»</w:t>
      </w:r>
    </w:p>
    <w:p w:rsidR="00E01D2B" w:rsidRPr="007B0DFD" w:rsidRDefault="00E01D2B" w:rsidP="00E01D2B">
      <w:pPr>
        <w:pStyle w:val="af5"/>
        <w:kinsoku w:val="0"/>
        <w:overflowPunct w:val="0"/>
        <w:spacing w:line="20" w:lineRule="atLeast"/>
        <w:ind w:right="2" w:firstLine="709"/>
        <w:contextualSpacing/>
        <w:jc w:val="center"/>
        <w:rPr>
          <w:b/>
        </w:rPr>
      </w:pPr>
    </w:p>
    <w:p w:rsidR="0071660C" w:rsidRPr="00B815A9" w:rsidRDefault="0071660C" w:rsidP="0071660C">
      <w:pPr>
        <w:pStyle w:val="af5"/>
        <w:numPr>
          <w:ilvl w:val="0"/>
          <w:numId w:val="39"/>
        </w:numPr>
        <w:kinsoku w:val="0"/>
        <w:overflowPunct w:val="0"/>
        <w:spacing w:line="20" w:lineRule="atLeast"/>
        <w:ind w:right="2"/>
        <w:contextualSpacing/>
        <w:jc w:val="both"/>
        <w:outlineLvl w:val="1"/>
        <w:rPr>
          <w:b/>
          <w:bCs/>
          <w:sz w:val="28"/>
          <w:szCs w:val="28"/>
        </w:rPr>
      </w:pPr>
      <w:proofErr w:type="spellStart"/>
      <w:r w:rsidRPr="00B815A9">
        <w:rPr>
          <w:b/>
          <w:sz w:val="28"/>
          <w:szCs w:val="28"/>
        </w:rPr>
        <w:t>п</w:t>
      </w:r>
      <w:proofErr w:type="gramStart"/>
      <w:r w:rsidRPr="00B815A9">
        <w:rPr>
          <w:b/>
          <w:sz w:val="28"/>
          <w:szCs w:val="28"/>
        </w:rPr>
        <w:t>.п</w:t>
      </w:r>
      <w:proofErr w:type="spellEnd"/>
      <w:proofErr w:type="gramEnd"/>
      <w:r w:rsidRPr="00B815A9">
        <w:rPr>
          <w:b/>
          <w:sz w:val="28"/>
          <w:szCs w:val="28"/>
        </w:rPr>
        <w:t xml:space="preserve"> 4) пункта 3 административного регламента изложить в новой редакции следующего содержания:</w:t>
      </w:r>
    </w:p>
    <w:p w:rsidR="001B1133" w:rsidRPr="00B815A9" w:rsidRDefault="001B1133" w:rsidP="0071660C">
      <w:pPr>
        <w:pStyle w:val="a1"/>
        <w:tabs>
          <w:tab w:val="left" w:pos="426"/>
          <w:tab w:val="left" w:pos="3808"/>
          <w:tab w:val="left" w:pos="4313"/>
          <w:tab w:val="left" w:pos="5638"/>
          <w:tab w:val="left" w:pos="7894"/>
        </w:tabs>
        <w:kinsoku w:val="0"/>
        <w:overflowPunct w:val="0"/>
        <w:spacing w:line="20" w:lineRule="atLeast"/>
        <w:ind w:left="0" w:right="2"/>
        <w:jc w:val="both"/>
        <w:rPr>
          <w:sz w:val="28"/>
          <w:szCs w:val="28"/>
        </w:rPr>
      </w:pPr>
      <w:r w:rsidRPr="00B815A9">
        <w:rPr>
          <w:sz w:val="28"/>
          <w:szCs w:val="28"/>
        </w:rPr>
        <w:tab/>
      </w:r>
      <w:r w:rsidR="0071660C" w:rsidRPr="00B815A9">
        <w:rPr>
          <w:sz w:val="28"/>
          <w:szCs w:val="28"/>
        </w:rPr>
        <w:t>«</w:t>
      </w:r>
      <w:r w:rsidR="0071660C" w:rsidRPr="00B815A9">
        <w:rPr>
          <w:b/>
          <w:sz w:val="28"/>
          <w:szCs w:val="28"/>
        </w:rPr>
        <w:t>4)</w:t>
      </w:r>
      <w:r w:rsidR="0071660C" w:rsidRPr="00B815A9">
        <w:rPr>
          <w:sz w:val="28"/>
          <w:szCs w:val="28"/>
        </w:rPr>
        <w:t xml:space="preserve"> </w:t>
      </w:r>
      <w:r w:rsidRPr="00B815A9">
        <w:rPr>
          <w:sz w:val="28"/>
          <w:szCs w:val="28"/>
        </w:rPr>
        <w:t>посредством размещения в открытой и доступной форме информации:</w:t>
      </w:r>
    </w:p>
    <w:p w:rsidR="001B1133" w:rsidRPr="00B815A9" w:rsidRDefault="001B1133" w:rsidP="0071660C">
      <w:pPr>
        <w:pStyle w:val="af5"/>
        <w:kinsoku w:val="0"/>
        <w:overflowPunct w:val="0"/>
        <w:spacing w:line="20" w:lineRule="atLeast"/>
        <w:ind w:right="2" w:firstLine="709"/>
        <w:contextualSpacing/>
        <w:jc w:val="both"/>
        <w:rPr>
          <w:sz w:val="28"/>
          <w:szCs w:val="28"/>
        </w:rPr>
      </w:pPr>
      <w:r w:rsidRPr="00B815A9">
        <w:rPr>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sidRPr="00B815A9">
          <w:rPr>
            <w:sz w:val="28"/>
            <w:szCs w:val="28"/>
          </w:rPr>
          <w:t>(https://www.gosuslugi.ru/)</w:t>
        </w:r>
      </w:hyperlink>
      <w:r w:rsidRPr="00B815A9">
        <w:rPr>
          <w:sz w:val="28"/>
          <w:szCs w:val="28"/>
        </w:rPr>
        <w:t xml:space="preserve"> (далее – Единый портал);</w:t>
      </w:r>
    </w:p>
    <w:p w:rsidR="0071660C" w:rsidRPr="00B815A9" w:rsidRDefault="001B1133" w:rsidP="0071660C">
      <w:pPr>
        <w:pStyle w:val="af5"/>
        <w:tabs>
          <w:tab w:val="left" w:pos="1545"/>
          <w:tab w:val="left" w:pos="3521"/>
          <w:tab w:val="left" w:pos="4512"/>
          <w:tab w:val="left" w:pos="7052"/>
          <w:tab w:val="left" w:pos="9258"/>
        </w:tabs>
        <w:kinsoku w:val="0"/>
        <w:overflowPunct w:val="0"/>
        <w:spacing w:line="20" w:lineRule="atLeast"/>
        <w:ind w:right="2" w:firstLine="709"/>
        <w:contextualSpacing/>
        <w:rPr>
          <w:iCs/>
          <w:sz w:val="28"/>
          <w:szCs w:val="28"/>
        </w:rPr>
      </w:pPr>
      <w:r w:rsidRPr="00B815A9">
        <w:rPr>
          <w:sz w:val="28"/>
          <w:szCs w:val="28"/>
        </w:rPr>
        <w:t>б) на официальном сайте Уполномоченного органа в информационно-телекоммуникационной</w:t>
      </w:r>
      <w:r w:rsidR="0071660C" w:rsidRPr="00B815A9">
        <w:rPr>
          <w:sz w:val="28"/>
          <w:szCs w:val="28"/>
        </w:rPr>
        <w:t xml:space="preserve"> </w:t>
      </w:r>
      <w:r w:rsidRPr="00B815A9">
        <w:rPr>
          <w:sz w:val="28"/>
          <w:szCs w:val="28"/>
        </w:rPr>
        <w:t>сет</w:t>
      </w:r>
      <w:proofErr w:type="gramStart"/>
      <w:r w:rsidRPr="00B815A9">
        <w:rPr>
          <w:sz w:val="28"/>
          <w:szCs w:val="28"/>
        </w:rPr>
        <w:t>и«</w:t>
      </w:r>
      <w:proofErr w:type="gramEnd"/>
      <w:r w:rsidRPr="00B815A9">
        <w:rPr>
          <w:sz w:val="28"/>
          <w:szCs w:val="28"/>
        </w:rPr>
        <w:t xml:space="preserve">Интернет» </w:t>
      </w:r>
      <w:r w:rsidR="0071660C" w:rsidRPr="00B815A9">
        <w:rPr>
          <w:sz w:val="28"/>
          <w:szCs w:val="28"/>
        </w:rPr>
        <w:t xml:space="preserve">                           (</w:t>
      </w:r>
      <w:proofErr w:type="spellStart"/>
      <w:r w:rsidR="008229AE" w:rsidRPr="00B815A9">
        <w:rPr>
          <w:sz w:val="28"/>
          <w:szCs w:val="28"/>
        </w:rPr>
        <w:t>ttp</w:t>
      </w:r>
      <w:proofErr w:type="spellEnd"/>
      <w:r w:rsidR="008229AE" w:rsidRPr="00B815A9">
        <w:rPr>
          <w:sz w:val="28"/>
          <w:szCs w:val="28"/>
        </w:rPr>
        <w:t>://дмитриевский.сельсовет56.рф/</w:t>
      </w:r>
      <w:r w:rsidRPr="00B815A9">
        <w:rPr>
          <w:iCs/>
          <w:sz w:val="28"/>
          <w:szCs w:val="28"/>
        </w:rPr>
        <w:t>(далее – сеть «Интернет»)</w:t>
      </w:r>
      <w:r w:rsidRPr="00B815A9">
        <w:rPr>
          <w:sz w:val="28"/>
          <w:szCs w:val="28"/>
        </w:rPr>
        <w:t>;</w:t>
      </w:r>
      <w:r w:rsidR="0071660C" w:rsidRPr="00B815A9">
        <w:rPr>
          <w:sz w:val="28"/>
          <w:szCs w:val="28"/>
        </w:rPr>
        <w:t xml:space="preserve">» </w:t>
      </w:r>
    </w:p>
    <w:p w:rsidR="0071660C" w:rsidRPr="00B815A9" w:rsidRDefault="0071660C" w:rsidP="0071660C">
      <w:pPr>
        <w:pStyle w:val="af5"/>
        <w:numPr>
          <w:ilvl w:val="0"/>
          <w:numId w:val="39"/>
        </w:numPr>
        <w:kinsoku w:val="0"/>
        <w:overflowPunct w:val="0"/>
        <w:spacing w:line="20" w:lineRule="atLeast"/>
        <w:ind w:right="2"/>
        <w:contextualSpacing/>
        <w:jc w:val="both"/>
        <w:outlineLvl w:val="1"/>
        <w:rPr>
          <w:b/>
          <w:bCs/>
          <w:sz w:val="28"/>
          <w:szCs w:val="28"/>
        </w:rPr>
      </w:pPr>
      <w:r w:rsidRPr="00B815A9">
        <w:rPr>
          <w:color w:val="000000"/>
          <w:sz w:val="28"/>
          <w:szCs w:val="28"/>
          <w:shd w:val="clear" w:color="auto" w:fill="FFFFFF"/>
        </w:rPr>
        <w:t xml:space="preserve"> </w:t>
      </w:r>
      <w:r w:rsidRPr="00B815A9">
        <w:rPr>
          <w:b/>
          <w:color w:val="000000"/>
          <w:sz w:val="28"/>
          <w:szCs w:val="28"/>
          <w:shd w:val="clear" w:color="auto" w:fill="FFFFFF"/>
        </w:rPr>
        <w:t xml:space="preserve">пункт 21 </w:t>
      </w:r>
      <w:r w:rsidRPr="00B815A9">
        <w:rPr>
          <w:b/>
          <w:sz w:val="28"/>
          <w:szCs w:val="28"/>
        </w:rPr>
        <w:t>административного регламента изложить в новой редакции следующего содержания:</w:t>
      </w:r>
    </w:p>
    <w:p w:rsidR="00EC1130" w:rsidRPr="00B815A9" w:rsidRDefault="0071660C" w:rsidP="00EC1130">
      <w:pPr>
        <w:adjustRightInd w:val="0"/>
        <w:ind w:firstLine="709"/>
        <w:contextualSpacing/>
        <w:jc w:val="both"/>
        <w:rPr>
          <w:rFonts w:ascii="Times New Roman" w:eastAsia="Times New Roman" w:hAnsi="Times New Roman"/>
          <w:iCs/>
          <w:sz w:val="28"/>
          <w:szCs w:val="28"/>
          <w:shd w:val="clear" w:color="auto" w:fill="FFFFFF"/>
          <w:lang w:val="ru-RU"/>
        </w:rPr>
      </w:pPr>
      <w:bookmarkStart w:id="0" w:name="_Toc110269031"/>
      <w:r w:rsidRPr="00B815A9">
        <w:rPr>
          <w:rFonts w:ascii="Times New Roman" w:hAnsi="Times New Roman"/>
          <w:b/>
          <w:sz w:val="28"/>
          <w:szCs w:val="28"/>
          <w:shd w:val="clear" w:color="auto" w:fill="FFFFFF"/>
          <w:lang w:val="ru-RU"/>
        </w:rPr>
        <w:t>«</w:t>
      </w:r>
      <w:r w:rsidR="001B1133" w:rsidRPr="00B815A9">
        <w:rPr>
          <w:rFonts w:ascii="Times New Roman" w:hAnsi="Times New Roman"/>
          <w:b/>
          <w:sz w:val="28"/>
          <w:szCs w:val="28"/>
          <w:shd w:val="clear" w:color="auto" w:fill="FFFFFF"/>
          <w:lang w:val="ru-RU"/>
        </w:rPr>
        <w:t>21.</w:t>
      </w:r>
      <w:r w:rsidR="001B1133" w:rsidRPr="00B815A9">
        <w:rPr>
          <w:rFonts w:ascii="Times New Roman" w:hAnsi="Times New Roman"/>
          <w:b/>
          <w:sz w:val="28"/>
          <w:szCs w:val="28"/>
          <w:shd w:val="clear" w:color="auto" w:fill="FFFFFF"/>
          <w:lang w:val="ru-RU"/>
        </w:rPr>
        <w:tab/>
      </w:r>
      <w:r w:rsidR="00EC1130" w:rsidRPr="00B815A9">
        <w:rPr>
          <w:rFonts w:ascii="Times New Roman" w:eastAsia="Times New Roman" w:hAnsi="Times New Roman"/>
          <w:iCs/>
          <w:sz w:val="28"/>
          <w:szCs w:val="28"/>
          <w:shd w:val="clear" w:color="auto" w:fill="FFFFFF"/>
          <w:lang w:val="ru-RU"/>
        </w:rPr>
        <w:t>Для получения муниципальной услуги заявитель должен представить</w:t>
      </w:r>
      <w:r w:rsidR="00EC1130" w:rsidRPr="00B815A9">
        <w:rPr>
          <w:rFonts w:ascii="Times New Roman" w:hAnsi="Times New Roman"/>
          <w:iCs/>
          <w:sz w:val="28"/>
          <w:szCs w:val="28"/>
          <w:shd w:val="clear" w:color="auto" w:fill="FFFFFF"/>
          <w:lang w:val="ru-RU"/>
        </w:rPr>
        <w:t xml:space="preserve"> следующие документы</w:t>
      </w:r>
      <w:r w:rsidR="00EC1130" w:rsidRPr="00B815A9">
        <w:rPr>
          <w:rFonts w:ascii="Times New Roman" w:eastAsia="Times New Roman" w:hAnsi="Times New Roman"/>
          <w:iCs/>
          <w:sz w:val="28"/>
          <w:szCs w:val="28"/>
          <w:shd w:val="clear" w:color="auto" w:fill="FFFFFF"/>
          <w:lang w:val="ru-RU"/>
        </w:rPr>
        <w:t>:</w:t>
      </w:r>
    </w:p>
    <w:p w:rsidR="00EC1130" w:rsidRPr="00B815A9" w:rsidRDefault="00EC1130" w:rsidP="00EC1130">
      <w:pPr>
        <w:adjustRightInd w:val="0"/>
        <w:ind w:firstLine="709"/>
        <w:contextualSpacing/>
        <w:jc w:val="both"/>
        <w:rPr>
          <w:rFonts w:ascii="Times New Roman" w:eastAsia="Times New Roman" w:hAnsi="Times New Roman"/>
          <w:iCs/>
          <w:sz w:val="28"/>
          <w:szCs w:val="28"/>
          <w:shd w:val="clear" w:color="auto" w:fill="FFFFFF"/>
          <w:lang w:val="ru-RU"/>
        </w:rPr>
      </w:pPr>
      <w:r w:rsidRPr="00B815A9">
        <w:rPr>
          <w:rFonts w:ascii="Times New Roman" w:eastAsia="Times New Roman" w:hAnsi="Times New Roman"/>
          <w:iCs/>
          <w:sz w:val="28"/>
          <w:szCs w:val="28"/>
          <w:shd w:val="clear" w:color="auto" w:fill="FFFFFF"/>
          <w:lang w:val="ru-RU"/>
        </w:rPr>
        <w:t>а) заявление (</w:t>
      </w:r>
      <w:r w:rsidRPr="00B815A9">
        <w:rPr>
          <w:rFonts w:ascii="Times New Roman" w:eastAsia="Times New Roman" w:hAnsi="Times New Roman"/>
          <w:sz w:val="28"/>
          <w:szCs w:val="28"/>
          <w:lang w:val="ru-RU"/>
        </w:rPr>
        <w:t>согласно Приложению 1 к настоящему Административному регламенту)</w:t>
      </w:r>
      <w:r w:rsidRPr="00B815A9">
        <w:rPr>
          <w:rFonts w:ascii="Times New Roman" w:eastAsia="Times New Roman" w:hAnsi="Times New Roman"/>
          <w:iCs/>
          <w:sz w:val="28"/>
          <w:szCs w:val="28"/>
          <w:shd w:val="clear" w:color="auto" w:fill="FFFFFF"/>
          <w:lang w:val="ru-RU"/>
        </w:rPr>
        <w:t>;</w:t>
      </w:r>
    </w:p>
    <w:p w:rsidR="00EC1130" w:rsidRPr="00B815A9" w:rsidRDefault="00EC1130" w:rsidP="00EC1130">
      <w:pPr>
        <w:adjustRightInd w:val="0"/>
        <w:ind w:firstLine="709"/>
        <w:contextualSpacing/>
        <w:jc w:val="both"/>
        <w:rPr>
          <w:rFonts w:ascii="Times New Roman" w:eastAsia="Times New Roman" w:hAnsi="Times New Roman"/>
          <w:iCs/>
          <w:sz w:val="28"/>
          <w:szCs w:val="28"/>
          <w:shd w:val="clear" w:color="auto" w:fill="FFFFFF"/>
          <w:lang w:val="ru-RU"/>
        </w:rPr>
      </w:pPr>
      <w:r w:rsidRPr="00B815A9">
        <w:rPr>
          <w:rFonts w:ascii="Times New Roman" w:eastAsia="Times New Roman" w:hAnsi="Times New Roman"/>
          <w:iCs/>
          <w:sz w:val="28"/>
          <w:szCs w:val="28"/>
          <w:shd w:val="clear" w:color="auto" w:fill="FFFFFF"/>
          <w:lang w:val="ru-RU"/>
        </w:rPr>
        <w:t>б) документ, удостоверяющий личность;</w:t>
      </w:r>
    </w:p>
    <w:p w:rsidR="00EC1130" w:rsidRPr="00B815A9" w:rsidRDefault="00EC1130" w:rsidP="00EC1130">
      <w:pPr>
        <w:adjustRightInd w:val="0"/>
        <w:ind w:firstLine="709"/>
        <w:contextualSpacing/>
        <w:jc w:val="both"/>
        <w:rPr>
          <w:rFonts w:ascii="Times New Roman" w:eastAsia="Times New Roman" w:hAnsi="Times New Roman"/>
          <w:iCs/>
          <w:sz w:val="28"/>
          <w:szCs w:val="28"/>
          <w:shd w:val="clear" w:color="auto" w:fill="FFFFFF"/>
          <w:lang w:val="ru-RU"/>
        </w:rPr>
      </w:pPr>
      <w:r w:rsidRPr="00B815A9">
        <w:rPr>
          <w:rFonts w:ascii="Times New Roman" w:eastAsia="Times New Roman" w:hAnsi="Times New Roman"/>
          <w:iCs/>
          <w:sz w:val="28"/>
          <w:szCs w:val="28"/>
          <w:shd w:val="clear" w:color="auto" w:fill="FFFFFF"/>
          <w:lang w:val="ru-RU"/>
        </w:rPr>
        <w:t>в) документ, удостоверяющий полномочия представителя заявителя в случае, если с заявлением обращается представитель заявителя.</w:t>
      </w:r>
    </w:p>
    <w:p w:rsidR="001B1133" w:rsidRPr="00B815A9" w:rsidRDefault="001B1133" w:rsidP="001B1133">
      <w:pPr>
        <w:pStyle w:val="Heading1"/>
        <w:kinsoku w:val="0"/>
        <w:overflowPunct w:val="0"/>
        <w:spacing w:line="20" w:lineRule="atLeast"/>
        <w:ind w:left="0" w:right="2" w:firstLine="567"/>
        <w:jc w:val="both"/>
        <w:outlineLvl w:val="2"/>
        <w:rPr>
          <w:b w:val="0"/>
          <w:shd w:val="clear" w:color="auto" w:fill="FFFFFF"/>
        </w:rPr>
      </w:pPr>
      <w:r w:rsidRPr="00B815A9">
        <w:rPr>
          <w:b w:val="0"/>
          <w:shd w:val="clear" w:color="auto" w:fill="FFFFFF"/>
        </w:rPr>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1B1133" w:rsidRPr="00B815A9" w:rsidRDefault="001B1133" w:rsidP="001B1133">
      <w:pPr>
        <w:pStyle w:val="Heading1"/>
        <w:kinsoku w:val="0"/>
        <w:overflowPunct w:val="0"/>
        <w:spacing w:line="20" w:lineRule="atLeast"/>
        <w:ind w:left="567" w:right="2"/>
        <w:jc w:val="both"/>
        <w:outlineLvl w:val="2"/>
        <w:rPr>
          <w:b w:val="0"/>
          <w:shd w:val="clear" w:color="auto" w:fill="FFFFFF"/>
        </w:rPr>
      </w:pPr>
      <w:r w:rsidRPr="00B815A9">
        <w:rPr>
          <w:b w:val="0"/>
          <w:shd w:val="clear" w:color="auto" w:fill="FFFFFF"/>
        </w:rPr>
        <w:t xml:space="preserve">1) в электронной форме с использованием Портала;  </w:t>
      </w:r>
    </w:p>
    <w:p w:rsidR="001B1133" w:rsidRPr="00B815A9" w:rsidRDefault="001B1133" w:rsidP="001B1133">
      <w:pPr>
        <w:pStyle w:val="Heading1"/>
        <w:kinsoku w:val="0"/>
        <w:overflowPunct w:val="0"/>
        <w:spacing w:line="20" w:lineRule="atLeast"/>
        <w:ind w:left="0" w:right="2" w:firstLine="567"/>
        <w:jc w:val="both"/>
        <w:outlineLvl w:val="2"/>
        <w:rPr>
          <w:b w:val="0"/>
          <w:shd w:val="clear" w:color="auto" w:fill="FFFFFF"/>
        </w:rPr>
      </w:pPr>
      <w:r w:rsidRPr="00B815A9">
        <w:rPr>
          <w:b w:val="0"/>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sidRPr="00B815A9">
        <w:rPr>
          <w:b w:val="0"/>
        </w:rPr>
        <w:t>по форме, приведенной в приложении № 1 к настоящему Административному регламенту</w:t>
      </w:r>
      <w:proofErr w:type="gramStart"/>
      <w:r w:rsidRPr="00B815A9">
        <w:rPr>
          <w:b w:val="0"/>
          <w:shd w:val="clear" w:color="auto" w:fill="FFFFFF"/>
        </w:rPr>
        <w:t>;</w:t>
      </w:r>
      <w:r w:rsidR="0071660C" w:rsidRPr="00B815A9">
        <w:rPr>
          <w:b w:val="0"/>
          <w:shd w:val="clear" w:color="auto" w:fill="FFFFFF"/>
        </w:rPr>
        <w:t>»</w:t>
      </w:r>
      <w:proofErr w:type="gramEnd"/>
    </w:p>
    <w:bookmarkEnd w:id="0"/>
    <w:p w:rsidR="0071660C" w:rsidRPr="00B815A9" w:rsidRDefault="0071660C" w:rsidP="0071660C">
      <w:pPr>
        <w:pStyle w:val="af5"/>
        <w:kinsoku w:val="0"/>
        <w:overflowPunct w:val="0"/>
        <w:spacing w:line="20" w:lineRule="atLeast"/>
        <w:ind w:right="2"/>
        <w:contextualSpacing/>
        <w:jc w:val="both"/>
        <w:outlineLvl w:val="1"/>
        <w:rPr>
          <w:b/>
          <w:bCs/>
          <w:sz w:val="28"/>
          <w:szCs w:val="28"/>
        </w:rPr>
      </w:pPr>
      <w:r w:rsidRPr="00B815A9">
        <w:rPr>
          <w:b/>
          <w:sz w:val="28"/>
          <w:szCs w:val="28"/>
        </w:rPr>
        <w:t xml:space="preserve">   3. пункт 90 административного регламента изложить в новой редакции следующего содержания:</w:t>
      </w:r>
    </w:p>
    <w:p w:rsidR="001B1133" w:rsidRPr="00B815A9" w:rsidRDefault="0071660C" w:rsidP="001B1133">
      <w:pPr>
        <w:pStyle w:val="a1"/>
        <w:tabs>
          <w:tab w:val="left" w:pos="0"/>
        </w:tabs>
        <w:kinsoku w:val="0"/>
        <w:overflowPunct w:val="0"/>
        <w:spacing w:line="20" w:lineRule="atLeast"/>
        <w:ind w:left="709" w:right="2"/>
        <w:jc w:val="both"/>
        <w:rPr>
          <w:sz w:val="28"/>
          <w:szCs w:val="28"/>
        </w:rPr>
      </w:pPr>
      <w:r w:rsidRPr="00B815A9">
        <w:rPr>
          <w:b/>
          <w:sz w:val="28"/>
          <w:szCs w:val="28"/>
        </w:rPr>
        <w:t>«</w:t>
      </w:r>
      <w:r w:rsidR="001B1133" w:rsidRPr="00B815A9">
        <w:rPr>
          <w:b/>
          <w:sz w:val="28"/>
          <w:szCs w:val="28"/>
        </w:rPr>
        <w:t>90</w:t>
      </w:r>
      <w:r w:rsidR="001B1133" w:rsidRPr="00B815A9">
        <w:rPr>
          <w:sz w:val="28"/>
          <w:szCs w:val="28"/>
        </w:rPr>
        <w:t>.</w:t>
      </w:r>
      <w:r w:rsidR="001B1133" w:rsidRPr="00B815A9">
        <w:rPr>
          <w:sz w:val="28"/>
          <w:szCs w:val="28"/>
        </w:rPr>
        <w:tab/>
        <w:t>Основанием для проведения внеплановых проверок являются:</w:t>
      </w:r>
    </w:p>
    <w:p w:rsidR="001B1133" w:rsidRPr="00B815A9" w:rsidRDefault="001B1133" w:rsidP="001B1133">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right="2" w:firstLine="709"/>
        <w:jc w:val="both"/>
        <w:rPr>
          <w:iCs/>
          <w:sz w:val="28"/>
          <w:szCs w:val="28"/>
        </w:rPr>
      </w:pPr>
      <w:r w:rsidRPr="00B815A9">
        <w:rPr>
          <w:sz w:val="28"/>
          <w:szCs w:val="28"/>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815A9">
        <w:rPr>
          <w:iCs/>
          <w:sz w:val="28"/>
          <w:szCs w:val="28"/>
        </w:rPr>
        <w:t>Оренбургской области</w:t>
      </w:r>
      <w:r w:rsidRPr="00B815A9">
        <w:rPr>
          <w:i/>
          <w:iCs/>
          <w:sz w:val="28"/>
          <w:szCs w:val="28"/>
        </w:rPr>
        <w:t xml:space="preserve"> </w:t>
      </w:r>
      <w:r w:rsidRPr="00B815A9">
        <w:rPr>
          <w:sz w:val="28"/>
          <w:szCs w:val="28"/>
        </w:rPr>
        <w:t xml:space="preserve">и нормативных правовых актов органов местного самоуправления </w:t>
      </w:r>
      <w:r w:rsidR="008229AE" w:rsidRPr="00B815A9">
        <w:rPr>
          <w:iCs/>
          <w:sz w:val="28"/>
          <w:szCs w:val="28"/>
        </w:rPr>
        <w:t xml:space="preserve">Администрации муниципального образования Дмитриевский сельсовет </w:t>
      </w:r>
    </w:p>
    <w:p w:rsidR="001B1133" w:rsidRPr="00B815A9" w:rsidRDefault="001B1133" w:rsidP="001B1133">
      <w:pPr>
        <w:pStyle w:val="af5"/>
        <w:kinsoku w:val="0"/>
        <w:overflowPunct w:val="0"/>
        <w:spacing w:line="20" w:lineRule="atLeast"/>
        <w:ind w:right="2" w:firstLine="709"/>
        <w:jc w:val="both"/>
        <w:rPr>
          <w:sz w:val="28"/>
          <w:szCs w:val="28"/>
        </w:rPr>
      </w:pPr>
      <w:r w:rsidRPr="00B815A9">
        <w:rPr>
          <w:sz w:val="28"/>
          <w:szCs w:val="28"/>
        </w:rPr>
        <w:lastRenderedPageBreak/>
        <w:t>2) обращения граждан и юридических лиц на нарушения законодательства, в том числе на качество предоставления муниципальной услуги</w:t>
      </w:r>
      <w:proofErr w:type="gramStart"/>
      <w:r w:rsidRPr="00B815A9">
        <w:rPr>
          <w:sz w:val="28"/>
          <w:szCs w:val="28"/>
        </w:rPr>
        <w:t>.</w:t>
      </w:r>
      <w:r w:rsidR="0071660C" w:rsidRPr="00B815A9">
        <w:rPr>
          <w:sz w:val="28"/>
          <w:szCs w:val="28"/>
        </w:rPr>
        <w:t>»</w:t>
      </w:r>
      <w:proofErr w:type="gramEnd"/>
    </w:p>
    <w:p w:rsidR="0071660C" w:rsidRPr="00B815A9" w:rsidRDefault="0071660C" w:rsidP="0071660C">
      <w:pPr>
        <w:pStyle w:val="af5"/>
        <w:kinsoku w:val="0"/>
        <w:overflowPunct w:val="0"/>
        <w:spacing w:line="20" w:lineRule="atLeast"/>
        <w:ind w:right="2"/>
        <w:contextualSpacing/>
        <w:jc w:val="both"/>
        <w:outlineLvl w:val="1"/>
        <w:rPr>
          <w:b/>
          <w:bCs/>
          <w:sz w:val="28"/>
          <w:szCs w:val="28"/>
        </w:rPr>
      </w:pPr>
      <w:r w:rsidRPr="00B815A9">
        <w:rPr>
          <w:sz w:val="28"/>
          <w:szCs w:val="28"/>
        </w:rPr>
        <w:t xml:space="preserve">     4. </w:t>
      </w:r>
      <w:r w:rsidRPr="00B815A9">
        <w:rPr>
          <w:b/>
          <w:sz w:val="28"/>
          <w:szCs w:val="28"/>
        </w:rPr>
        <w:t>пункт 91 административного регламента изложить в новой редакции следующего содержания:</w:t>
      </w:r>
    </w:p>
    <w:p w:rsidR="001B1133" w:rsidRPr="00B815A9" w:rsidRDefault="001B1133" w:rsidP="001B1133">
      <w:pPr>
        <w:pStyle w:val="a1"/>
        <w:tabs>
          <w:tab w:val="left" w:pos="0"/>
        </w:tabs>
        <w:kinsoku w:val="0"/>
        <w:overflowPunct w:val="0"/>
        <w:spacing w:line="20" w:lineRule="atLeast"/>
        <w:ind w:left="0" w:right="2"/>
        <w:jc w:val="both"/>
        <w:rPr>
          <w:sz w:val="28"/>
          <w:szCs w:val="28"/>
        </w:rPr>
      </w:pPr>
      <w:r w:rsidRPr="00B815A9">
        <w:rPr>
          <w:sz w:val="28"/>
          <w:szCs w:val="28"/>
        </w:rPr>
        <w:tab/>
      </w:r>
      <w:r w:rsidR="0071660C" w:rsidRPr="00B815A9">
        <w:rPr>
          <w:b/>
          <w:sz w:val="28"/>
          <w:szCs w:val="28"/>
        </w:rPr>
        <w:t>«</w:t>
      </w:r>
      <w:r w:rsidRPr="00B815A9">
        <w:rPr>
          <w:b/>
          <w:sz w:val="28"/>
          <w:szCs w:val="28"/>
        </w:rPr>
        <w:t>91</w:t>
      </w:r>
      <w:r w:rsidRPr="00B815A9">
        <w:rPr>
          <w:color w:val="FF0000"/>
          <w:sz w:val="28"/>
          <w:szCs w:val="28"/>
        </w:rPr>
        <w:t>.</w:t>
      </w:r>
      <w:r w:rsidRPr="00B815A9">
        <w:rPr>
          <w:color w:val="FF0000"/>
          <w:sz w:val="28"/>
          <w:szCs w:val="28"/>
        </w:rPr>
        <w:tab/>
      </w:r>
      <w:r w:rsidRPr="00B815A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w:t>
      </w:r>
      <w:r w:rsidRPr="00B815A9">
        <w:rPr>
          <w:i/>
          <w:iCs/>
          <w:sz w:val="28"/>
          <w:szCs w:val="28"/>
        </w:rPr>
        <w:t xml:space="preserve"> </w:t>
      </w:r>
      <w:r w:rsidRPr="00B815A9">
        <w:rPr>
          <w:sz w:val="28"/>
          <w:szCs w:val="28"/>
        </w:rPr>
        <w:t>и нормативных правовых актов органов местного самоуправления</w:t>
      </w:r>
      <w:r w:rsidR="008229AE" w:rsidRPr="00B815A9">
        <w:rPr>
          <w:sz w:val="28"/>
          <w:szCs w:val="28"/>
        </w:rPr>
        <w:t xml:space="preserve"> Администрации муниципального образования Дмитриевский сельсовет </w:t>
      </w:r>
      <w:r w:rsidRPr="00B815A9">
        <w:rPr>
          <w:i/>
          <w:iCs/>
          <w:sz w:val="28"/>
          <w:szCs w:val="28"/>
        </w:rPr>
        <w:t xml:space="preserve"> </w:t>
      </w:r>
      <w:r w:rsidRPr="00B815A9">
        <w:rPr>
          <w:sz w:val="28"/>
          <w:szCs w:val="28"/>
        </w:rPr>
        <w:t>осуществляется привлечение виновных лиц к ответственности в соответствии с законодательством Российской Федерации.</w:t>
      </w:r>
    </w:p>
    <w:p w:rsidR="001B1133" w:rsidRPr="00B815A9" w:rsidRDefault="001B1133" w:rsidP="001B1133">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right="2" w:firstLine="709"/>
        <w:jc w:val="both"/>
        <w:rPr>
          <w:sz w:val="28"/>
          <w:szCs w:val="28"/>
        </w:rPr>
      </w:pPr>
      <w:r w:rsidRPr="00B815A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roofErr w:type="gramStart"/>
      <w:r w:rsidRPr="00B815A9">
        <w:rPr>
          <w:sz w:val="28"/>
          <w:szCs w:val="28"/>
        </w:rPr>
        <w:t>.</w:t>
      </w:r>
      <w:r w:rsidR="0071660C" w:rsidRPr="00B815A9">
        <w:rPr>
          <w:sz w:val="28"/>
          <w:szCs w:val="28"/>
        </w:rPr>
        <w:t>»</w:t>
      </w:r>
      <w:proofErr w:type="gramEnd"/>
    </w:p>
    <w:p w:rsidR="0071660C" w:rsidRPr="00B815A9" w:rsidRDefault="0071660C" w:rsidP="0071660C">
      <w:pPr>
        <w:pStyle w:val="af5"/>
        <w:kinsoku w:val="0"/>
        <w:overflowPunct w:val="0"/>
        <w:spacing w:line="20" w:lineRule="atLeast"/>
        <w:ind w:right="2"/>
        <w:contextualSpacing/>
        <w:jc w:val="both"/>
        <w:outlineLvl w:val="1"/>
        <w:rPr>
          <w:b/>
          <w:bCs/>
          <w:sz w:val="28"/>
          <w:szCs w:val="28"/>
        </w:rPr>
      </w:pPr>
      <w:r w:rsidRPr="00B815A9">
        <w:rPr>
          <w:b/>
          <w:sz w:val="28"/>
          <w:szCs w:val="28"/>
        </w:rPr>
        <w:t xml:space="preserve">    5.  пункт 95 административного регламента изложить в новой редакции следующего содержания:</w:t>
      </w:r>
    </w:p>
    <w:p w:rsidR="00702094" w:rsidRPr="00B815A9" w:rsidRDefault="0071660C" w:rsidP="00702094">
      <w:pPr>
        <w:pStyle w:val="formattext"/>
        <w:shd w:val="clear" w:color="auto" w:fill="FFFFFF"/>
        <w:spacing w:before="0" w:beforeAutospacing="0" w:after="0" w:afterAutospacing="0"/>
        <w:ind w:firstLine="480"/>
        <w:jc w:val="both"/>
        <w:textAlignment w:val="baseline"/>
        <w:rPr>
          <w:sz w:val="28"/>
          <w:szCs w:val="28"/>
        </w:rPr>
      </w:pPr>
      <w:r w:rsidRPr="00B815A9">
        <w:rPr>
          <w:b/>
          <w:sz w:val="28"/>
          <w:szCs w:val="28"/>
        </w:rPr>
        <w:t>«</w:t>
      </w:r>
      <w:r w:rsidR="00702094" w:rsidRPr="00B815A9">
        <w:rPr>
          <w:b/>
          <w:sz w:val="28"/>
          <w:szCs w:val="28"/>
        </w:rPr>
        <w:t>95</w:t>
      </w:r>
      <w:r w:rsidR="00702094" w:rsidRPr="00B815A9">
        <w:rPr>
          <w:sz w:val="28"/>
          <w:szCs w:val="28"/>
        </w:rPr>
        <w:t>.</w:t>
      </w:r>
      <w:r w:rsidR="00690078" w:rsidRPr="00B815A9">
        <w:rPr>
          <w:sz w:val="28"/>
          <w:szCs w:val="28"/>
        </w:rPr>
        <w:t xml:space="preserve">Заявитель может обратиться с </w:t>
      </w:r>
      <w:proofErr w:type="gramStart"/>
      <w:r w:rsidR="00690078" w:rsidRPr="00B815A9">
        <w:rPr>
          <w:sz w:val="28"/>
          <w:szCs w:val="28"/>
        </w:rPr>
        <w:t>жалобой</w:t>
      </w:r>
      <w:proofErr w:type="gramEnd"/>
      <w:r w:rsidR="00690078" w:rsidRPr="00B815A9">
        <w:rPr>
          <w:sz w:val="28"/>
          <w:szCs w:val="28"/>
        </w:rPr>
        <w:t xml:space="preserve"> в том числе в следующих случаях:</w:t>
      </w:r>
    </w:p>
    <w:p w:rsidR="005D5BBE" w:rsidRPr="00B815A9" w:rsidRDefault="005D5BBE" w:rsidP="00702094">
      <w:pPr>
        <w:pStyle w:val="formattext"/>
        <w:shd w:val="clear" w:color="auto" w:fill="FFFFFF"/>
        <w:spacing w:before="0" w:beforeAutospacing="0" w:after="0" w:afterAutospacing="0"/>
        <w:ind w:firstLine="480"/>
        <w:jc w:val="both"/>
        <w:textAlignment w:val="baseline"/>
        <w:rPr>
          <w:sz w:val="28"/>
          <w:szCs w:val="28"/>
        </w:rPr>
      </w:pPr>
      <w:r w:rsidRPr="00B815A9">
        <w:rPr>
          <w:sz w:val="28"/>
          <w:szCs w:val="28"/>
        </w:rPr>
        <w:t>-</w:t>
      </w:r>
      <w:r w:rsidR="00702094" w:rsidRPr="00B815A9">
        <w:rPr>
          <w:sz w:val="28"/>
          <w:szCs w:val="28"/>
        </w:rPr>
        <w:t xml:space="preserve"> </w:t>
      </w:r>
      <w:r w:rsidR="00690078" w:rsidRPr="00B815A9">
        <w:rPr>
          <w:sz w:val="28"/>
          <w:szCs w:val="28"/>
        </w:rPr>
        <w:t xml:space="preserve"> нарушение срока регистрации запроса заявителя о предоставлении муниципальной</w:t>
      </w:r>
      <w:r w:rsidRPr="00B815A9">
        <w:rPr>
          <w:sz w:val="28"/>
          <w:szCs w:val="28"/>
        </w:rPr>
        <w:t xml:space="preserve"> </w:t>
      </w:r>
      <w:r w:rsidR="00690078" w:rsidRPr="00B815A9">
        <w:rPr>
          <w:sz w:val="28"/>
          <w:szCs w:val="28"/>
        </w:rPr>
        <w:t>услуги;</w:t>
      </w:r>
      <w:r w:rsidRPr="00B815A9">
        <w:rPr>
          <w:sz w:val="28"/>
          <w:szCs w:val="28"/>
        </w:rPr>
        <w:t xml:space="preserve"> </w:t>
      </w:r>
    </w:p>
    <w:p w:rsidR="005D5BBE" w:rsidRPr="00B815A9" w:rsidRDefault="00690078" w:rsidP="00702094">
      <w:pPr>
        <w:pStyle w:val="formattext"/>
        <w:shd w:val="clear" w:color="auto" w:fill="FFFFFF"/>
        <w:spacing w:before="0" w:beforeAutospacing="0" w:after="0" w:afterAutospacing="0"/>
        <w:ind w:firstLine="480"/>
        <w:jc w:val="both"/>
        <w:textAlignment w:val="baseline"/>
        <w:rPr>
          <w:sz w:val="28"/>
          <w:szCs w:val="28"/>
        </w:rPr>
      </w:pPr>
      <w:r w:rsidRPr="00B815A9">
        <w:rPr>
          <w:sz w:val="28"/>
          <w:szCs w:val="28"/>
        </w:rPr>
        <w:t>- нарушение срока предоставления муниципальной услуги;</w:t>
      </w:r>
      <w:r w:rsidRPr="00B815A9">
        <w:rPr>
          <w:sz w:val="28"/>
          <w:szCs w:val="28"/>
        </w:rPr>
        <w:b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815A9">
        <w:rPr>
          <w:sz w:val="28"/>
          <w:szCs w:val="28"/>
        </w:rPr>
        <w:b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815A9">
        <w:rPr>
          <w:sz w:val="28"/>
          <w:szCs w:val="28"/>
        </w:rPr>
        <w:br/>
        <w:t xml:space="preserve">- </w:t>
      </w:r>
      <w:r w:rsidR="005D5BBE" w:rsidRPr="00B815A9">
        <w:rPr>
          <w:sz w:val="28"/>
          <w:szCs w:val="28"/>
        </w:rPr>
        <w:t xml:space="preserve"> </w:t>
      </w:r>
      <w:proofErr w:type="gramStart"/>
      <w:r w:rsidRPr="00B815A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w:t>
      </w:r>
      <w:r w:rsidR="005D5BBE" w:rsidRPr="00B815A9">
        <w:rPr>
          <w:sz w:val="28"/>
          <w:szCs w:val="28"/>
        </w:rPr>
        <w:t xml:space="preserve"> </w:t>
      </w:r>
      <w:r w:rsidRPr="00B815A9">
        <w:rPr>
          <w:sz w:val="28"/>
          <w:szCs w:val="28"/>
        </w:rPr>
        <w:t>правовыми</w:t>
      </w:r>
      <w:r w:rsidR="005D5BBE" w:rsidRPr="00B815A9">
        <w:rPr>
          <w:sz w:val="28"/>
          <w:szCs w:val="28"/>
        </w:rPr>
        <w:t xml:space="preserve"> а</w:t>
      </w:r>
      <w:r w:rsidRPr="00B815A9">
        <w:rPr>
          <w:sz w:val="28"/>
          <w:szCs w:val="28"/>
        </w:rPr>
        <w:t>ктами;</w:t>
      </w:r>
      <w:proofErr w:type="gramEnd"/>
    </w:p>
    <w:p w:rsidR="005D5BBE" w:rsidRPr="00B815A9" w:rsidRDefault="00690078" w:rsidP="00702094">
      <w:pPr>
        <w:pStyle w:val="formattext"/>
        <w:shd w:val="clear" w:color="auto" w:fill="FFFFFF"/>
        <w:spacing w:before="0" w:beforeAutospacing="0" w:after="0" w:afterAutospacing="0"/>
        <w:ind w:firstLine="480"/>
        <w:jc w:val="both"/>
        <w:textAlignment w:val="baseline"/>
        <w:rPr>
          <w:sz w:val="28"/>
          <w:szCs w:val="28"/>
        </w:rPr>
      </w:pPr>
      <w:proofErr w:type="gramStart"/>
      <w:r w:rsidRPr="00B815A9">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или ошибок в выданных в результате предоставления муниципальной</w:t>
      </w:r>
      <w:r w:rsidR="005D5BBE" w:rsidRPr="00B815A9">
        <w:rPr>
          <w:sz w:val="28"/>
          <w:szCs w:val="28"/>
        </w:rPr>
        <w:t xml:space="preserve"> </w:t>
      </w:r>
      <w:r w:rsidRPr="00B815A9">
        <w:rPr>
          <w:sz w:val="28"/>
          <w:szCs w:val="28"/>
        </w:rPr>
        <w:t>услуги</w:t>
      </w:r>
      <w:r w:rsidR="005D5BBE" w:rsidRPr="00B815A9">
        <w:rPr>
          <w:sz w:val="28"/>
          <w:szCs w:val="28"/>
        </w:rPr>
        <w:t xml:space="preserve"> </w:t>
      </w:r>
      <w:r w:rsidRPr="00B815A9">
        <w:rPr>
          <w:sz w:val="28"/>
          <w:szCs w:val="28"/>
        </w:rPr>
        <w:t>документах;</w:t>
      </w:r>
      <w:proofErr w:type="gramEnd"/>
    </w:p>
    <w:p w:rsidR="00702094" w:rsidRPr="00B815A9" w:rsidRDefault="00690078" w:rsidP="00702094">
      <w:pPr>
        <w:pStyle w:val="formattext"/>
        <w:shd w:val="clear" w:color="auto" w:fill="FFFFFF"/>
        <w:spacing w:before="0" w:beforeAutospacing="0" w:after="0" w:afterAutospacing="0"/>
        <w:ind w:firstLine="480"/>
        <w:jc w:val="both"/>
        <w:textAlignment w:val="baseline"/>
        <w:rPr>
          <w:sz w:val="28"/>
          <w:szCs w:val="28"/>
        </w:rPr>
      </w:pPr>
      <w:r w:rsidRPr="00B815A9">
        <w:rPr>
          <w:sz w:val="28"/>
          <w:szCs w:val="28"/>
        </w:rPr>
        <w:lastRenderedPageBreak/>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815A9">
        <w:rPr>
          <w:sz w:val="28"/>
          <w:szCs w:val="28"/>
        </w:rPr>
        <w:br/>
        <w:t>- нарушение срока или порядка выдачи документов по результатам предоставления государственной или муниципальной услуги;</w:t>
      </w:r>
      <w:r w:rsidRPr="00B815A9">
        <w:rPr>
          <w:sz w:val="28"/>
          <w:szCs w:val="28"/>
        </w:rPr>
        <w:b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w:t>
      </w:r>
      <w:r w:rsidR="00702094" w:rsidRPr="00B815A9">
        <w:rPr>
          <w:sz w:val="28"/>
          <w:szCs w:val="28"/>
        </w:rPr>
        <w:t>ставлении муниципальной услуги</w:t>
      </w:r>
    </w:p>
    <w:p w:rsidR="0071660C" w:rsidRPr="00B815A9" w:rsidRDefault="00702094" w:rsidP="0071660C">
      <w:pPr>
        <w:pStyle w:val="formattext"/>
        <w:shd w:val="clear" w:color="auto" w:fill="FFFFFF"/>
        <w:spacing w:before="0" w:beforeAutospacing="0" w:after="0" w:afterAutospacing="0"/>
        <w:ind w:firstLine="480"/>
        <w:jc w:val="both"/>
        <w:textAlignment w:val="baseline"/>
        <w:rPr>
          <w:sz w:val="28"/>
          <w:szCs w:val="28"/>
        </w:rPr>
      </w:pPr>
      <w:proofErr w:type="gramStart"/>
      <w:r w:rsidRPr="00B815A9">
        <w:rPr>
          <w:sz w:val="28"/>
          <w:szCs w:val="28"/>
        </w:rPr>
        <w:t>-</w:t>
      </w:r>
      <w:r w:rsidR="00690078" w:rsidRPr="00B815A9">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90078" w:rsidRPr="00B815A9">
        <w:rPr>
          <w:sz w:val="28"/>
          <w:szCs w:val="28"/>
        </w:rPr>
        <w:br/>
        <w:t xml:space="preserve">      Жалоба подается в письменной форме на бумажном носителе, в электронном виде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71660C" w:rsidRPr="00B815A9">
        <w:rPr>
          <w:sz w:val="28"/>
          <w:szCs w:val="28"/>
        </w:rPr>
        <w:t>»</w:t>
      </w:r>
      <w:r w:rsidR="00690078" w:rsidRPr="00B815A9">
        <w:rPr>
          <w:sz w:val="28"/>
          <w:szCs w:val="28"/>
        </w:rPr>
        <w:t>.</w:t>
      </w:r>
      <w:r w:rsidR="00690078" w:rsidRPr="00B815A9">
        <w:rPr>
          <w:sz w:val="28"/>
          <w:szCs w:val="28"/>
        </w:rPr>
        <w:br/>
      </w:r>
      <w:r w:rsidRPr="00B815A9">
        <w:rPr>
          <w:sz w:val="28"/>
          <w:szCs w:val="28"/>
        </w:rPr>
        <w:t xml:space="preserve">       </w:t>
      </w:r>
    </w:p>
    <w:p w:rsidR="0071660C" w:rsidRPr="00B815A9" w:rsidRDefault="0071660C" w:rsidP="0071660C">
      <w:pPr>
        <w:pStyle w:val="formattext"/>
        <w:shd w:val="clear" w:color="auto" w:fill="FFFFFF"/>
        <w:spacing w:before="0" w:beforeAutospacing="0" w:after="0" w:afterAutospacing="0"/>
        <w:ind w:firstLine="480"/>
        <w:jc w:val="both"/>
        <w:textAlignment w:val="baseline"/>
        <w:rPr>
          <w:b/>
          <w:bCs/>
          <w:sz w:val="28"/>
          <w:szCs w:val="28"/>
        </w:rPr>
      </w:pPr>
      <w:r w:rsidRPr="00B815A9">
        <w:rPr>
          <w:b/>
          <w:sz w:val="28"/>
          <w:szCs w:val="28"/>
        </w:rPr>
        <w:t>6.пункт 97 административного регламента изложить в новой редакции следующего содержания:</w:t>
      </w:r>
    </w:p>
    <w:p w:rsidR="001B1133" w:rsidRPr="00B815A9" w:rsidRDefault="001B1133" w:rsidP="0071660C">
      <w:pPr>
        <w:pStyle w:val="ConsPlusTitle"/>
        <w:rPr>
          <w:rFonts w:ascii="Times New Roman" w:hAnsi="Times New Roman" w:cs="Times New Roman"/>
          <w:sz w:val="28"/>
          <w:szCs w:val="28"/>
        </w:rPr>
      </w:pPr>
    </w:p>
    <w:p w:rsidR="001B1133" w:rsidRPr="00B815A9" w:rsidRDefault="0071660C" w:rsidP="001B1133">
      <w:pPr>
        <w:pStyle w:val="ConsPlusNormal"/>
        <w:ind w:firstLine="540"/>
        <w:jc w:val="both"/>
        <w:rPr>
          <w:rFonts w:ascii="Times New Roman" w:hAnsi="Times New Roman" w:cs="Times New Roman"/>
          <w:sz w:val="28"/>
          <w:szCs w:val="28"/>
        </w:rPr>
      </w:pPr>
      <w:r w:rsidRPr="00B815A9">
        <w:rPr>
          <w:rFonts w:ascii="Times New Roman" w:hAnsi="Times New Roman" w:cs="Times New Roman"/>
          <w:sz w:val="28"/>
          <w:szCs w:val="28"/>
        </w:rPr>
        <w:t>«</w:t>
      </w:r>
      <w:r w:rsidR="001B1133" w:rsidRPr="00B815A9">
        <w:rPr>
          <w:rFonts w:ascii="Times New Roman" w:hAnsi="Times New Roman" w:cs="Times New Roman"/>
          <w:b/>
          <w:sz w:val="28"/>
          <w:szCs w:val="28"/>
        </w:rPr>
        <w:t>97.</w:t>
      </w:r>
      <w:r w:rsidR="001B1133" w:rsidRPr="00B815A9">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1B1133" w:rsidRPr="00B815A9" w:rsidRDefault="001B1133" w:rsidP="001B1133">
      <w:pPr>
        <w:pStyle w:val="ConsPlusNormal"/>
        <w:spacing w:before="220"/>
        <w:ind w:firstLine="540"/>
        <w:jc w:val="both"/>
        <w:rPr>
          <w:rFonts w:ascii="Times New Roman" w:hAnsi="Times New Roman" w:cs="Times New Roman"/>
          <w:sz w:val="28"/>
          <w:szCs w:val="28"/>
        </w:rPr>
      </w:pPr>
      <w:r w:rsidRPr="00B815A9">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1B1133" w:rsidRPr="00B815A9" w:rsidRDefault="001B1133" w:rsidP="001B1133">
      <w:pPr>
        <w:pStyle w:val="a1"/>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sz w:val="28"/>
          <w:szCs w:val="28"/>
        </w:rPr>
      </w:pPr>
      <w:r w:rsidRPr="00B815A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02094" w:rsidRPr="00B815A9" w:rsidRDefault="00702094" w:rsidP="001B1133">
      <w:pPr>
        <w:pStyle w:val="a1"/>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sz w:val="28"/>
          <w:szCs w:val="28"/>
        </w:rPr>
      </w:pPr>
      <w:r w:rsidRPr="00B815A9">
        <w:rPr>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Start"/>
      <w:r w:rsidRPr="00B815A9">
        <w:rPr>
          <w:sz w:val="28"/>
          <w:szCs w:val="28"/>
        </w:rPr>
        <w:t>.</w:t>
      </w:r>
      <w:r w:rsidR="0071660C" w:rsidRPr="00B815A9">
        <w:rPr>
          <w:sz w:val="28"/>
          <w:szCs w:val="28"/>
        </w:rPr>
        <w:t>»</w:t>
      </w:r>
      <w:proofErr w:type="gramEnd"/>
    </w:p>
    <w:p w:rsidR="001B1133" w:rsidRPr="00B815A9" w:rsidRDefault="001B1133" w:rsidP="001B1133">
      <w:pPr>
        <w:pStyle w:val="a1"/>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jc w:val="both"/>
        <w:rPr>
          <w:color w:val="FF0000"/>
          <w:sz w:val="28"/>
          <w:szCs w:val="28"/>
        </w:rPr>
      </w:pPr>
    </w:p>
    <w:p w:rsidR="0071660C" w:rsidRPr="00B815A9" w:rsidRDefault="0071660C" w:rsidP="0071660C">
      <w:pPr>
        <w:pStyle w:val="af5"/>
        <w:kinsoku w:val="0"/>
        <w:overflowPunct w:val="0"/>
        <w:spacing w:line="20" w:lineRule="atLeast"/>
        <w:ind w:right="2"/>
        <w:contextualSpacing/>
        <w:jc w:val="both"/>
        <w:outlineLvl w:val="1"/>
        <w:rPr>
          <w:b/>
          <w:bCs/>
          <w:sz w:val="28"/>
          <w:szCs w:val="28"/>
        </w:rPr>
      </w:pPr>
      <w:r w:rsidRPr="00B815A9">
        <w:rPr>
          <w:b/>
          <w:bCs/>
          <w:sz w:val="28"/>
          <w:szCs w:val="28"/>
        </w:rPr>
        <w:t xml:space="preserve">7. </w:t>
      </w:r>
      <w:r w:rsidRPr="00B815A9">
        <w:rPr>
          <w:b/>
          <w:sz w:val="28"/>
          <w:szCs w:val="28"/>
        </w:rPr>
        <w:t>пункт 98 административного регламента изложить в новой редакции следующего содержания:</w:t>
      </w:r>
    </w:p>
    <w:p w:rsidR="00702094" w:rsidRPr="00B815A9" w:rsidRDefault="0071660C" w:rsidP="00702094">
      <w:pPr>
        <w:pStyle w:val="ConsPlusNormal"/>
        <w:ind w:firstLine="540"/>
        <w:jc w:val="both"/>
        <w:rPr>
          <w:rFonts w:ascii="Times New Roman" w:hAnsi="Times New Roman" w:cs="Times New Roman"/>
          <w:sz w:val="28"/>
          <w:szCs w:val="28"/>
        </w:rPr>
      </w:pPr>
      <w:r w:rsidRPr="00B815A9">
        <w:rPr>
          <w:rFonts w:ascii="Times New Roman" w:hAnsi="Times New Roman" w:cs="Times New Roman"/>
          <w:sz w:val="28"/>
          <w:szCs w:val="28"/>
        </w:rPr>
        <w:lastRenderedPageBreak/>
        <w:t>«</w:t>
      </w:r>
      <w:r w:rsidR="001B1133" w:rsidRPr="00B815A9">
        <w:rPr>
          <w:rFonts w:ascii="Times New Roman" w:hAnsi="Times New Roman" w:cs="Times New Roman"/>
          <w:b/>
          <w:sz w:val="28"/>
          <w:szCs w:val="28"/>
        </w:rPr>
        <w:t>98</w:t>
      </w:r>
      <w:r w:rsidR="001B1133" w:rsidRPr="00B815A9">
        <w:rPr>
          <w:rFonts w:ascii="Times New Roman" w:hAnsi="Times New Roman" w:cs="Times New Roman"/>
          <w:sz w:val="28"/>
          <w:szCs w:val="28"/>
        </w:rPr>
        <w:t>.</w:t>
      </w:r>
      <w:r w:rsidR="001B1133" w:rsidRPr="00B815A9">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w:t>
      </w:r>
      <w:proofErr w:type="gramStart"/>
      <w:r w:rsidR="001B1133" w:rsidRPr="00B815A9">
        <w:rPr>
          <w:rFonts w:ascii="Times New Roman" w:hAnsi="Times New Roman" w:cs="Times New Roman"/>
          <w:sz w:val="28"/>
          <w:szCs w:val="28"/>
        </w:rPr>
        <w:t>Портале</w:t>
      </w:r>
      <w:proofErr w:type="gramEnd"/>
      <w:r w:rsidR="00702094" w:rsidRPr="00B815A9">
        <w:rPr>
          <w:rFonts w:ascii="Times New Roman" w:hAnsi="Times New Roman" w:cs="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B815A9">
        <w:rPr>
          <w:rFonts w:ascii="Times New Roman" w:hAnsi="Times New Roman" w:cs="Times New Roman"/>
          <w:sz w:val="28"/>
          <w:szCs w:val="28"/>
        </w:rPr>
        <w:t>»</w:t>
      </w:r>
    </w:p>
    <w:p w:rsidR="001B1133" w:rsidRPr="00B815A9" w:rsidRDefault="001B1133" w:rsidP="001B1133">
      <w:pPr>
        <w:pStyle w:val="af5"/>
        <w:kinsoku w:val="0"/>
        <w:overflowPunct w:val="0"/>
        <w:spacing w:line="20" w:lineRule="atLeast"/>
        <w:ind w:right="2" w:firstLine="709"/>
        <w:jc w:val="both"/>
        <w:rPr>
          <w:sz w:val="28"/>
          <w:szCs w:val="28"/>
        </w:rPr>
      </w:pPr>
    </w:p>
    <w:sectPr w:rsidR="001B1133" w:rsidRPr="00B815A9" w:rsidSect="0071660C">
      <w:pgSz w:w="11910" w:h="1684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70" w:rsidRDefault="00177170" w:rsidP="002F70FE">
      <w:r>
        <w:separator/>
      </w:r>
    </w:p>
  </w:endnote>
  <w:endnote w:type="continuationSeparator" w:id="0">
    <w:p w:rsidR="00177170" w:rsidRDefault="00177170" w:rsidP="002F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70" w:rsidRDefault="00177170" w:rsidP="002F70FE">
      <w:r>
        <w:separator/>
      </w:r>
    </w:p>
  </w:footnote>
  <w:footnote w:type="continuationSeparator" w:id="0">
    <w:p w:rsidR="00177170" w:rsidRDefault="00177170" w:rsidP="002F7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235" w:hanging="235"/>
      </w:pPr>
      <w:rPr>
        <w:rFonts w:ascii="Times New Roman" w:hAnsi="Times New Roman" w:cs="Times New Roman"/>
        <w:b w:val="0"/>
        <w:bCs w:val="0"/>
        <w:w w:val="100"/>
        <w:sz w:val="26"/>
        <w:szCs w:val="26"/>
      </w:rPr>
    </w:lvl>
    <w:lvl w:ilvl="1">
      <w:numFmt w:val="bullet"/>
      <w:lvlText w:val="•"/>
      <w:lvlJc w:val="left"/>
      <w:pPr>
        <w:ind w:left="1160" w:hanging="235"/>
      </w:pPr>
    </w:lvl>
    <w:lvl w:ilvl="2">
      <w:numFmt w:val="bullet"/>
      <w:lvlText w:val="•"/>
      <w:lvlJc w:val="left"/>
      <w:pPr>
        <w:ind w:left="2085" w:hanging="235"/>
      </w:pPr>
    </w:lvl>
    <w:lvl w:ilvl="3">
      <w:numFmt w:val="bullet"/>
      <w:lvlText w:val="•"/>
      <w:lvlJc w:val="left"/>
      <w:pPr>
        <w:ind w:left="3009" w:hanging="235"/>
      </w:pPr>
    </w:lvl>
    <w:lvl w:ilvl="4">
      <w:numFmt w:val="bullet"/>
      <w:lvlText w:val="•"/>
      <w:lvlJc w:val="left"/>
      <w:pPr>
        <w:ind w:left="3934" w:hanging="235"/>
      </w:pPr>
    </w:lvl>
    <w:lvl w:ilvl="5">
      <w:numFmt w:val="bullet"/>
      <w:lvlText w:val="•"/>
      <w:lvlJc w:val="left"/>
      <w:pPr>
        <w:ind w:left="4858" w:hanging="235"/>
      </w:pPr>
    </w:lvl>
    <w:lvl w:ilvl="6">
      <w:numFmt w:val="bullet"/>
      <w:lvlText w:val="•"/>
      <w:lvlJc w:val="left"/>
      <w:pPr>
        <w:ind w:left="5783" w:hanging="235"/>
      </w:pPr>
    </w:lvl>
    <w:lvl w:ilvl="7">
      <w:numFmt w:val="bullet"/>
      <w:lvlText w:val="•"/>
      <w:lvlJc w:val="left"/>
      <w:pPr>
        <w:ind w:left="6707" w:hanging="235"/>
      </w:pPr>
    </w:lvl>
    <w:lvl w:ilvl="8">
      <w:numFmt w:val="bullet"/>
      <w:lvlText w:val="•"/>
      <w:lvlJc w:val="left"/>
      <w:pPr>
        <w:ind w:left="7632"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6F50DAB"/>
    <w:multiLevelType w:val="hybridMultilevel"/>
    <w:tmpl w:val="C0D8965C"/>
    <w:lvl w:ilvl="0" w:tplc="A6F488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4">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5">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6">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1C440C98"/>
    <w:multiLevelType w:val="hybridMultilevel"/>
    <w:tmpl w:val="BB3ECFB8"/>
    <w:lvl w:ilvl="0" w:tplc="34807D66">
      <w:start w:val="1"/>
      <w:numFmt w:val="decimal"/>
      <w:lvlText w:val="%1."/>
      <w:lvlJc w:val="left"/>
      <w:pPr>
        <w:ind w:left="1069" w:hanging="360"/>
      </w:pPr>
      <w:rPr>
        <w:rFonts w:hint="default"/>
        <w:color w:val="000000"/>
      </w:rPr>
    </w:lvl>
    <w:lvl w:ilvl="1" w:tplc="1B46C0CA" w:tentative="1">
      <w:start w:val="1"/>
      <w:numFmt w:val="lowerLetter"/>
      <w:lvlText w:val="%2."/>
      <w:lvlJc w:val="left"/>
      <w:pPr>
        <w:ind w:left="1789" w:hanging="360"/>
      </w:pPr>
    </w:lvl>
    <w:lvl w:ilvl="2" w:tplc="76EE1A26" w:tentative="1">
      <w:start w:val="1"/>
      <w:numFmt w:val="lowerRoman"/>
      <w:lvlText w:val="%3."/>
      <w:lvlJc w:val="right"/>
      <w:pPr>
        <w:ind w:left="2509" w:hanging="180"/>
      </w:pPr>
    </w:lvl>
    <w:lvl w:ilvl="3" w:tplc="A31AB24C" w:tentative="1">
      <w:start w:val="1"/>
      <w:numFmt w:val="decimal"/>
      <w:lvlText w:val="%4."/>
      <w:lvlJc w:val="left"/>
      <w:pPr>
        <w:ind w:left="3229" w:hanging="360"/>
      </w:pPr>
    </w:lvl>
    <w:lvl w:ilvl="4" w:tplc="85965E36" w:tentative="1">
      <w:start w:val="1"/>
      <w:numFmt w:val="lowerLetter"/>
      <w:lvlText w:val="%5."/>
      <w:lvlJc w:val="left"/>
      <w:pPr>
        <w:ind w:left="3949" w:hanging="360"/>
      </w:pPr>
    </w:lvl>
    <w:lvl w:ilvl="5" w:tplc="BB96E836" w:tentative="1">
      <w:start w:val="1"/>
      <w:numFmt w:val="lowerRoman"/>
      <w:lvlText w:val="%6."/>
      <w:lvlJc w:val="right"/>
      <w:pPr>
        <w:ind w:left="4669" w:hanging="180"/>
      </w:pPr>
    </w:lvl>
    <w:lvl w:ilvl="6" w:tplc="F9502484" w:tentative="1">
      <w:start w:val="1"/>
      <w:numFmt w:val="decimal"/>
      <w:lvlText w:val="%7."/>
      <w:lvlJc w:val="left"/>
      <w:pPr>
        <w:ind w:left="5389" w:hanging="360"/>
      </w:pPr>
    </w:lvl>
    <w:lvl w:ilvl="7" w:tplc="2B2ED6FE" w:tentative="1">
      <w:start w:val="1"/>
      <w:numFmt w:val="lowerLetter"/>
      <w:lvlText w:val="%8."/>
      <w:lvlJc w:val="left"/>
      <w:pPr>
        <w:ind w:left="6109" w:hanging="360"/>
      </w:pPr>
    </w:lvl>
    <w:lvl w:ilvl="8" w:tplc="835E461A" w:tentative="1">
      <w:start w:val="1"/>
      <w:numFmt w:val="lowerRoman"/>
      <w:lvlText w:val="%9."/>
      <w:lvlJc w:val="right"/>
      <w:pPr>
        <w:ind w:left="6829" w:hanging="180"/>
      </w:pPr>
    </w:lvl>
  </w:abstractNum>
  <w:abstractNum w:abstractNumId="20">
    <w:nsid w:val="268E5716"/>
    <w:multiLevelType w:val="multilevel"/>
    <w:tmpl w:val="D2FCACE0"/>
    <w:lvl w:ilvl="0">
      <w:start w:val="1"/>
      <w:numFmt w:val="decimal"/>
      <w:pStyle w:va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21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2">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23">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4">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nsid w:val="34ED1542"/>
    <w:multiLevelType w:val="hybridMultilevel"/>
    <w:tmpl w:val="EF402A64"/>
    <w:lvl w:ilvl="0" w:tplc="35B01BEC">
      <w:start w:val="1"/>
      <w:numFmt w:val="decimal"/>
      <w:lvlText w:val="%1."/>
      <w:lvlJc w:val="left"/>
      <w:pPr>
        <w:ind w:left="1284" w:hanging="360"/>
      </w:pPr>
      <w:rPr>
        <w:rFonts w:cs="Times New Roman" w:hint="default"/>
      </w:rPr>
    </w:lvl>
    <w:lvl w:ilvl="1" w:tplc="927E6066" w:tentative="1">
      <w:start w:val="1"/>
      <w:numFmt w:val="lowerLetter"/>
      <w:lvlText w:val="%2."/>
      <w:lvlJc w:val="left"/>
      <w:pPr>
        <w:ind w:left="2004" w:hanging="360"/>
      </w:pPr>
      <w:rPr>
        <w:rFonts w:cs="Times New Roman"/>
      </w:rPr>
    </w:lvl>
    <w:lvl w:ilvl="2" w:tplc="B636E972" w:tentative="1">
      <w:start w:val="1"/>
      <w:numFmt w:val="lowerRoman"/>
      <w:lvlText w:val="%3."/>
      <w:lvlJc w:val="right"/>
      <w:pPr>
        <w:ind w:left="2724" w:hanging="180"/>
      </w:pPr>
      <w:rPr>
        <w:rFonts w:cs="Times New Roman"/>
      </w:rPr>
    </w:lvl>
    <w:lvl w:ilvl="3" w:tplc="51D84338" w:tentative="1">
      <w:start w:val="1"/>
      <w:numFmt w:val="decimal"/>
      <w:lvlText w:val="%4."/>
      <w:lvlJc w:val="left"/>
      <w:pPr>
        <w:ind w:left="3444" w:hanging="360"/>
      </w:pPr>
      <w:rPr>
        <w:rFonts w:cs="Times New Roman"/>
      </w:rPr>
    </w:lvl>
    <w:lvl w:ilvl="4" w:tplc="2620ED92" w:tentative="1">
      <w:start w:val="1"/>
      <w:numFmt w:val="lowerLetter"/>
      <w:lvlText w:val="%5."/>
      <w:lvlJc w:val="left"/>
      <w:pPr>
        <w:ind w:left="4164" w:hanging="360"/>
      </w:pPr>
      <w:rPr>
        <w:rFonts w:cs="Times New Roman"/>
      </w:rPr>
    </w:lvl>
    <w:lvl w:ilvl="5" w:tplc="B1049C04" w:tentative="1">
      <w:start w:val="1"/>
      <w:numFmt w:val="lowerRoman"/>
      <w:lvlText w:val="%6."/>
      <w:lvlJc w:val="right"/>
      <w:pPr>
        <w:ind w:left="4884" w:hanging="180"/>
      </w:pPr>
      <w:rPr>
        <w:rFonts w:cs="Times New Roman"/>
      </w:rPr>
    </w:lvl>
    <w:lvl w:ilvl="6" w:tplc="F66E6ED0" w:tentative="1">
      <w:start w:val="1"/>
      <w:numFmt w:val="decimal"/>
      <w:lvlText w:val="%7."/>
      <w:lvlJc w:val="left"/>
      <w:pPr>
        <w:ind w:left="5604" w:hanging="360"/>
      </w:pPr>
      <w:rPr>
        <w:rFonts w:cs="Times New Roman"/>
      </w:rPr>
    </w:lvl>
    <w:lvl w:ilvl="7" w:tplc="89AE772A" w:tentative="1">
      <w:start w:val="1"/>
      <w:numFmt w:val="lowerLetter"/>
      <w:lvlText w:val="%8."/>
      <w:lvlJc w:val="left"/>
      <w:pPr>
        <w:ind w:left="6324" w:hanging="360"/>
      </w:pPr>
      <w:rPr>
        <w:rFonts w:cs="Times New Roman"/>
      </w:rPr>
    </w:lvl>
    <w:lvl w:ilvl="8" w:tplc="F0AEFDD8" w:tentative="1">
      <w:start w:val="1"/>
      <w:numFmt w:val="lowerRoman"/>
      <w:lvlText w:val="%9."/>
      <w:lvlJc w:val="right"/>
      <w:pPr>
        <w:ind w:left="7044" w:hanging="180"/>
      </w:pPr>
      <w:rPr>
        <w:rFonts w:cs="Times New Roman"/>
      </w:rPr>
    </w:lvl>
  </w:abstractNum>
  <w:abstractNum w:abstractNumId="26">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8">
    <w:nsid w:val="4E640A23"/>
    <w:multiLevelType w:val="multilevel"/>
    <w:tmpl w:val="0584F6FE"/>
    <w:lvl w:ilvl="0">
      <w:start w:val="27"/>
      <w:numFmt w:val="decimal"/>
      <w:lvlText w:val="%1."/>
      <w:lvlJc w:val="left"/>
      <w:pPr>
        <w:ind w:left="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1306C3F"/>
    <w:multiLevelType w:val="hybridMultilevel"/>
    <w:tmpl w:val="FB5CB2AC"/>
    <w:lvl w:ilvl="0" w:tplc="42CC0AE0">
      <w:start w:val="1"/>
      <w:numFmt w:val="decimal"/>
      <w:lvlText w:val="%1)"/>
      <w:lvlJc w:val="left"/>
      <w:pPr>
        <w:ind w:left="928" w:hanging="360"/>
      </w:pPr>
      <w:rPr>
        <w:rFonts w:cs="Times New Roman" w:hint="default"/>
      </w:rPr>
    </w:lvl>
    <w:lvl w:ilvl="1" w:tplc="8572F2E8" w:tentative="1">
      <w:start w:val="1"/>
      <w:numFmt w:val="lowerLetter"/>
      <w:lvlText w:val="%2."/>
      <w:lvlJc w:val="left"/>
      <w:pPr>
        <w:ind w:left="1648" w:hanging="360"/>
      </w:pPr>
      <w:rPr>
        <w:rFonts w:cs="Times New Roman"/>
      </w:rPr>
    </w:lvl>
    <w:lvl w:ilvl="2" w:tplc="4C6C2EB0" w:tentative="1">
      <w:start w:val="1"/>
      <w:numFmt w:val="lowerRoman"/>
      <w:lvlText w:val="%3."/>
      <w:lvlJc w:val="right"/>
      <w:pPr>
        <w:ind w:left="2368" w:hanging="180"/>
      </w:pPr>
      <w:rPr>
        <w:rFonts w:cs="Times New Roman"/>
      </w:rPr>
    </w:lvl>
    <w:lvl w:ilvl="3" w:tplc="99C49A6C" w:tentative="1">
      <w:start w:val="1"/>
      <w:numFmt w:val="decimal"/>
      <w:lvlText w:val="%4."/>
      <w:lvlJc w:val="left"/>
      <w:pPr>
        <w:ind w:left="3088" w:hanging="360"/>
      </w:pPr>
      <w:rPr>
        <w:rFonts w:cs="Times New Roman"/>
      </w:rPr>
    </w:lvl>
    <w:lvl w:ilvl="4" w:tplc="93CEDB58" w:tentative="1">
      <w:start w:val="1"/>
      <w:numFmt w:val="lowerLetter"/>
      <w:lvlText w:val="%5."/>
      <w:lvlJc w:val="left"/>
      <w:pPr>
        <w:ind w:left="3808" w:hanging="360"/>
      </w:pPr>
      <w:rPr>
        <w:rFonts w:cs="Times New Roman"/>
      </w:rPr>
    </w:lvl>
    <w:lvl w:ilvl="5" w:tplc="72B6540C" w:tentative="1">
      <w:start w:val="1"/>
      <w:numFmt w:val="lowerRoman"/>
      <w:lvlText w:val="%6."/>
      <w:lvlJc w:val="right"/>
      <w:pPr>
        <w:ind w:left="4528" w:hanging="180"/>
      </w:pPr>
      <w:rPr>
        <w:rFonts w:cs="Times New Roman"/>
      </w:rPr>
    </w:lvl>
    <w:lvl w:ilvl="6" w:tplc="C4AED724" w:tentative="1">
      <w:start w:val="1"/>
      <w:numFmt w:val="decimal"/>
      <w:lvlText w:val="%7."/>
      <w:lvlJc w:val="left"/>
      <w:pPr>
        <w:ind w:left="5248" w:hanging="360"/>
      </w:pPr>
      <w:rPr>
        <w:rFonts w:cs="Times New Roman"/>
      </w:rPr>
    </w:lvl>
    <w:lvl w:ilvl="7" w:tplc="20D85890" w:tentative="1">
      <w:start w:val="1"/>
      <w:numFmt w:val="lowerLetter"/>
      <w:lvlText w:val="%8."/>
      <w:lvlJc w:val="left"/>
      <w:pPr>
        <w:ind w:left="5968" w:hanging="360"/>
      </w:pPr>
      <w:rPr>
        <w:rFonts w:cs="Times New Roman"/>
      </w:rPr>
    </w:lvl>
    <w:lvl w:ilvl="8" w:tplc="1BB8B9F6" w:tentative="1">
      <w:start w:val="1"/>
      <w:numFmt w:val="lowerRoman"/>
      <w:lvlText w:val="%9."/>
      <w:lvlJc w:val="right"/>
      <w:pPr>
        <w:ind w:left="6688" w:hanging="180"/>
      </w:pPr>
      <w:rPr>
        <w:rFonts w:cs="Times New Roman"/>
      </w:rPr>
    </w:lvl>
  </w:abstractNum>
  <w:abstractNum w:abstractNumId="30">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1">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32">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3">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5">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6E213B3"/>
    <w:multiLevelType w:val="hybridMultilevel"/>
    <w:tmpl w:val="FFF616C8"/>
    <w:lvl w:ilvl="0" w:tplc="0B983F64">
      <w:start w:val="1"/>
      <w:numFmt w:val="decimal"/>
      <w:lvlText w:val="%1."/>
      <w:lvlJc w:val="left"/>
      <w:pPr>
        <w:ind w:left="786" w:hanging="360"/>
      </w:pPr>
      <w:rPr>
        <w:rFonts w:cs="Times New Roman"/>
      </w:rPr>
    </w:lvl>
    <w:lvl w:ilvl="1" w:tplc="4196A9A0" w:tentative="1">
      <w:start w:val="1"/>
      <w:numFmt w:val="lowerLetter"/>
      <w:lvlText w:val="%2."/>
      <w:lvlJc w:val="left"/>
      <w:pPr>
        <w:ind w:left="1440" w:hanging="360"/>
      </w:pPr>
      <w:rPr>
        <w:rFonts w:cs="Times New Roman"/>
      </w:rPr>
    </w:lvl>
    <w:lvl w:ilvl="2" w:tplc="E8FE01BA" w:tentative="1">
      <w:start w:val="1"/>
      <w:numFmt w:val="lowerRoman"/>
      <w:lvlText w:val="%3."/>
      <w:lvlJc w:val="right"/>
      <w:pPr>
        <w:ind w:left="2160" w:hanging="180"/>
      </w:pPr>
      <w:rPr>
        <w:rFonts w:cs="Times New Roman"/>
      </w:rPr>
    </w:lvl>
    <w:lvl w:ilvl="3" w:tplc="9AA66016" w:tentative="1">
      <w:start w:val="1"/>
      <w:numFmt w:val="decimal"/>
      <w:lvlText w:val="%4."/>
      <w:lvlJc w:val="left"/>
      <w:pPr>
        <w:ind w:left="2880" w:hanging="360"/>
      </w:pPr>
      <w:rPr>
        <w:rFonts w:cs="Times New Roman"/>
      </w:rPr>
    </w:lvl>
    <w:lvl w:ilvl="4" w:tplc="ACB05F74" w:tentative="1">
      <w:start w:val="1"/>
      <w:numFmt w:val="lowerLetter"/>
      <w:lvlText w:val="%5."/>
      <w:lvlJc w:val="left"/>
      <w:pPr>
        <w:ind w:left="3600" w:hanging="360"/>
      </w:pPr>
      <w:rPr>
        <w:rFonts w:cs="Times New Roman"/>
      </w:rPr>
    </w:lvl>
    <w:lvl w:ilvl="5" w:tplc="6396FBCE" w:tentative="1">
      <w:start w:val="1"/>
      <w:numFmt w:val="lowerRoman"/>
      <w:lvlText w:val="%6."/>
      <w:lvlJc w:val="right"/>
      <w:pPr>
        <w:ind w:left="4320" w:hanging="180"/>
      </w:pPr>
      <w:rPr>
        <w:rFonts w:cs="Times New Roman"/>
      </w:rPr>
    </w:lvl>
    <w:lvl w:ilvl="6" w:tplc="C0BC7318" w:tentative="1">
      <w:start w:val="1"/>
      <w:numFmt w:val="decimal"/>
      <w:lvlText w:val="%7."/>
      <w:lvlJc w:val="left"/>
      <w:pPr>
        <w:ind w:left="5040" w:hanging="360"/>
      </w:pPr>
      <w:rPr>
        <w:rFonts w:cs="Times New Roman"/>
      </w:rPr>
    </w:lvl>
    <w:lvl w:ilvl="7" w:tplc="EBFE0E60" w:tentative="1">
      <w:start w:val="1"/>
      <w:numFmt w:val="lowerLetter"/>
      <w:lvlText w:val="%8."/>
      <w:lvlJc w:val="left"/>
      <w:pPr>
        <w:ind w:left="5760" w:hanging="360"/>
      </w:pPr>
      <w:rPr>
        <w:rFonts w:cs="Times New Roman"/>
      </w:rPr>
    </w:lvl>
    <w:lvl w:ilvl="8" w:tplc="E0A492B0" w:tentative="1">
      <w:start w:val="1"/>
      <w:numFmt w:val="lowerRoman"/>
      <w:lvlText w:val="%9."/>
      <w:lvlJc w:val="right"/>
      <w:pPr>
        <w:ind w:left="6480" w:hanging="180"/>
      </w:pPr>
      <w:rPr>
        <w:rFonts w:cs="Times New Roman"/>
      </w:rPr>
    </w:lvl>
  </w:abstractNum>
  <w:abstractNum w:abstractNumId="37">
    <w:nsid w:val="78BE639A"/>
    <w:multiLevelType w:val="hybridMultilevel"/>
    <w:tmpl w:val="C0D8965C"/>
    <w:lvl w:ilvl="0" w:tplc="A6F48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2"/>
  </w:num>
  <w:num w:numId="2">
    <w:abstractNumId w:val="2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6"/>
  </w:num>
  <w:num w:numId="14">
    <w:abstractNumId w:val="34"/>
  </w:num>
  <w:num w:numId="15">
    <w:abstractNumId w:val="29"/>
  </w:num>
  <w:num w:numId="16">
    <w:abstractNumId w:val="14"/>
  </w:num>
  <w:num w:numId="17">
    <w:abstractNumId w:val="24"/>
  </w:num>
  <w:num w:numId="18">
    <w:abstractNumId w:val="21"/>
  </w:num>
  <w:num w:numId="19">
    <w:abstractNumId w:val="35"/>
  </w:num>
  <w:num w:numId="20">
    <w:abstractNumId w:val="23"/>
  </w:num>
  <w:num w:numId="21">
    <w:abstractNumId w:val="16"/>
  </w:num>
  <w:num w:numId="22">
    <w:abstractNumId w:val="30"/>
  </w:num>
  <w:num w:numId="23">
    <w:abstractNumId w:val="10"/>
  </w:num>
  <w:num w:numId="24">
    <w:abstractNumId w:val="25"/>
  </w:num>
  <w:num w:numId="25">
    <w:abstractNumId w:val="32"/>
  </w:num>
  <w:num w:numId="26">
    <w:abstractNumId w:val="27"/>
  </w:num>
  <w:num w:numId="27">
    <w:abstractNumId w:val="15"/>
  </w:num>
  <w:num w:numId="28">
    <w:abstractNumId w:val="11"/>
  </w:num>
  <w:num w:numId="29">
    <w:abstractNumId w:val="19"/>
  </w:num>
  <w:num w:numId="30">
    <w:abstractNumId w:val="33"/>
  </w:num>
  <w:num w:numId="31">
    <w:abstractNumId w:val="13"/>
  </w:num>
  <w:num w:numId="32">
    <w:abstractNumId w:val="18"/>
  </w:num>
  <w:num w:numId="33">
    <w:abstractNumId w:val="38"/>
  </w:num>
  <w:num w:numId="34">
    <w:abstractNumId w:val="39"/>
  </w:num>
  <w:num w:numId="35">
    <w:abstractNumId w:val="26"/>
  </w:num>
  <w:num w:numId="36">
    <w:abstractNumId w:val="17"/>
  </w:num>
  <w:num w:numId="37">
    <w:abstractNumId w:val="31"/>
  </w:num>
  <w:num w:numId="38">
    <w:abstractNumId w:val="28"/>
  </w:num>
  <w:num w:numId="39">
    <w:abstractNumId w:val="12"/>
  </w:num>
  <w:num w:numId="40">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132D4"/>
    <w:rsid w:val="0000576D"/>
    <w:rsid w:val="00007D91"/>
    <w:rsid w:val="000155BC"/>
    <w:rsid w:val="00034C29"/>
    <w:rsid w:val="000378F0"/>
    <w:rsid w:val="00064071"/>
    <w:rsid w:val="000F2872"/>
    <w:rsid w:val="00177170"/>
    <w:rsid w:val="001B1133"/>
    <w:rsid w:val="002171F1"/>
    <w:rsid w:val="00261D87"/>
    <w:rsid w:val="00281ADC"/>
    <w:rsid w:val="002A56C1"/>
    <w:rsid w:val="002F70FE"/>
    <w:rsid w:val="00300356"/>
    <w:rsid w:val="00301298"/>
    <w:rsid w:val="003663EE"/>
    <w:rsid w:val="003C26C4"/>
    <w:rsid w:val="003C5E4F"/>
    <w:rsid w:val="003C6124"/>
    <w:rsid w:val="003D1D64"/>
    <w:rsid w:val="00415733"/>
    <w:rsid w:val="00421112"/>
    <w:rsid w:val="00487F66"/>
    <w:rsid w:val="0049130B"/>
    <w:rsid w:val="00492C68"/>
    <w:rsid w:val="00536366"/>
    <w:rsid w:val="00551495"/>
    <w:rsid w:val="005527F8"/>
    <w:rsid w:val="0056444F"/>
    <w:rsid w:val="00595BEF"/>
    <w:rsid w:val="005B7BA0"/>
    <w:rsid w:val="005D5BBE"/>
    <w:rsid w:val="005E3B30"/>
    <w:rsid w:val="005F6AE3"/>
    <w:rsid w:val="00600102"/>
    <w:rsid w:val="00635ACD"/>
    <w:rsid w:val="00662AF1"/>
    <w:rsid w:val="00690078"/>
    <w:rsid w:val="00694347"/>
    <w:rsid w:val="006971AF"/>
    <w:rsid w:val="006A33DB"/>
    <w:rsid w:val="006B0D57"/>
    <w:rsid w:val="006E4211"/>
    <w:rsid w:val="00702094"/>
    <w:rsid w:val="00703631"/>
    <w:rsid w:val="00712ADF"/>
    <w:rsid w:val="0071660C"/>
    <w:rsid w:val="007B0DFD"/>
    <w:rsid w:val="007E2AC9"/>
    <w:rsid w:val="008229AE"/>
    <w:rsid w:val="00831796"/>
    <w:rsid w:val="00871758"/>
    <w:rsid w:val="008F2F7E"/>
    <w:rsid w:val="00936B94"/>
    <w:rsid w:val="00954F51"/>
    <w:rsid w:val="0096257B"/>
    <w:rsid w:val="009C741A"/>
    <w:rsid w:val="009E6A70"/>
    <w:rsid w:val="009F65DC"/>
    <w:rsid w:val="00A044E8"/>
    <w:rsid w:val="00A279C9"/>
    <w:rsid w:val="00A36088"/>
    <w:rsid w:val="00AB1040"/>
    <w:rsid w:val="00AD4AA4"/>
    <w:rsid w:val="00AE5BFC"/>
    <w:rsid w:val="00B05970"/>
    <w:rsid w:val="00B815A9"/>
    <w:rsid w:val="00C437DB"/>
    <w:rsid w:val="00CB475B"/>
    <w:rsid w:val="00CB6D7F"/>
    <w:rsid w:val="00CC0DD6"/>
    <w:rsid w:val="00CC24FE"/>
    <w:rsid w:val="00D27AA7"/>
    <w:rsid w:val="00D93C20"/>
    <w:rsid w:val="00DE31E5"/>
    <w:rsid w:val="00E01D2B"/>
    <w:rsid w:val="00E337C5"/>
    <w:rsid w:val="00E77341"/>
    <w:rsid w:val="00EB626D"/>
    <w:rsid w:val="00EC1130"/>
    <w:rsid w:val="00ED7BC4"/>
    <w:rsid w:val="00EE52C7"/>
    <w:rsid w:val="00EE5966"/>
    <w:rsid w:val="00F132D4"/>
    <w:rsid w:val="00F2722E"/>
    <w:rsid w:val="00F360A3"/>
    <w:rsid w:val="00F448F2"/>
    <w:rsid w:val="00F513CA"/>
    <w:rsid w:val="00F63BA1"/>
    <w:rsid w:val="00F66DE2"/>
    <w:rsid w:val="00F94449"/>
    <w:rsid w:val="00FC5F74"/>
    <w:rsid w:val="00FF3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2">
    <w:name w:val="heading 2"/>
    <w:basedOn w:val="a1"/>
    <w:next w:val="a0"/>
    <w:link w:val="20"/>
    <w:uiPriority w:val="9"/>
    <w:unhideWhenUsed/>
    <w:qFormat/>
    <w:rsid w:val="00E01D2B"/>
    <w:pPr>
      <w:spacing w:before="240" w:after="240" w:line="312" w:lineRule="auto"/>
      <w:ind w:left="1284" w:hanging="432"/>
      <w:jc w:val="both"/>
      <w:outlineLvl w:val="1"/>
    </w:pPr>
    <w:rPr>
      <w:rFonts w:eastAsia="Calibri"/>
      <w:b/>
      <w:sz w:val="28"/>
      <w:szCs w:val="28"/>
      <w:lang w:eastAsia="en-US"/>
    </w:rPr>
  </w:style>
  <w:style w:type="paragraph" w:styleId="3">
    <w:name w:val="heading 3"/>
    <w:basedOn w:val="a0"/>
    <w:next w:val="a0"/>
    <w:link w:val="30"/>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155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2"/>
    <w:link w:val="3"/>
    <w:rsid w:val="000155BC"/>
    <w:rPr>
      <w:rFonts w:asciiTheme="majorHAnsi" w:eastAsiaTheme="majorEastAsia" w:hAnsiTheme="majorHAnsi" w:cstheme="majorBidi"/>
      <w:b/>
      <w:bCs/>
      <w:color w:val="4F81BD" w:themeColor="accent1"/>
    </w:rPr>
  </w:style>
  <w:style w:type="character" w:customStyle="1" w:styleId="60">
    <w:name w:val="Заголовок 6 Знак"/>
    <w:basedOn w:val="a2"/>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5"/>
    <w:rsid w:val="000155BC"/>
    <w:pPr>
      <w:widowControl/>
      <w:numPr>
        <w:numId w:val="2"/>
      </w:numPr>
      <w:snapToGrid/>
    </w:pPr>
  </w:style>
  <w:style w:type="paragraph" w:customStyle="1" w:styleId="a5">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6">
    <w:name w:val="Normal (Web)"/>
    <w:aliases w:val="_а_Е’__ (дќа) И’ц_1,_а_Е’__ (дќа) И’ц_ И’ц_,___С¬__ (_x_) ÷¬__1,___С¬__ (_x_) ÷¬__ ÷¬__"/>
    <w:basedOn w:val="a0"/>
    <w:link w:val="a7"/>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Body Text Indent"/>
    <w:aliases w:val="Основной текст 1,Нумерованный список !!"/>
    <w:basedOn w:val="a0"/>
    <w:link w:val="a9"/>
    <w:rsid w:val="000155BC"/>
    <w:pPr>
      <w:spacing w:after="120"/>
      <w:ind w:left="283"/>
    </w:pPr>
    <w:rPr>
      <w:rFonts w:ascii="Times New Roman" w:eastAsia="Times New Roman" w:hAnsi="Times New Roman"/>
      <w:lang w:val="ru-RU" w:eastAsia="ru-RU" w:bidi="ar-SA"/>
    </w:rPr>
  </w:style>
  <w:style w:type="character" w:customStyle="1" w:styleId="a9">
    <w:name w:val="Основной текст с отступом Знак"/>
    <w:aliases w:val="Основной текст 1 Знак,Нумерованный список !! Знак"/>
    <w:basedOn w:val="a2"/>
    <w:link w:val="a8"/>
    <w:rsid w:val="000155BC"/>
    <w:rPr>
      <w:rFonts w:ascii="Times New Roman" w:eastAsia="Times New Roman" w:hAnsi="Times New Roman" w:cs="Times New Roman"/>
      <w:sz w:val="24"/>
      <w:szCs w:val="24"/>
      <w:lang w:eastAsia="ru-RU"/>
    </w:rPr>
  </w:style>
  <w:style w:type="character" w:customStyle="1" w:styleId="aa">
    <w:name w:val="Текст Знак"/>
    <w:basedOn w:val="a2"/>
    <w:link w:val="ab"/>
    <w:semiHidden/>
    <w:rsid w:val="000155BC"/>
    <w:rPr>
      <w:rFonts w:ascii="Courier New" w:eastAsia="Times New Roman" w:hAnsi="Courier New" w:cs="Times New Roman"/>
      <w:sz w:val="20"/>
      <w:szCs w:val="20"/>
      <w:lang w:eastAsia="ru-RU"/>
    </w:rPr>
  </w:style>
  <w:style w:type="paragraph" w:styleId="ab">
    <w:name w:val="Plain Text"/>
    <w:basedOn w:val="a0"/>
    <w:link w:val="aa"/>
    <w:semiHidden/>
    <w:rsid w:val="000155BC"/>
    <w:rPr>
      <w:rFonts w:ascii="Courier New" w:eastAsia="Times New Roman" w:hAnsi="Courier New"/>
      <w:sz w:val="20"/>
      <w:szCs w:val="20"/>
      <w:lang w:val="ru-RU" w:eastAsia="ru-RU" w:bidi="ar-SA"/>
    </w:rPr>
  </w:style>
  <w:style w:type="paragraph" w:customStyle="1" w:styleId="ConsPlusNonformat">
    <w:name w:val="ConsPlusNonformat"/>
    <w:link w:val="ConsPlusNonformat0"/>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c">
    <w:name w:val="footer"/>
    <w:basedOn w:val="a0"/>
    <w:link w:val="ad"/>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d">
    <w:name w:val="Нижний колонтитул Знак"/>
    <w:basedOn w:val="a2"/>
    <w:link w:val="ac"/>
    <w:uiPriority w:val="99"/>
    <w:rsid w:val="000155BC"/>
    <w:rPr>
      <w:rFonts w:ascii="Times New Roman" w:eastAsia="Times New Roman" w:hAnsi="Times New Roman" w:cs="Times New Roman"/>
      <w:sz w:val="24"/>
      <w:szCs w:val="24"/>
      <w:lang w:eastAsia="ru-RU"/>
    </w:rPr>
  </w:style>
  <w:style w:type="character" w:styleId="ae">
    <w:name w:val="page number"/>
    <w:basedOn w:val="a2"/>
    <w:rsid w:val="000155BC"/>
  </w:style>
  <w:style w:type="character" w:styleId="af">
    <w:name w:val="Hyperlink"/>
    <w:basedOn w:val="a2"/>
    <w:uiPriority w:val="99"/>
    <w:rsid w:val="000155BC"/>
    <w:rPr>
      <w:color w:val="0000FF"/>
      <w:u w:val="single"/>
    </w:rPr>
  </w:style>
  <w:style w:type="paragraph" w:styleId="af0">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1"/>
    <w:rsid w:val="000155BC"/>
    <w:rPr>
      <w:rFonts w:ascii="Times New Roman" w:eastAsia="Times New Roman" w:hAnsi="Times New Roman"/>
      <w:sz w:val="20"/>
      <w:szCs w:val="20"/>
      <w:lang w:val="ru-RU" w:eastAsia="ru-RU" w:bidi="ar-SA"/>
    </w:rPr>
  </w:style>
  <w:style w:type="character" w:customStyle="1" w:styleId="af1">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2"/>
    <w:link w:val="af0"/>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2">
    <w:name w:val="header"/>
    <w:basedOn w:val="a0"/>
    <w:link w:val="af3"/>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3">
    <w:name w:val="Верхний колонтитул Знак"/>
    <w:basedOn w:val="a2"/>
    <w:link w:val="af2"/>
    <w:uiPriority w:val="99"/>
    <w:rsid w:val="000155BC"/>
    <w:rPr>
      <w:rFonts w:ascii="Times New Roman" w:eastAsia="Times New Roman" w:hAnsi="Times New Roman" w:cs="Times New Roman"/>
      <w:sz w:val="24"/>
      <w:szCs w:val="24"/>
      <w:lang w:eastAsia="ru-RU"/>
    </w:rPr>
  </w:style>
  <w:style w:type="paragraph" w:styleId="a1">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1"/>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uiPriority w:val="99"/>
    <w:qFormat/>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2"/>
    <w:link w:val="af5"/>
    <w:uiPriority w:val="99"/>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2"/>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2"/>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2"/>
    <w:uiPriority w:val="22"/>
    <w:qFormat/>
    <w:rsid w:val="000155BC"/>
    <w:rPr>
      <w:b/>
      <w:bCs/>
    </w:rPr>
  </w:style>
  <w:style w:type="character" w:customStyle="1" w:styleId="afa">
    <w:name w:val="Текст выноски Знак"/>
    <w:basedOn w:val="a2"/>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1">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2"/>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1">
    <w:name w:val="Body Text Indent 2"/>
    <w:basedOn w:val="a0"/>
    <w:link w:val="22"/>
    <w:rsid w:val="000155BC"/>
    <w:pPr>
      <w:spacing w:after="120" w:line="480" w:lineRule="auto"/>
      <w:ind w:left="283"/>
    </w:pPr>
    <w:rPr>
      <w:rFonts w:ascii="Times New Roman" w:eastAsia="Times New Roman" w:hAnsi="Times New Roman"/>
      <w:lang w:val="ru-RU" w:eastAsia="ru-RU" w:bidi="ar-SA"/>
    </w:rPr>
  </w:style>
  <w:style w:type="character" w:customStyle="1" w:styleId="22">
    <w:name w:val="Основной текст с отступом 2 Знак"/>
    <w:basedOn w:val="a2"/>
    <w:link w:val="21"/>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2"/>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2"/>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2"/>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3"/>
    <w:uiPriority w:val="39"/>
    <w:rsid w:val="000155B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uiPriority w:val="20"/>
    <w:qFormat/>
    <w:rsid w:val="000155BC"/>
    <w:rPr>
      <w:i/>
      <w:iCs/>
    </w:rPr>
  </w:style>
  <w:style w:type="character" w:styleId="affb">
    <w:name w:val="footnote reference"/>
    <w:uiPriority w:val="99"/>
    <w:rsid w:val="002F70FE"/>
    <w:rPr>
      <w:vertAlign w:val="superscript"/>
    </w:rPr>
  </w:style>
  <w:style w:type="character" w:customStyle="1" w:styleId="pt-a0-000004">
    <w:name w:val="pt-a0-000004"/>
    <w:basedOn w:val="a2"/>
    <w:rsid w:val="003D1D64"/>
  </w:style>
  <w:style w:type="character" w:customStyle="1" w:styleId="fontstyle01">
    <w:name w:val="fontstyle01"/>
    <w:basedOn w:val="a2"/>
    <w:rsid w:val="003D1D64"/>
    <w:rPr>
      <w:rFonts w:ascii="TimesNewRomanPSMT" w:hAnsi="TimesNewRomanPSMT" w:hint="default"/>
      <w:b w:val="0"/>
      <w:bCs w:val="0"/>
      <w:i w:val="0"/>
      <w:iCs w:val="0"/>
      <w:color w:val="000000"/>
      <w:sz w:val="28"/>
      <w:szCs w:val="28"/>
    </w:rPr>
  </w:style>
  <w:style w:type="character" w:customStyle="1" w:styleId="fontstyle21">
    <w:name w:val="fontstyle21"/>
    <w:basedOn w:val="a2"/>
    <w:rsid w:val="003D1D64"/>
    <w:rPr>
      <w:rFonts w:ascii="Times-Roman" w:hAnsi="Times-Roman" w:hint="default"/>
      <w:b w:val="0"/>
      <w:bCs w:val="0"/>
      <w:i w:val="0"/>
      <w:iCs w:val="0"/>
      <w:color w:val="000000"/>
      <w:sz w:val="28"/>
      <w:szCs w:val="28"/>
    </w:rPr>
  </w:style>
  <w:style w:type="character" w:customStyle="1" w:styleId="affc">
    <w:name w:val="Цветовое выделение"/>
    <w:rsid w:val="003D1D64"/>
    <w:rPr>
      <w:b/>
      <w:color w:val="26282F"/>
    </w:rPr>
  </w:style>
  <w:style w:type="paragraph" w:customStyle="1" w:styleId="affd">
    <w:name w:val="Таблицы (моноширинный)"/>
    <w:basedOn w:val="a0"/>
    <w:next w:val="a0"/>
    <w:uiPriority w:val="99"/>
    <w:rsid w:val="003D1D64"/>
    <w:pPr>
      <w:widowControl w:val="0"/>
      <w:autoSpaceDE w:val="0"/>
      <w:autoSpaceDN w:val="0"/>
      <w:adjustRightInd w:val="0"/>
    </w:pPr>
    <w:rPr>
      <w:rFonts w:ascii="Courier New" w:eastAsia="Times New Roman" w:hAnsi="Courier New" w:cs="Courier New"/>
      <w:lang w:val="ru-RU" w:eastAsia="ru-RU" w:bidi="ar-SA"/>
    </w:rPr>
  </w:style>
  <w:style w:type="paragraph" w:customStyle="1" w:styleId="23">
    <w:name w:val="Абзац списка2"/>
    <w:basedOn w:val="a0"/>
    <w:rsid w:val="00300356"/>
    <w:pPr>
      <w:ind w:left="720"/>
    </w:pPr>
    <w:rPr>
      <w:rFonts w:ascii="Times New Roman" w:eastAsia="Times New Roman" w:hAnsi="Times New Roman"/>
      <w:lang w:val="ru-RU" w:eastAsia="ru-RU" w:bidi="ar-SA"/>
    </w:rPr>
  </w:style>
  <w:style w:type="paragraph" w:customStyle="1" w:styleId="affe">
    <w:name w:val="Знак Знак Знак Знак Знак Знак Знак Знак Знак"/>
    <w:basedOn w:val="a0"/>
    <w:rsid w:val="00300356"/>
    <w:pPr>
      <w:tabs>
        <w:tab w:val="num" w:pos="432"/>
      </w:tabs>
      <w:spacing w:before="120" w:after="160"/>
      <w:ind w:left="432" w:hanging="432"/>
      <w:jc w:val="both"/>
    </w:pPr>
    <w:rPr>
      <w:rFonts w:ascii="Arial" w:eastAsia="Times New Roman" w:hAnsi="Arial"/>
      <w:b/>
      <w:bCs/>
      <w:caps/>
      <w:sz w:val="32"/>
      <w:szCs w:val="32"/>
      <w:lang w:bidi="ar-SA"/>
    </w:rPr>
  </w:style>
  <w:style w:type="paragraph" w:customStyle="1" w:styleId="BlockQuotation">
    <w:name w:val="Block Quotation"/>
    <w:basedOn w:val="a0"/>
    <w:rsid w:val="00300356"/>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0"/>
      <w:lang w:val="ru-RU" w:eastAsia="ru-RU" w:bidi="ar-SA"/>
    </w:rPr>
  </w:style>
  <w:style w:type="character" w:customStyle="1" w:styleId="ConsPlusNonformat0">
    <w:name w:val="ConsPlusNonformat Знак"/>
    <w:link w:val="ConsPlusNonformat"/>
    <w:uiPriority w:val="99"/>
    <w:locked/>
    <w:rsid w:val="00300356"/>
    <w:rPr>
      <w:rFonts w:ascii="Courier New" w:eastAsia="Times New Roman" w:hAnsi="Courier New" w:cs="Courier New"/>
      <w:sz w:val="20"/>
      <w:szCs w:val="20"/>
      <w:lang w:eastAsia="ru-RU"/>
    </w:rPr>
  </w:style>
  <w:style w:type="paragraph" w:customStyle="1" w:styleId="afff">
    <w:name w:val="Знак Знак Знак Знак Знак Знак Знак Знак"/>
    <w:basedOn w:val="a0"/>
    <w:rsid w:val="00300356"/>
    <w:pPr>
      <w:widowControl w:val="0"/>
      <w:adjustRightInd w:val="0"/>
      <w:spacing w:after="160" w:line="240" w:lineRule="exact"/>
      <w:jc w:val="right"/>
    </w:pPr>
    <w:rPr>
      <w:rFonts w:ascii="Times New Roman" w:eastAsia="Times New Roman" w:hAnsi="Times New Roman"/>
      <w:sz w:val="20"/>
      <w:szCs w:val="20"/>
      <w:lang w:val="en-GB" w:bidi="ar-SA"/>
    </w:rPr>
  </w:style>
  <w:style w:type="paragraph" w:customStyle="1" w:styleId="80">
    <w:name w:val="Знак Знак8 Знак Знак"/>
    <w:basedOn w:val="a0"/>
    <w:autoRedefine/>
    <w:rsid w:val="00300356"/>
    <w:pPr>
      <w:tabs>
        <w:tab w:val="left" w:pos="2160"/>
      </w:tabs>
      <w:spacing w:before="120" w:line="240" w:lineRule="exact"/>
      <w:jc w:val="both"/>
    </w:pPr>
    <w:rPr>
      <w:rFonts w:ascii="Times New Roman" w:eastAsia="Times New Roman" w:hAnsi="Times New Roman"/>
      <w:noProof/>
      <w:lang w:eastAsia="ru-RU" w:bidi="ar-SA"/>
    </w:rPr>
  </w:style>
  <w:style w:type="character" w:customStyle="1" w:styleId="15">
    <w:name w:val="Текст выноски Знак1"/>
    <w:basedOn w:val="a2"/>
    <w:uiPriority w:val="99"/>
    <w:semiHidden/>
    <w:rsid w:val="00492C68"/>
    <w:rPr>
      <w:rFonts w:ascii="Tahoma" w:eastAsia="Times New Roman" w:hAnsi="Tahoma" w:cs="Tahoma"/>
      <w:sz w:val="16"/>
      <w:szCs w:val="16"/>
      <w:lang w:eastAsia="ru-RU"/>
    </w:rPr>
  </w:style>
  <w:style w:type="character" w:customStyle="1" w:styleId="afff0">
    <w:name w:val="Гипертекстовая ссылка"/>
    <w:basedOn w:val="a2"/>
    <w:uiPriority w:val="99"/>
    <w:rsid w:val="00492C68"/>
    <w:rPr>
      <w:color w:val="106BBE"/>
    </w:rPr>
  </w:style>
  <w:style w:type="character" w:customStyle="1" w:styleId="afff1">
    <w:name w:val="Сравнение редакций. Добавленный фрагмент"/>
    <w:uiPriority w:val="99"/>
    <w:rsid w:val="00492C68"/>
    <w:rPr>
      <w:color w:val="000000"/>
      <w:shd w:val="clear" w:color="auto" w:fill="C1D7FF"/>
    </w:rPr>
  </w:style>
  <w:style w:type="paragraph" w:customStyle="1" w:styleId="Style11">
    <w:name w:val="Style11"/>
    <w:basedOn w:val="a0"/>
    <w:uiPriority w:val="99"/>
    <w:rsid w:val="00492C68"/>
    <w:pPr>
      <w:widowControl w:val="0"/>
      <w:autoSpaceDE w:val="0"/>
      <w:autoSpaceDN w:val="0"/>
      <w:adjustRightInd w:val="0"/>
      <w:spacing w:line="318" w:lineRule="exact"/>
      <w:ind w:firstLine="533"/>
      <w:jc w:val="both"/>
    </w:pPr>
    <w:rPr>
      <w:rFonts w:ascii="Times New Roman" w:hAnsi="Times New Roman"/>
      <w:lang w:val="ru-RU" w:eastAsia="ru-RU" w:bidi="ar-SA"/>
    </w:rPr>
  </w:style>
  <w:style w:type="character" w:customStyle="1" w:styleId="FontStyle60">
    <w:name w:val="Font Style60"/>
    <w:basedOn w:val="a2"/>
    <w:uiPriority w:val="99"/>
    <w:rsid w:val="00492C68"/>
    <w:rPr>
      <w:rFonts w:ascii="Times New Roman" w:hAnsi="Times New Roman" w:cs="Times New Roman"/>
      <w:sz w:val="26"/>
      <w:szCs w:val="26"/>
    </w:rPr>
  </w:style>
  <w:style w:type="paragraph" w:customStyle="1" w:styleId="afff2">
    <w:name w:val="Нормальный (таблица)"/>
    <w:basedOn w:val="a0"/>
    <w:next w:val="a0"/>
    <w:uiPriority w:val="99"/>
    <w:rsid w:val="00492C68"/>
    <w:pPr>
      <w:widowControl w:val="0"/>
      <w:suppressAutoHyphens/>
      <w:autoSpaceDE w:val="0"/>
      <w:jc w:val="both"/>
    </w:pPr>
    <w:rPr>
      <w:rFonts w:ascii="Times New Roman CYR" w:eastAsia="Times New Roman" w:hAnsi="Times New Roman CYR" w:cs="Times New Roman CYR"/>
      <w:lang w:val="ru-RU" w:eastAsia="ar-SA" w:bidi="ar-SA"/>
    </w:rPr>
  </w:style>
  <w:style w:type="paragraph" w:customStyle="1" w:styleId="afff3">
    <w:name w:val="Прижатый влево"/>
    <w:basedOn w:val="a0"/>
    <w:next w:val="a0"/>
    <w:uiPriority w:val="99"/>
    <w:rsid w:val="00492C68"/>
    <w:pPr>
      <w:widowControl w:val="0"/>
      <w:suppressAutoHyphens/>
      <w:autoSpaceDE w:val="0"/>
    </w:pPr>
    <w:rPr>
      <w:rFonts w:ascii="Times New Roman CYR" w:eastAsia="Times New Roman" w:hAnsi="Times New Roman CYR" w:cs="Times New Roman CYR"/>
      <w:lang w:val="ru-RU" w:eastAsia="ar-SA" w:bidi="ar-SA"/>
    </w:rPr>
  </w:style>
  <w:style w:type="character" w:customStyle="1" w:styleId="20">
    <w:name w:val="Заголовок 2 Знак"/>
    <w:basedOn w:val="a2"/>
    <w:link w:val="2"/>
    <w:uiPriority w:val="9"/>
    <w:rsid w:val="00E01D2B"/>
    <w:rPr>
      <w:rFonts w:ascii="Times New Roman" w:eastAsia="Calibri" w:hAnsi="Times New Roman" w:cs="Times New Roman"/>
      <w:b/>
      <w:sz w:val="28"/>
      <w:szCs w:val="28"/>
    </w:rPr>
  </w:style>
  <w:style w:type="paragraph" w:customStyle="1" w:styleId="Heading1">
    <w:name w:val="Heading 1"/>
    <w:basedOn w:val="a0"/>
    <w:uiPriority w:val="1"/>
    <w:qFormat/>
    <w:rsid w:val="00E01D2B"/>
    <w:pPr>
      <w:widowControl w:val="0"/>
      <w:autoSpaceDE w:val="0"/>
      <w:autoSpaceDN w:val="0"/>
      <w:adjustRightInd w:val="0"/>
      <w:ind w:left="350" w:right="262"/>
      <w:jc w:val="center"/>
      <w:outlineLvl w:val="0"/>
    </w:pPr>
    <w:rPr>
      <w:rFonts w:ascii="Times New Roman" w:eastAsia="Times New Roman" w:hAnsi="Times New Roman"/>
      <w:b/>
      <w:bCs/>
      <w:sz w:val="28"/>
      <w:szCs w:val="28"/>
      <w:lang w:val="ru-RU" w:eastAsia="ru-RU" w:bidi="ar-SA"/>
    </w:rPr>
  </w:style>
  <w:style w:type="paragraph" w:customStyle="1" w:styleId="TableParagraph">
    <w:name w:val="Table Paragraph"/>
    <w:basedOn w:val="a0"/>
    <w:uiPriority w:val="1"/>
    <w:qFormat/>
    <w:rsid w:val="00E01D2B"/>
    <w:pPr>
      <w:widowControl w:val="0"/>
      <w:autoSpaceDE w:val="0"/>
      <w:autoSpaceDN w:val="0"/>
      <w:adjustRightInd w:val="0"/>
    </w:pPr>
    <w:rPr>
      <w:rFonts w:ascii="Times New Roman" w:eastAsia="Times New Roman" w:hAnsi="Times New Roman"/>
      <w:lang w:val="ru-RU" w:eastAsia="ru-RU" w:bidi="ar-SA"/>
    </w:rPr>
  </w:style>
  <w:style w:type="character" w:customStyle="1" w:styleId="33">
    <w:name w:val="Заголовок №3_"/>
    <w:link w:val="34"/>
    <w:locked/>
    <w:rsid w:val="00E01D2B"/>
    <w:rPr>
      <w:rFonts w:ascii="Times New Roman" w:hAnsi="Times New Roman"/>
      <w:b/>
      <w:bCs/>
      <w:i/>
      <w:iCs/>
    </w:rPr>
  </w:style>
  <w:style w:type="paragraph" w:customStyle="1" w:styleId="34">
    <w:name w:val="Заголовок №3"/>
    <w:basedOn w:val="a0"/>
    <w:link w:val="33"/>
    <w:rsid w:val="00E01D2B"/>
    <w:pPr>
      <w:widowControl w:val="0"/>
      <w:spacing w:after="200"/>
      <w:outlineLvl w:val="2"/>
    </w:pPr>
    <w:rPr>
      <w:rFonts w:ascii="Times New Roman" w:eastAsiaTheme="minorHAnsi" w:hAnsi="Times New Roman" w:cstheme="minorBidi"/>
      <w:b/>
      <w:bCs/>
      <w:i/>
      <w:iCs/>
      <w:sz w:val="22"/>
      <w:szCs w:val="22"/>
      <w:lang w:val="ru-RU" w:bidi="ar-SA"/>
    </w:rPr>
  </w:style>
  <w:style w:type="character" w:customStyle="1" w:styleId="afff4">
    <w:name w:val="Основной текст_"/>
    <w:link w:val="16"/>
    <w:locked/>
    <w:rsid w:val="00E01D2B"/>
    <w:rPr>
      <w:rFonts w:ascii="Times New Roman" w:hAnsi="Times New Roman"/>
    </w:rPr>
  </w:style>
  <w:style w:type="paragraph" w:customStyle="1" w:styleId="16">
    <w:name w:val="Основной текст1"/>
    <w:basedOn w:val="a0"/>
    <w:link w:val="afff4"/>
    <w:rsid w:val="00E01D2B"/>
    <w:pPr>
      <w:widowControl w:val="0"/>
      <w:ind w:firstLine="400"/>
    </w:pPr>
    <w:rPr>
      <w:rFonts w:ascii="Times New Roman" w:eastAsiaTheme="minorHAnsi" w:hAnsi="Times New Roman" w:cstheme="minorBidi"/>
      <w:sz w:val="22"/>
      <w:szCs w:val="22"/>
      <w:lang w:val="ru-RU" w:bidi="ar-SA"/>
    </w:rPr>
  </w:style>
  <w:style w:type="paragraph" w:styleId="afff5">
    <w:name w:val="Subtitle"/>
    <w:basedOn w:val="a0"/>
    <w:next w:val="a0"/>
    <w:link w:val="afff6"/>
    <w:uiPriority w:val="11"/>
    <w:qFormat/>
    <w:rsid w:val="00E01D2B"/>
    <w:pPr>
      <w:widowControl w:val="0"/>
      <w:autoSpaceDE w:val="0"/>
      <w:autoSpaceDN w:val="0"/>
      <w:adjustRightInd w:val="0"/>
      <w:spacing w:after="60"/>
      <w:jc w:val="center"/>
      <w:outlineLvl w:val="1"/>
    </w:pPr>
    <w:rPr>
      <w:rFonts w:ascii="Cambria" w:eastAsia="Times New Roman" w:hAnsi="Cambria"/>
      <w:lang w:bidi="ar-SA"/>
    </w:rPr>
  </w:style>
  <w:style w:type="character" w:customStyle="1" w:styleId="afff6">
    <w:name w:val="Подзаголовок Знак"/>
    <w:basedOn w:val="a2"/>
    <w:link w:val="afff5"/>
    <w:uiPriority w:val="11"/>
    <w:rsid w:val="00E01D2B"/>
    <w:rPr>
      <w:rFonts w:ascii="Cambria" w:eastAsia="Times New Roman" w:hAnsi="Cambria" w:cs="Times New Roman"/>
      <w:sz w:val="24"/>
      <w:szCs w:val="24"/>
    </w:rPr>
  </w:style>
  <w:style w:type="paragraph" w:customStyle="1" w:styleId="123">
    <w:name w:val="_Список_123"/>
    <w:rsid w:val="00E01D2B"/>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f7">
    <w:name w:val="line number"/>
    <w:basedOn w:val="a2"/>
    <w:uiPriority w:val="99"/>
    <w:semiHidden/>
    <w:unhideWhenUsed/>
    <w:rsid w:val="00E01D2B"/>
  </w:style>
  <w:style w:type="paragraph" w:styleId="afff8">
    <w:name w:val="TOC Heading"/>
    <w:basedOn w:val="10"/>
    <w:next w:val="a0"/>
    <w:uiPriority w:val="39"/>
    <w:semiHidden/>
    <w:unhideWhenUsed/>
    <w:qFormat/>
    <w:rsid w:val="00E01D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7">
    <w:name w:val="toc 1"/>
    <w:basedOn w:val="a0"/>
    <w:next w:val="a0"/>
    <w:autoRedefine/>
    <w:uiPriority w:val="39"/>
    <w:unhideWhenUsed/>
    <w:rsid w:val="00E01D2B"/>
    <w:pPr>
      <w:widowControl w:val="0"/>
      <w:tabs>
        <w:tab w:val="right" w:leader="dot" w:pos="9348"/>
      </w:tabs>
      <w:autoSpaceDE w:val="0"/>
      <w:autoSpaceDN w:val="0"/>
      <w:adjustRightInd w:val="0"/>
      <w:spacing w:line="20" w:lineRule="atLeast"/>
      <w:jc w:val="both"/>
    </w:pPr>
    <w:rPr>
      <w:rFonts w:ascii="Times New Roman" w:eastAsia="Times New Roman" w:hAnsi="Times New Roman"/>
      <w:b/>
      <w:noProof/>
      <w:sz w:val="22"/>
      <w:szCs w:val="22"/>
      <w:lang w:val="ru-RU" w:eastAsia="ru-RU" w:bidi="ar-SA"/>
    </w:rPr>
  </w:style>
  <w:style w:type="paragraph" w:styleId="24">
    <w:name w:val="toc 2"/>
    <w:basedOn w:val="a0"/>
    <w:next w:val="a0"/>
    <w:autoRedefine/>
    <w:uiPriority w:val="39"/>
    <w:unhideWhenUsed/>
    <w:rsid w:val="00E01D2B"/>
    <w:pPr>
      <w:widowControl w:val="0"/>
      <w:tabs>
        <w:tab w:val="left" w:pos="660"/>
        <w:tab w:val="right" w:leader="dot" w:pos="9348"/>
      </w:tabs>
      <w:autoSpaceDE w:val="0"/>
      <w:autoSpaceDN w:val="0"/>
      <w:adjustRightInd w:val="0"/>
      <w:jc w:val="both"/>
    </w:pPr>
    <w:rPr>
      <w:rFonts w:ascii="Times New Roman" w:eastAsia="Times New Roman" w:hAnsi="Times New Roman"/>
      <w:b/>
      <w:noProof/>
      <w:sz w:val="22"/>
      <w:szCs w:val="22"/>
      <w:lang w:val="ru-RU" w:eastAsia="ru-RU" w:bidi="ar-SA"/>
    </w:rPr>
  </w:style>
  <w:style w:type="paragraph" w:styleId="35">
    <w:name w:val="toc 3"/>
    <w:basedOn w:val="a0"/>
    <w:next w:val="a0"/>
    <w:autoRedefine/>
    <w:uiPriority w:val="39"/>
    <w:unhideWhenUsed/>
    <w:rsid w:val="00E01D2B"/>
    <w:pPr>
      <w:widowControl w:val="0"/>
      <w:tabs>
        <w:tab w:val="right" w:leader="dot" w:pos="9348"/>
      </w:tabs>
      <w:autoSpaceDE w:val="0"/>
      <w:autoSpaceDN w:val="0"/>
      <w:adjustRightInd w:val="0"/>
      <w:spacing w:line="20" w:lineRule="atLeast"/>
      <w:jc w:val="both"/>
    </w:pPr>
    <w:rPr>
      <w:rFonts w:ascii="Times New Roman" w:eastAsia="Times New Roman" w:hAnsi="Times New Roman"/>
      <w:sz w:val="22"/>
      <w:szCs w:val="22"/>
      <w:lang w:val="ru-RU" w:eastAsia="ru-RU" w:bidi="ar-SA"/>
    </w:rPr>
  </w:style>
  <w:style w:type="table" w:customStyle="1" w:styleId="18">
    <w:name w:val="Сетка таблицы1"/>
    <w:basedOn w:val="a3"/>
    <w:next w:val="aff9"/>
    <w:uiPriority w:val="39"/>
    <w:rsid w:val="00E01D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E01D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E01D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30"/>
    <w:uiPriority w:val="9"/>
    <w:semiHidden/>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55BC"/>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character" w:customStyle="1" w:styleId="30">
    <w:name w:val="Заголовок 3 Знак"/>
    <w:basedOn w:val="a1"/>
    <w:link w:val="3"/>
    <w:uiPriority w:val="9"/>
    <w:semiHidden/>
    <w:rsid w:val="000155BC"/>
    <w:rPr>
      <w:rFonts w:asciiTheme="majorHAnsi" w:eastAsiaTheme="majorEastAsia" w:hAnsiTheme="majorHAnsi" w:cstheme="majorBidi"/>
      <w:b/>
      <w:bCs/>
      <w:color w:val="4F81BD" w:themeColor="accent1"/>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rsid w:val="000155BC"/>
    <w:rPr>
      <w:rFonts w:ascii="Times New Roman" w:eastAsia="Times New Roman" w:hAnsi="Times New Roman" w:cs="Times New Roman"/>
      <w:sz w:val="24"/>
      <w:szCs w:val="24"/>
      <w:lang w:eastAsia="ru-RU"/>
    </w:rPr>
  </w:style>
  <w:style w:type="character" w:styleId="ad">
    <w:name w:val="page number"/>
    <w:basedOn w:val="a1"/>
    <w:uiPriority w:val="99"/>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uiPriority w:val="10"/>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39"/>
    <w:rsid w:val="000155B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rsid w:val="002F70FE"/>
    <w:rPr>
      <w:vertAlign w:val="superscript"/>
    </w:rPr>
  </w:style>
</w:styles>
</file>

<file path=word/webSettings.xml><?xml version="1.0" encoding="utf-8"?>
<w:webSettings xmlns:r="http://schemas.openxmlformats.org/officeDocument/2006/relationships" xmlns:w="http://schemas.openxmlformats.org/wordprocessingml/2006/main">
  <w:divs>
    <w:div w:id="12341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346FF-BC74-4049-8585-694FBD8F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Larisa</cp:lastModifiedBy>
  <cp:revision>4</cp:revision>
  <cp:lastPrinted>2024-04-05T11:32:00Z</cp:lastPrinted>
  <dcterms:created xsi:type="dcterms:W3CDTF">2024-04-05T09:34:00Z</dcterms:created>
  <dcterms:modified xsi:type="dcterms:W3CDTF">2024-04-05T11:34:00Z</dcterms:modified>
</cp:coreProperties>
</file>