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C7" w:rsidRDefault="00081DC7" w:rsidP="00081DC7">
      <w:pPr>
        <w:tabs>
          <w:tab w:val="left" w:pos="540"/>
        </w:tabs>
        <w:jc w:val="both"/>
        <w:rPr>
          <w:rStyle w:val="a3"/>
          <w:rFonts w:cs="Raavi"/>
          <w:color w:val="auto"/>
          <w:u w:val="none"/>
        </w:rPr>
      </w:pPr>
    </w:p>
    <w:tbl>
      <w:tblPr>
        <w:tblW w:w="0" w:type="auto"/>
        <w:tblLayout w:type="fixed"/>
        <w:tblLook w:val="0000"/>
      </w:tblPr>
      <w:tblGrid>
        <w:gridCol w:w="4503"/>
        <w:gridCol w:w="5351"/>
      </w:tblGrid>
      <w:tr w:rsidR="00081DC7" w:rsidTr="00361A40">
        <w:tc>
          <w:tcPr>
            <w:tcW w:w="4503" w:type="dxa"/>
            <w:shd w:val="clear" w:color="auto" w:fill="auto"/>
          </w:tcPr>
          <w:p w:rsidR="00081DC7" w:rsidRDefault="00081DC7" w:rsidP="0036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081DC7" w:rsidRDefault="00081DC7" w:rsidP="0036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081DC7" w:rsidRDefault="00081DC7" w:rsidP="00361A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Дмитриевский сельсовет</w:t>
            </w:r>
          </w:p>
          <w:p w:rsidR="00081DC7" w:rsidRDefault="00081DC7" w:rsidP="00361A4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081DC7" w:rsidRDefault="00081DC7" w:rsidP="0036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081DC7" w:rsidRDefault="00081DC7" w:rsidP="0036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081DC7" w:rsidRDefault="00081DC7" w:rsidP="00361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«25» сентября   2023 г. № 59-п. </w:t>
            </w:r>
            <w:proofErr w:type="spellStart"/>
            <w:r>
              <w:rPr>
                <w:sz w:val="28"/>
                <w:szCs w:val="28"/>
              </w:rPr>
              <w:t>Жилгородок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81DC7" w:rsidRDefault="00081DC7" w:rsidP="00361A40">
            <w:pPr>
              <w:jc w:val="center"/>
            </w:pPr>
          </w:p>
        </w:tc>
        <w:tc>
          <w:tcPr>
            <w:tcW w:w="5351" w:type="dxa"/>
            <w:shd w:val="clear" w:color="auto" w:fill="auto"/>
          </w:tcPr>
          <w:p w:rsidR="00081DC7" w:rsidRDefault="00081DC7" w:rsidP="00361A40">
            <w:pPr>
              <w:snapToGrid w:val="0"/>
            </w:pPr>
            <w:r>
              <w:t xml:space="preserve">                                     </w:t>
            </w:r>
          </w:p>
        </w:tc>
      </w:tr>
      <w:tr w:rsidR="00081DC7" w:rsidRPr="00670F57" w:rsidTr="00361A40">
        <w:trPr>
          <w:trHeight w:val="1024"/>
        </w:trPr>
        <w:tc>
          <w:tcPr>
            <w:tcW w:w="9854" w:type="dxa"/>
            <w:gridSpan w:val="2"/>
            <w:shd w:val="clear" w:color="auto" w:fill="auto"/>
          </w:tcPr>
          <w:p w:rsidR="00081DC7" w:rsidRDefault="00081DC7" w:rsidP="00361A40">
            <w:pPr>
              <w:pStyle w:val="ConsPlusNormal"/>
              <w:widowControl/>
              <w:ind w:left="340" w:right="470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Постановление от 24.04.2023 №17-п  « </w:t>
            </w:r>
            <w:r w:rsidRPr="00670F5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реестра муниципальных услуг </w:t>
            </w:r>
          </w:p>
          <w:p w:rsidR="00081DC7" w:rsidRPr="00D11E76" w:rsidRDefault="00081DC7" w:rsidP="00361A40">
            <w:pPr>
              <w:ind w:left="340"/>
              <w:rPr>
                <w:sz w:val="28"/>
                <w:szCs w:val="28"/>
              </w:rPr>
            </w:pPr>
            <w:r w:rsidRPr="00D11E76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081DC7" w:rsidRDefault="00081DC7" w:rsidP="00361A40">
            <w:pPr>
              <w:ind w:lef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Дмитриевский сельсовет» </w:t>
            </w:r>
          </w:p>
          <w:p w:rsidR="00081DC7" w:rsidRPr="00670F57" w:rsidRDefault="00081DC7" w:rsidP="00361A40">
            <w:pPr>
              <w:ind w:lef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изменениями от 19.06.2023 №47-п)</w:t>
            </w:r>
          </w:p>
        </w:tc>
      </w:tr>
    </w:tbl>
    <w:p w:rsidR="00081DC7" w:rsidRPr="00D11E76" w:rsidRDefault="00081DC7" w:rsidP="00081DC7">
      <w:pPr>
        <w:ind w:left="340"/>
        <w:jc w:val="both"/>
        <w:rPr>
          <w:sz w:val="28"/>
          <w:szCs w:val="28"/>
        </w:rPr>
      </w:pPr>
    </w:p>
    <w:p w:rsidR="00081DC7" w:rsidRDefault="00081DC7" w:rsidP="00081DC7">
      <w:pPr>
        <w:jc w:val="both"/>
        <w:rPr>
          <w:b/>
          <w:sz w:val="28"/>
          <w:szCs w:val="28"/>
          <w:shd w:val="clear" w:color="auto" w:fill="FFFFFF"/>
        </w:rPr>
      </w:pPr>
      <w:r w:rsidRPr="00D11E76">
        <w:rPr>
          <w:sz w:val="28"/>
          <w:szCs w:val="28"/>
        </w:rPr>
        <w:t xml:space="preserve">           </w:t>
      </w:r>
      <w:proofErr w:type="gramStart"/>
      <w:r w:rsidRPr="00D11E76">
        <w:rPr>
          <w:sz w:val="28"/>
          <w:szCs w:val="28"/>
        </w:rPr>
        <w:t xml:space="preserve">В соответствии с частью 7 статьи 11 Федерального закона от 27.07.2010 года №210-ФЗ «Об организации  предоставления государственных и муниципальных услуг» и руководствуясь </w:t>
      </w:r>
      <w:r>
        <w:rPr>
          <w:sz w:val="28"/>
          <w:szCs w:val="28"/>
        </w:rPr>
        <w:t>постановлением Правительства Оренбургской области от 15.07.2016 №525-п «О переводе в электронный вид государственных услуг и типовых муниципальных услуг, предоставляемых в Оренбургской области»,</w:t>
      </w:r>
      <w:r w:rsidRPr="000338C5">
        <w:rPr>
          <w:sz w:val="28"/>
          <w:szCs w:val="28"/>
        </w:rPr>
        <w:t xml:space="preserve"> </w:t>
      </w:r>
      <w:r w:rsidRPr="00D11E76">
        <w:rPr>
          <w:sz w:val="28"/>
          <w:szCs w:val="28"/>
        </w:rPr>
        <w:t>уставом муниципального образования Дмитриевский сельсовет</w:t>
      </w:r>
      <w:r>
        <w:rPr>
          <w:sz w:val="28"/>
          <w:szCs w:val="28"/>
        </w:rPr>
        <w:t>,</w:t>
      </w:r>
      <w:r w:rsidRPr="00942BA1">
        <w:rPr>
          <w:sz w:val="28"/>
          <w:szCs w:val="28"/>
        </w:rPr>
        <w:t xml:space="preserve"> </w:t>
      </w:r>
      <w:r w:rsidRPr="00CD7C7A">
        <w:rPr>
          <w:sz w:val="28"/>
          <w:szCs w:val="28"/>
        </w:rPr>
        <w:t>а также  в целях актуализации административных регламентов предоставлении типовых муниципальных услуг</w:t>
      </w:r>
      <w:r>
        <w:rPr>
          <w:sz w:val="28"/>
          <w:szCs w:val="28"/>
        </w:rPr>
        <w:t xml:space="preserve">, </w:t>
      </w:r>
      <w:proofErr w:type="gramEnd"/>
    </w:p>
    <w:p w:rsidR="00081DC7" w:rsidRDefault="00081DC7" w:rsidP="00081DC7">
      <w:pPr>
        <w:pStyle w:val="ConsPlusNormal"/>
        <w:widowControl/>
        <w:ind w:left="5" w:right="4705" w:firstLine="0"/>
        <w:rPr>
          <w:rFonts w:ascii="Times New Roman" w:hAnsi="Times New Roman" w:cs="Times New Roman"/>
          <w:sz w:val="28"/>
          <w:szCs w:val="28"/>
        </w:rPr>
      </w:pPr>
      <w:r w:rsidRPr="00CD7C7A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1DC7" w:rsidRPr="00D11E76" w:rsidRDefault="00081DC7" w:rsidP="00081DC7">
      <w:pPr>
        <w:ind w:left="340"/>
        <w:jc w:val="center"/>
        <w:rPr>
          <w:sz w:val="28"/>
          <w:szCs w:val="28"/>
        </w:rPr>
      </w:pPr>
    </w:p>
    <w:p w:rsidR="00081DC7" w:rsidRPr="00B62067" w:rsidRDefault="00081DC7" w:rsidP="00081DC7">
      <w:pPr>
        <w:pStyle w:val="aa"/>
        <w:numPr>
          <w:ilvl w:val="0"/>
          <w:numId w:val="3"/>
        </w:numPr>
        <w:ind w:left="900"/>
        <w:jc w:val="both"/>
        <w:rPr>
          <w:sz w:val="28"/>
          <w:szCs w:val="28"/>
        </w:rPr>
      </w:pPr>
      <w:r w:rsidRPr="00B62067">
        <w:rPr>
          <w:sz w:val="28"/>
          <w:szCs w:val="28"/>
        </w:rPr>
        <w:t xml:space="preserve">Внести изменения и дополнения в Постановление от 24.04.2023 №17-п  «Об утверждении реестра муниципальных услуг муниципального образования Дмитриевский сельсовет </w:t>
      </w:r>
      <w:proofErr w:type="spellStart"/>
      <w:r w:rsidRPr="00B62067">
        <w:rPr>
          <w:sz w:val="28"/>
          <w:szCs w:val="28"/>
        </w:rPr>
        <w:t>Сакмарского</w:t>
      </w:r>
      <w:proofErr w:type="spellEnd"/>
      <w:r w:rsidRPr="00B62067">
        <w:rPr>
          <w:sz w:val="28"/>
          <w:szCs w:val="28"/>
        </w:rPr>
        <w:t xml:space="preserve"> района Оренбургской области »</w:t>
      </w:r>
      <w:r>
        <w:rPr>
          <w:sz w:val="28"/>
          <w:szCs w:val="28"/>
        </w:rPr>
        <w:t xml:space="preserve">(с изменениями от 19.06.2023 №47-п) </w:t>
      </w:r>
      <w:r w:rsidRPr="00B62067">
        <w:rPr>
          <w:sz w:val="28"/>
          <w:szCs w:val="28"/>
        </w:rPr>
        <w:t>: согласно Приложению к постановлению</w:t>
      </w:r>
      <w:proofErr w:type="gramStart"/>
      <w:r w:rsidRPr="00B62067">
        <w:rPr>
          <w:sz w:val="28"/>
          <w:szCs w:val="28"/>
        </w:rPr>
        <w:t xml:space="preserve"> .</w:t>
      </w:r>
      <w:proofErr w:type="gramEnd"/>
    </w:p>
    <w:p w:rsidR="00081DC7" w:rsidRPr="00B62067" w:rsidRDefault="00081DC7" w:rsidP="00081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B62067">
        <w:rPr>
          <w:sz w:val="28"/>
          <w:szCs w:val="28"/>
        </w:rPr>
        <w:t>Настоящее постановление подлежит размещению на официальном сайте администрации.</w:t>
      </w:r>
    </w:p>
    <w:p w:rsidR="00081DC7" w:rsidRDefault="00081DC7" w:rsidP="00081DC7">
      <w:pPr>
        <w:spacing w:line="0" w:lineRule="atLeast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D11E76">
        <w:rPr>
          <w:sz w:val="28"/>
          <w:szCs w:val="28"/>
        </w:rPr>
        <w:t xml:space="preserve"> Контроль над исполнением настоящего постановления оставляю за собой.</w:t>
      </w:r>
    </w:p>
    <w:p w:rsidR="00081DC7" w:rsidRPr="00D11E76" w:rsidRDefault="00081DC7" w:rsidP="00081DC7">
      <w:pPr>
        <w:spacing w:line="0" w:lineRule="atLeast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Постановление вступает в силу после официального опубликования в газете муниципального образования Дмитриевский сельсовет «Самолет». </w:t>
      </w:r>
    </w:p>
    <w:p w:rsidR="00081DC7" w:rsidRPr="004670F7" w:rsidRDefault="00081DC7" w:rsidP="00081DC7">
      <w:pPr>
        <w:tabs>
          <w:tab w:val="left" w:pos="540"/>
        </w:tabs>
        <w:ind w:left="340"/>
        <w:jc w:val="both"/>
      </w:pPr>
      <w:r>
        <w:tab/>
      </w:r>
    </w:p>
    <w:p w:rsidR="00081DC7" w:rsidRPr="00670F57" w:rsidRDefault="00081DC7" w:rsidP="008A0533">
      <w:pPr>
        <w:pStyle w:val="a7"/>
        <w:spacing w:after="0"/>
        <w:ind w:left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70F57">
        <w:rPr>
          <w:sz w:val="28"/>
          <w:szCs w:val="28"/>
        </w:rPr>
        <w:t>муниципального образования</w:t>
      </w:r>
    </w:p>
    <w:p w:rsidR="00081DC7" w:rsidRPr="004670F7" w:rsidRDefault="00081DC7" w:rsidP="00081DC7">
      <w:pPr>
        <w:ind w:left="340"/>
        <w:jc w:val="both"/>
      </w:pPr>
      <w:r w:rsidRPr="00670F57">
        <w:rPr>
          <w:sz w:val="28"/>
          <w:szCs w:val="28"/>
        </w:rPr>
        <w:t xml:space="preserve">Дмитриевский сельсовет </w:t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 w:rsidRPr="00670F5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  <w:t>Ю</w:t>
      </w:r>
      <w:r w:rsidRPr="00670F57">
        <w:rPr>
          <w:sz w:val="28"/>
          <w:szCs w:val="28"/>
        </w:rPr>
        <w:t>.Н.</w:t>
      </w:r>
      <w:r>
        <w:rPr>
          <w:sz w:val="28"/>
          <w:szCs w:val="28"/>
        </w:rPr>
        <w:t>Свиридов</w:t>
      </w:r>
    </w:p>
    <w:p w:rsidR="00081DC7" w:rsidRDefault="00081DC7" w:rsidP="00081DC7">
      <w:pPr>
        <w:tabs>
          <w:tab w:val="left" w:pos="540"/>
        </w:tabs>
        <w:ind w:left="340"/>
        <w:jc w:val="both"/>
        <w:rPr>
          <w:sz w:val="20"/>
          <w:szCs w:val="20"/>
        </w:rPr>
      </w:pPr>
    </w:p>
    <w:p w:rsidR="00081DC7" w:rsidRPr="00670F57" w:rsidRDefault="00081DC7" w:rsidP="00081DC7">
      <w:pPr>
        <w:pStyle w:val="a7"/>
        <w:ind w:left="340" w:firstLine="600"/>
        <w:rPr>
          <w:sz w:val="28"/>
          <w:szCs w:val="28"/>
        </w:rPr>
      </w:pPr>
    </w:p>
    <w:p w:rsidR="00081DC7" w:rsidRDefault="00081DC7" w:rsidP="00081DC7">
      <w:pPr>
        <w:rPr>
          <w:sz w:val="20"/>
          <w:szCs w:val="20"/>
        </w:rPr>
        <w:sectPr w:rsidR="00081DC7" w:rsidSect="00BA545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81DC7" w:rsidRDefault="00081DC7" w:rsidP="00081DC7">
      <w:pPr>
        <w:rPr>
          <w:sz w:val="20"/>
          <w:szCs w:val="20"/>
        </w:rPr>
      </w:pPr>
    </w:p>
    <w:p w:rsidR="00081DC7" w:rsidRDefault="00081DC7" w:rsidP="00081DC7">
      <w:pPr>
        <w:jc w:val="right"/>
        <w:rPr>
          <w:b/>
          <w:sz w:val="32"/>
          <w:szCs w:val="32"/>
        </w:rPr>
      </w:pPr>
    </w:p>
    <w:p w:rsidR="00081DC7" w:rsidRDefault="00081DC7" w:rsidP="00081DC7">
      <w:pPr>
        <w:tabs>
          <w:tab w:val="left" w:pos="135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976126">
        <w:rPr>
          <w:b/>
          <w:sz w:val="32"/>
          <w:szCs w:val="32"/>
        </w:rPr>
        <w:t xml:space="preserve">                                                              </w:t>
      </w:r>
    </w:p>
    <w:p w:rsidR="00081DC7" w:rsidRDefault="00081DC7" w:rsidP="00081DC7">
      <w:pPr>
        <w:jc w:val="right"/>
        <w:rPr>
          <w:sz w:val="20"/>
          <w:szCs w:val="20"/>
        </w:rPr>
      </w:pPr>
      <w:r w:rsidRPr="00DA06A0">
        <w:rPr>
          <w:sz w:val="20"/>
          <w:szCs w:val="20"/>
        </w:rPr>
        <w:t>Приложение</w:t>
      </w:r>
      <w:r w:rsidRPr="00976126">
        <w:rPr>
          <w:sz w:val="20"/>
          <w:szCs w:val="20"/>
        </w:rPr>
        <w:t xml:space="preserve"> </w:t>
      </w:r>
    </w:p>
    <w:p w:rsidR="00081DC7" w:rsidRDefault="00081DC7" w:rsidP="00081DC7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081DC7" w:rsidRDefault="00081DC7" w:rsidP="00081DC7">
      <w:pPr>
        <w:jc w:val="right"/>
        <w:rPr>
          <w:sz w:val="20"/>
          <w:szCs w:val="20"/>
        </w:rPr>
      </w:pPr>
      <w:r>
        <w:rPr>
          <w:sz w:val="20"/>
          <w:szCs w:val="20"/>
        </w:rPr>
        <w:t>МО Дмитриевский сельсовет</w:t>
      </w:r>
    </w:p>
    <w:p w:rsidR="00081DC7" w:rsidRDefault="00081DC7" w:rsidP="00081DC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«25»  сентября   2023 года №59-п</w:t>
      </w:r>
    </w:p>
    <w:p w:rsidR="00081DC7" w:rsidRDefault="00081DC7" w:rsidP="00081DC7">
      <w:pPr>
        <w:jc w:val="right"/>
        <w:rPr>
          <w:sz w:val="20"/>
          <w:szCs w:val="20"/>
        </w:rPr>
      </w:pPr>
    </w:p>
    <w:p w:rsidR="00081DC7" w:rsidRDefault="00081DC7" w:rsidP="00081DC7">
      <w:pPr>
        <w:jc w:val="right"/>
        <w:rPr>
          <w:sz w:val="20"/>
          <w:szCs w:val="20"/>
        </w:rPr>
      </w:pPr>
    </w:p>
    <w:p w:rsidR="00081DC7" w:rsidRDefault="00081DC7" w:rsidP="00081DC7">
      <w:pPr>
        <w:jc w:val="center"/>
        <w:rPr>
          <w:b/>
          <w:sz w:val="28"/>
          <w:szCs w:val="28"/>
        </w:rPr>
      </w:pPr>
    </w:p>
    <w:p w:rsidR="00081DC7" w:rsidRPr="009550E1" w:rsidRDefault="00081DC7" w:rsidP="00081DC7">
      <w:pPr>
        <w:jc w:val="center"/>
        <w:rPr>
          <w:b/>
          <w:sz w:val="28"/>
          <w:szCs w:val="28"/>
        </w:rPr>
      </w:pPr>
      <w:r w:rsidRPr="009550E1">
        <w:rPr>
          <w:b/>
          <w:sz w:val="28"/>
          <w:szCs w:val="28"/>
        </w:rPr>
        <w:t>Изменения и дополнения в Постановление от 24.04.2023 №17-п</w:t>
      </w:r>
      <w:r w:rsidR="00261A29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с изменениями от </w:t>
      </w:r>
      <w:r w:rsidR="00261A29">
        <w:rPr>
          <w:b/>
          <w:sz w:val="28"/>
          <w:szCs w:val="28"/>
        </w:rPr>
        <w:t>19.06.2023 №47-п)</w:t>
      </w:r>
      <w:r w:rsidRPr="009550E1">
        <w:rPr>
          <w:b/>
          <w:sz w:val="28"/>
          <w:szCs w:val="28"/>
        </w:rPr>
        <w:t>:</w:t>
      </w:r>
    </w:p>
    <w:p w:rsidR="00081DC7" w:rsidRPr="009550E1" w:rsidRDefault="00081DC7" w:rsidP="00081DC7">
      <w:pPr>
        <w:rPr>
          <w:sz w:val="28"/>
          <w:szCs w:val="28"/>
        </w:rPr>
      </w:pPr>
    </w:p>
    <w:p w:rsidR="00081DC7" w:rsidRPr="009550E1" w:rsidRDefault="00081DC7" w:rsidP="00081DC7">
      <w:pPr>
        <w:pStyle w:val="a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9550E1">
        <w:rPr>
          <w:sz w:val="28"/>
          <w:szCs w:val="28"/>
        </w:rPr>
        <w:t xml:space="preserve">риложение к постановлению  от 24.04.2023 №17-п </w:t>
      </w:r>
      <w:r>
        <w:rPr>
          <w:sz w:val="28"/>
          <w:szCs w:val="28"/>
        </w:rPr>
        <w:t xml:space="preserve">дополнить  пунктами </w:t>
      </w:r>
      <w:r w:rsidR="00261A29">
        <w:rPr>
          <w:sz w:val="28"/>
          <w:szCs w:val="28"/>
        </w:rPr>
        <w:t xml:space="preserve"> </w:t>
      </w:r>
      <w:r w:rsidR="00261A29" w:rsidRPr="00A31A22">
        <w:rPr>
          <w:b/>
          <w:sz w:val="28"/>
          <w:szCs w:val="28"/>
        </w:rPr>
        <w:t xml:space="preserve">17 </w:t>
      </w:r>
      <w:r w:rsidRPr="009550E1">
        <w:rPr>
          <w:sz w:val="28"/>
          <w:szCs w:val="28"/>
        </w:rPr>
        <w:t xml:space="preserve"> следующего содержания</w:t>
      </w:r>
      <w:proofErr w:type="gramStart"/>
      <w:r w:rsidRPr="009550E1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081DC7" w:rsidRPr="009550E1" w:rsidRDefault="00081DC7" w:rsidP="00081DC7">
      <w:pPr>
        <w:rPr>
          <w:sz w:val="28"/>
          <w:szCs w:val="28"/>
        </w:rPr>
      </w:pPr>
    </w:p>
    <w:p w:rsidR="00081DC7" w:rsidRPr="009E6019" w:rsidRDefault="00081DC7" w:rsidP="00081DC7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ab/>
      </w:r>
      <w:r w:rsidRPr="009E6019">
        <w:rPr>
          <w:b/>
          <w:sz w:val="28"/>
          <w:szCs w:val="28"/>
        </w:rPr>
        <w:t xml:space="preserve">Реестр муниципальных услуг </w:t>
      </w:r>
      <w:r w:rsidRPr="009E6019">
        <w:rPr>
          <w:b/>
          <w:sz w:val="28"/>
          <w:szCs w:val="28"/>
        </w:rPr>
        <w:br/>
        <w:t>администрации  Дмитриевского сельсовета</w:t>
      </w:r>
    </w:p>
    <w:p w:rsidR="00081DC7" w:rsidRPr="00DA06A0" w:rsidRDefault="00081DC7" w:rsidP="00081DC7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3"/>
        <w:gridCol w:w="2340"/>
        <w:gridCol w:w="1800"/>
        <w:gridCol w:w="3912"/>
        <w:gridCol w:w="1752"/>
        <w:gridCol w:w="1660"/>
      </w:tblGrid>
      <w:tr w:rsidR="00081DC7" w:rsidTr="00361A40">
        <w:tc>
          <w:tcPr>
            <w:tcW w:w="675" w:type="dxa"/>
          </w:tcPr>
          <w:p w:rsidR="00081DC7" w:rsidRPr="00663BA7" w:rsidRDefault="00081DC7" w:rsidP="00361A40">
            <w:pPr>
              <w:jc w:val="both"/>
              <w:rPr>
                <w:sz w:val="20"/>
                <w:szCs w:val="20"/>
              </w:rPr>
            </w:pPr>
            <w:r w:rsidRPr="00663BA7">
              <w:rPr>
                <w:sz w:val="20"/>
                <w:szCs w:val="20"/>
              </w:rPr>
              <w:t>№№</w:t>
            </w:r>
          </w:p>
          <w:p w:rsidR="00081DC7" w:rsidRPr="00663BA7" w:rsidRDefault="00081DC7" w:rsidP="00361A40">
            <w:proofErr w:type="spellStart"/>
            <w:proofErr w:type="gramStart"/>
            <w:r w:rsidRPr="00663BA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63BA7">
              <w:rPr>
                <w:sz w:val="20"/>
                <w:szCs w:val="20"/>
              </w:rPr>
              <w:t>/</w:t>
            </w:r>
            <w:proofErr w:type="spellStart"/>
            <w:r w:rsidRPr="00663BA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53" w:type="dxa"/>
          </w:tcPr>
          <w:p w:rsidR="00081DC7" w:rsidRPr="001A1AC4" w:rsidRDefault="00081DC7" w:rsidP="00361A40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Наименование</w:t>
            </w:r>
          </w:p>
          <w:p w:rsidR="00081DC7" w:rsidRDefault="00081DC7" w:rsidP="00361A40">
            <w:r w:rsidRPr="001A1AC4">
              <w:rPr>
                <w:sz w:val="20"/>
                <w:szCs w:val="20"/>
              </w:rPr>
              <w:t>муниципальной  услуги</w:t>
            </w:r>
          </w:p>
        </w:tc>
        <w:tc>
          <w:tcPr>
            <w:tcW w:w="2340" w:type="dxa"/>
          </w:tcPr>
          <w:p w:rsidR="00081DC7" w:rsidRDefault="00081DC7" w:rsidP="00361A40">
            <w:pPr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 xml:space="preserve">Наименование органа, предоставляющего муниципальную услугу, (контактная информация)  </w:t>
            </w:r>
          </w:p>
          <w:p w:rsidR="00081DC7" w:rsidRDefault="00081DC7" w:rsidP="00361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081DC7" w:rsidRDefault="00081DC7" w:rsidP="00361A40">
            <w:r>
              <w:rPr>
                <w:sz w:val="20"/>
                <w:szCs w:val="20"/>
              </w:rPr>
              <w:t xml:space="preserve">Информация о передаче части полномочий по оказанию услуги администрации района на основании соглашений </w:t>
            </w:r>
          </w:p>
        </w:tc>
        <w:tc>
          <w:tcPr>
            <w:tcW w:w="1800" w:type="dxa"/>
          </w:tcPr>
          <w:p w:rsidR="00081DC7" w:rsidRPr="001A1AC4" w:rsidRDefault="00081DC7" w:rsidP="00361A40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Результат</w:t>
            </w:r>
          </w:p>
          <w:p w:rsidR="00081DC7" w:rsidRDefault="00081DC7" w:rsidP="00361A40">
            <w:r w:rsidRPr="001A1AC4">
              <w:rPr>
                <w:sz w:val="20"/>
                <w:szCs w:val="20"/>
              </w:rPr>
              <w:t>предоставления услуги</w:t>
            </w:r>
          </w:p>
        </w:tc>
        <w:tc>
          <w:tcPr>
            <w:tcW w:w="3912" w:type="dxa"/>
          </w:tcPr>
          <w:p w:rsidR="00081DC7" w:rsidRDefault="00081DC7" w:rsidP="00361A40">
            <w:r w:rsidRPr="001A1AC4">
              <w:rPr>
                <w:sz w:val="20"/>
                <w:szCs w:val="20"/>
              </w:rPr>
              <w:t>Нормативные правовые акты, регламентирующие предоставление муниципальной услуги</w:t>
            </w:r>
          </w:p>
        </w:tc>
        <w:tc>
          <w:tcPr>
            <w:tcW w:w="1752" w:type="dxa"/>
          </w:tcPr>
          <w:p w:rsidR="00081DC7" w:rsidRPr="001A1AC4" w:rsidRDefault="00081DC7" w:rsidP="00361A40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Категория заявителей</w:t>
            </w:r>
          </w:p>
          <w:p w:rsidR="00081DC7" w:rsidRDefault="00081DC7" w:rsidP="00361A40"/>
        </w:tc>
        <w:tc>
          <w:tcPr>
            <w:tcW w:w="1660" w:type="dxa"/>
          </w:tcPr>
          <w:p w:rsidR="00081DC7" w:rsidRPr="001A1AC4" w:rsidRDefault="00081DC7" w:rsidP="00361A40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 xml:space="preserve">Срок </w:t>
            </w:r>
          </w:p>
          <w:p w:rsidR="00081DC7" w:rsidRPr="001A1AC4" w:rsidRDefault="00081DC7" w:rsidP="00361A40">
            <w:pPr>
              <w:jc w:val="both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 xml:space="preserve">предоставления </w:t>
            </w:r>
          </w:p>
          <w:p w:rsidR="00081DC7" w:rsidRDefault="00081DC7" w:rsidP="00361A40">
            <w:r w:rsidRPr="001A1AC4">
              <w:rPr>
                <w:sz w:val="20"/>
                <w:szCs w:val="20"/>
              </w:rPr>
              <w:t>муниципальной услуги</w:t>
            </w:r>
          </w:p>
        </w:tc>
      </w:tr>
      <w:tr w:rsidR="00081DC7" w:rsidTr="00361A40">
        <w:tc>
          <w:tcPr>
            <w:tcW w:w="675" w:type="dxa"/>
          </w:tcPr>
          <w:p w:rsidR="00081DC7" w:rsidRPr="00663BA7" w:rsidRDefault="00081DC7" w:rsidP="00361A40">
            <w:pPr>
              <w:jc w:val="both"/>
              <w:rPr>
                <w:sz w:val="20"/>
                <w:szCs w:val="20"/>
              </w:rPr>
            </w:pPr>
            <w:r w:rsidRPr="00663BA7">
              <w:rPr>
                <w:sz w:val="20"/>
                <w:szCs w:val="20"/>
              </w:rPr>
              <w:t>1</w:t>
            </w:r>
          </w:p>
        </w:tc>
        <w:tc>
          <w:tcPr>
            <w:tcW w:w="2853" w:type="dxa"/>
          </w:tcPr>
          <w:p w:rsidR="00081DC7" w:rsidRPr="001A1AC4" w:rsidRDefault="00081DC7" w:rsidP="00361A40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081DC7" w:rsidRPr="001A1AC4" w:rsidRDefault="00081DC7" w:rsidP="00361A40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081DC7" w:rsidRPr="001A1AC4" w:rsidRDefault="00081DC7" w:rsidP="00361A40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4</w:t>
            </w:r>
          </w:p>
        </w:tc>
        <w:tc>
          <w:tcPr>
            <w:tcW w:w="3912" w:type="dxa"/>
          </w:tcPr>
          <w:p w:rsidR="00081DC7" w:rsidRPr="001A1AC4" w:rsidRDefault="00081DC7" w:rsidP="00361A40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5</w:t>
            </w:r>
          </w:p>
        </w:tc>
        <w:tc>
          <w:tcPr>
            <w:tcW w:w="1752" w:type="dxa"/>
          </w:tcPr>
          <w:p w:rsidR="00081DC7" w:rsidRPr="001A1AC4" w:rsidRDefault="00081DC7" w:rsidP="00361A40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081DC7" w:rsidRPr="001A1AC4" w:rsidRDefault="00081DC7" w:rsidP="00361A40">
            <w:pPr>
              <w:jc w:val="center"/>
              <w:rPr>
                <w:sz w:val="20"/>
                <w:szCs w:val="20"/>
              </w:rPr>
            </w:pPr>
            <w:r w:rsidRPr="001A1AC4">
              <w:rPr>
                <w:sz w:val="20"/>
                <w:szCs w:val="20"/>
              </w:rPr>
              <w:t>7</w:t>
            </w:r>
          </w:p>
        </w:tc>
      </w:tr>
      <w:tr w:rsidR="00081DC7" w:rsidTr="00361A40">
        <w:tc>
          <w:tcPr>
            <w:tcW w:w="675" w:type="dxa"/>
          </w:tcPr>
          <w:p w:rsidR="00081DC7" w:rsidRPr="00A31A22" w:rsidRDefault="00081DC7" w:rsidP="00361A40">
            <w:pPr>
              <w:rPr>
                <w:b/>
              </w:rPr>
            </w:pPr>
            <w:r w:rsidRPr="00A31A22">
              <w:rPr>
                <w:b/>
              </w:rPr>
              <w:t>1</w:t>
            </w:r>
            <w:r w:rsidR="00A31A22" w:rsidRPr="00A31A22">
              <w:rPr>
                <w:b/>
              </w:rPr>
              <w:t>7</w:t>
            </w:r>
            <w:r w:rsidRPr="00A31A22">
              <w:rPr>
                <w:b/>
              </w:rPr>
              <w:t>.</w:t>
            </w:r>
          </w:p>
        </w:tc>
        <w:tc>
          <w:tcPr>
            <w:tcW w:w="2853" w:type="dxa"/>
          </w:tcPr>
          <w:p w:rsidR="00081DC7" w:rsidRDefault="00081DC7" w:rsidP="00261A29">
            <w:pPr>
              <w:rPr>
                <w:b/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t xml:space="preserve">* </w:t>
            </w:r>
            <w:r w:rsidRPr="00E41310">
              <w:rPr>
                <w:b/>
                <w:sz w:val="20"/>
                <w:szCs w:val="20"/>
              </w:rPr>
              <w:t xml:space="preserve">Административный  регламент  предоставления муниципальной услуги </w:t>
            </w:r>
          </w:p>
          <w:p w:rsidR="00261A29" w:rsidRPr="00261A29" w:rsidRDefault="00261A29" w:rsidP="00261A29">
            <w:pPr>
              <w:tabs>
                <w:tab w:val="left" w:pos="9540"/>
              </w:tabs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261A29">
              <w:rPr>
                <w:b/>
                <w:sz w:val="20"/>
                <w:szCs w:val="20"/>
              </w:rPr>
      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      </w:r>
          </w:p>
          <w:p w:rsidR="00261A29" w:rsidRPr="00261A29" w:rsidRDefault="00261A29" w:rsidP="00261A29">
            <w:pPr>
              <w:rPr>
                <w:b/>
                <w:sz w:val="20"/>
                <w:szCs w:val="20"/>
              </w:rPr>
            </w:pPr>
          </w:p>
          <w:p w:rsidR="00261A29" w:rsidRPr="00E41310" w:rsidRDefault="00261A29" w:rsidP="00261A29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81DC7" w:rsidRPr="00E41310" w:rsidRDefault="00081DC7" w:rsidP="00361A40">
            <w:pPr>
              <w:rPr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lastRenderedPageBreak/>
              <w:t>Администрация  Дмитриевского сельсовета,</w:t>
            </w:r>
          </w:p>
          <w:p w:rsidR="00081DC7" w:rsidRPr="00E41310" w:rsidRDefault="00081DC7" w:rsidP="00361A40">
            <w:pPr>
              <w:rPr>
                <w:sz w:val="20"/>
                <w:szCs w:val="20"/>
              </w:rPr>
            </w:pPr>
            <w:proofErr w:type="spellStart"/>
            <w:r w:rsidRPr="00E41310">
              <w:rPr>
                <w:sz w:val="20"/>
                <w:szCs w:val="20"/>
              </w:rPr>
              <w:t>Сакмарский</w:t>
            </w:r>
            <w:proofErr w:type="spellEnd"/>
            <w:r w:rsidRPr="00E41310">
              <w:rPr>
                <w:sz w:val="20"/>
                <w:szCs w:val="20"/>
              </w:rPr>
              <w:t xml:space="preserve"> район,  п. </w:t>
            </w:r>
            <w:proofErr w:type="spellStart"/>
            <w:r w:rsidRPr="00E41310">
              <w:rPr>
                <w:sz w:val="20"/>
                <w:szCs w:val="20"/>
              </w:rPr>
              <w:t>Жилгородок</w:t>
            </w:r>
            <w:proofErr w:type="spellEnd"/>
            <w:r w:rsidRPr="00E41310">
              <w:rPr>
                <w:sz w:val="20"/>
                <w:szCs w:val="20"/>
              </w:rPr>
              <w:t xml:space="preserve">, ул.  </w:t>
            </w:r>
            <w:proofErr w:type="gramStart"/>
            <w:r w:rsidRPr="00E41310">
              <w:rPr>
                <w:sz w:val="20"/>
                <w:szCs w:val="20"/>
              </w:rPr>
              <w:t>Центральная</w:t>
            </w:r>
            <w:proofErr w:type="gramEnd"/>
            <w:r w:rsidRPr="00E41310">
              <w:rPr>
                <w:sz w:val="20"/>
                <w:szCs w:val="20"/>
              </w:rPr>
              <w:t xml:space="preserve">, д.2,кв.8 </w:t>
            </w:r>
          </w:p>
          <w:p w:rsidR="00081DC7" w:rsidRPr="00E41310" w:rsidRDefault="00081DC7" w:rsidP="00361A40">
            <w:pPr>
              <w:rPr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t>тел. 8-353-31- 22-1-04,</w:t>
            </w:r>
          </w:p>
          <w:p w:rsidR="00081DC7" w:rsidRPr="00E41310" w:rsidRDefault="00081DC7" w:rsidP="00361A40">
            <w:pPr>
              <w:rPr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t xml:space="preserve">МФЦ </w:t>
            </w:r>
            <w:proofErr w:type="spellStart"/>
            <w:r w:rsidRPr="00E41310">
              <w:rPr>
                <w:sz w:val="20"/>
                <w:szCs w:val="20"/>
              </w:rPr>
              <w:t>Сакмарского</w:t>
            </w:r>
            <w:proofErr w:type="spellEnd"/>
            <w:r w:rsidRPr="00E41310">
              <w:rPr>
                <w:sz w:val="20"/>
                <w:szCs w:val="20"/>
              </w:rPr>
              <w:t xml:space="preserve"> </w:t>
            </w:r>
            <w:proofErr w:type="spellStart"/>
            <w:r w:rsidRPr="00E41310">
              <w:rPr>
                <w:sz w:val="20"/>
                <w:szCs w:val="20"/>
              </w:rPr>
              <w:t>района</w:t>
            </w:r>
            <w:proofErr w:type="gramStart"/>
            <w:r w:rsidRPr="00E41310">
              <w:rPr>
                <w:sz w:val="20"/>
                <w:szCs w:val="20"/>
              </w:rPr>
              <w:t>:О</w:t>
            </w:r>
            <w:proofErr w:type="gramEnd"/>
            <w:r w:rsidRPr="00E41310">
              <w:rPr>
                <w:sz w:val="20"/>
                <w:szCs w:val="20"/>
              </w:rPr>
              <w:t>ренбургская</w:t>
            </w:r>
            <w:proofErr w:type="spellEnd"/>
            <w:r w:rsidRPr="00E41310">
              <w:rPr>
                <w:sz w:val="20"/>
                <w:szCs w:val="20"/>
              </w:rPr>
              <w:t xml:space="preserve"> область, </w:t>
            </w:r>
            <w:proofErr w:type="spellStart"/>
            <w:r w:rsidRPr="00E41310">
              <w:rPr>
                <w:sz w:val="20"/>
                <w:szCs w:val="20"/>
              </w:rPr>
              <w:t>Сакмарский</w:t>
            </w:r>
            <w:proofErr w:type="spellEnd"/>
            <w:r w:rsidRPr="00E41310">
              <w:rPr>
                <w:sz w:val="20"/>
                <w:szCs w:val="20"/>
              </w:rPr>
              <w:t xml:space="preserve">  район, с. Сакмара, ул. </w:t>
            </w:r>
            <w:r w:rsidRPr="00E41310">
              <w:rPr>
                <w:sz w:val="20"/>
                <w:szCs w:val="20"/>
              </w:rPr>
              <w:lastRenderedPageBreak/>
              <w:t>Советская, д. 49.</w:t>
            </w:r>
          </w:p>
          <w:p w:rsidR="00081DC7" w:rsidRPr="00E41310" w:rsidRDefault="00081DC7" w:rsidP="00361A40">
            <w:pPr>
              <w:rPr>
                <w:sz w:val="20"/>
                <w:szCs w:val="20"/>
              </w:rPr>
            </w:pPr>
            <w:r w:rsidRPr="00E41310">
              <w:rPr>
                <w:sz w:val="20"/>
                <w:szCs w:val="20"/>
              </w:rPr>
              <w:t>8-353-31-22-1-68</w:t>
            </w:r>
          </w:p>
          <w:p w:rsidR="00081DC7" w:rsidRPr="00E41310" w:rsidRDefault="00081DC7" w:rsidP="00361A4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261A29" w:rsidRPr="00261A29" w:rsidRDefault="00261A29" w:rsidP="00261A29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261A29">
              <w:rPr>
                <w:sz w:val="20"/>
                <w:szCs w:val="20"/>
              </w:rPr>
              <w:lastRenderedPageBreak/>
              <w:t xml:space="preserve">Результатом предоставления муниципальной услуги является письменный ответ на заявление, оформленный на бланке администрации муниципального образования </w:t>
            </w:r>
            <w:r w:rsidRPr="00261A29">
              <w:rPr>
                <w:sz w:val="20"/>
                <w:szCs w:val="20"/>
              </w:rPr>
              <w:lastRenderedPageBreak/>
              <w:t>Оренбургской области, в текстовой или табличной форме и содержащий полную и достоверную информацию, либо уведомление об отказе в предоставлении муниципальной услуги.</w:t>
            </w:r>
          </w:p>
          <w:p w:rsidR="00081DC7" w:rsidRPr="00E41310" w:rsidRDefault="00081DC7" w:rsidP="00261A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12" w:type="dxa"/>
          </w:tcPr>
          <w:p w:rsidR="00261A29" w:rsidRPr="00B51955" w:rsidRDefault="00081DC7" w:rsidP="00261A29">
            <w:pPr>
              <w:spacing w:after="150"/>
              <w:jc w:val="both"/>
              <w:rPr>
                <w:color w:val="3C3C3C"/>
                <w:sz w:val="21"/>
                <w:szCs w:val="21"/>
              </w:rPr>
            </w:pPr>
            <w:r w:rsidRPr="00E41310">
              <w:rPr>
                <w:color w:val="000000"/>
                <w:sz w:val="20"/>
                <w:szCs w:val="20"/>
              </w:rPr>
              <w:lastRenderedPageBreak/>
              <w:t>Предоставление муниципальной услуги осуществляется в соответствии со следующими нормативными правовыми актами:</w:t>
            </w:r>
            <w:r w:rsidR="00261A29" w:rsidRPr="00B51955">
              <w:rPr>
                <w:color w:val="3C3C3C"/>
                <w:sz w:val="21"/>
                <w:szCs w:val="21"/>
              </w:rPr>
              <w:t xml:space="preserve">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261A29" w:rsidRPr="00B51955" w:rsidRDefault="00261A29" w:rsidP="00261A29">
            <w:pPr>
              <w:spacing w:after="150"/>
              <w:jc w:val="both"/>
              <w:rPr>
                <w:color w:val="3C3C3C"/>
                <w:sz w:val="21"/>
                <w:szCs w:val="21"/>
              </w:rPr>
            </w:pPr>
            <w:r w:rsidRPr="00B51955">
              <w:rPr>
                <w:color w:val="3C3C3C"/>
                <w:sz w:val="21"/>
                <w:szCs w:val="21"/>
              </w:rPr>
              <w:t xml:space="preserve">Федеральным законом от 27.07.2010 № 210-ФЗ «Об организации </w:t>
            </w:r>
            <w:r w:rsidRPr="00B51955">
              <w:rPr>
                <w:color w:val="3C3C3C"/>
                <w:sz w:val="21"/>
                <w:szCs w:val="21"/>
              </w:rPr>
              <w:lastRenderedPageBreak/>
              <w:t>предоставления государственных и муниципальных услуг»;</w:t>
            </w:r>
          </w:p>
          <w:p w:rsidR="00261A29" w:rsidRPr="00B51955" w:rsidRDefault="00261A29" w:rsidP="00261A29">
            <w:pPr>
              <w:spacing w:after="150"/>
              <w:jc w:val="both"/>
              <w:rPr>
                <w:color w:val="3C3C3C"/>
                <w:sz w:val="21"/>
                <w:szCs w:val="21"/>
              </w:rPr>
            </w:pPr>
            <w:r w:rsidRPr="00B51955">
              <w:rPr>
                <w:color w:val="3C3C3C"/>
                <w:sz w:val="21"/>
                <w:szCs w:val="21"/>
              </w:rPr>
              <w:t>Федеральным законом от 06.04.2011 № 63-ФЗ «Об электронной подписи»;</w:t>
            </w:r>
          </w:p>
          <w:p w:rsidR="00261A29" w:rsidRDefault="00261A29" w:rsidP="00261A29">
            <w:pPr>
              <w:spacing w:after="150"/>
              <w:jc w:val="both"/>
              <w:rPr>
                <w:color w:val="3C3C3C"/>
                <w:sz w:val="21"/>
                <w:szCs w:val="21"/>
              </w:rPr>
            </w:pPr>
            <w:r w:rsidRPr="00B51955">
              <w:rPr>
                <w:color w:val="3C3C3C"/>
                <w:sz w:val="21"/>
                <w:szCs w:val="21"/>
              </w:rPr>
      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261A29" w:rsidRPr="00B51955" w:rsidRDefault="00261A29" w:rsidP="00261A29">
            <w:pPr>
              <w:spacing w:after="150"/>
              <w:jc w:val="both"/>
              <w:rPr>
                <w:color w:val="3C3C3C"/>
                <w:sz w:val="21"/>
                <w:szCs w:val="21"/>
              </w:rPr>
            </w:pPr>
            <w:r w:rsidRPr="00B51955">
              <w:rPr>
                <w:color w:val="3C3C3C"/>
                <w:sz w:val="21"/>
                <w:szCs w:val="21"/>
              </w:rPr>
              <w:t>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      </w:r>
          </w:p>
          <w:p w:rsidR="00261A29" w:rsidRPr="00B51955" w:rsidRDefault="00261A29" w:rsidP="00261A29">
            <w:pPr>
              <w:spacing w:after="150"/>
              <w:jc w:val="both"/>
              <w:rPr>
                <w:color w:val="3C3C3C"/>
                <w:sz w:val="21"/>
                <w:szCs w:val="21"/>
              </w:rPr>
            </w:pPr>
            <w:r w:rsidRPr="00B51955">
              <w:rPr>
                <w:color w:val="3C3C3C"/>
                <w:sz w:val="21"/>
                <w:szCs w:val="21"/>
              </w:rPr>
              <w:t xml:space="preserve">Уставом муниципального образования, принятым решением </w:t>
            </w:r>
            <w:r>
              <w:rPr>
                <w:color w:val="3C3C3C"/>
                <w:sz w:val="21"/>
                <w:szCs w:val="21"/>
              </w:rPr>
              <w:t xml:space="preserve">Совета депутатов Муниципального образования </w:t>
            </w:r>
            <w:proofErr w:type="spellStart"/>
            <w:r>
              <w:rPr>
                <w:color w:val="3C3C3C"/>
                <w:sz w:val="21"/>
                <w:szCs w:val="21"/>
              </w:rPr>
              <w:t>дмитриевский</w:t>
            </w:r>
            <w:proofErr w:type="spellEnd"/>
            <w:r>
              <w:rPr>
                <w:color w:val="3C3C3C"/>
                <w:sz w:val="21"/>
                <w:szCs w:val="21"/>
              </w:rPr>
              <w:t xml:space="preserve"> сельсовет от 06.03.2023 № 106</w:t>
            </w:r>
          </w:p>
          <w:p w:rsidR="00261A29" w:rsidRPr="00AB1F13" w:rsidRDefault="00261A29" w:rsidP="00261A29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AB1F13">
              <w:rPr>
                <w:sz w:val="20"/>
                <w:szCs w:val="20"/>
              </w:rPr>
              <w:t>настоящим Административным регламентом;</w:t>
            </w:r>
          </w:p>
          <w:p w:rsidR="00261A29" w:rsidRPr="00AB1F13" w:rsidRDefault="00261A29" w:rsidP="00261A29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AB1F13">
              <w:rPr>
                <w:sz w:val="20"/>
                <w:szCs w:val="20"/>
              </w:rPr>
              <w:t xml:space="preserve"> иными нормативными правовыми актами.</w:t>
            </w:r>
          </w:p>
          <w:p w:rsidR="00081DC7" w:rsidRPr="00E41310" w:rsidRDefault="00081DC7" w:rsidP="00261A29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261A29" w:rsidRPr="00261A29" w:rsidRDefault="00081DC7" w:rsidP="00261A29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261A29">
              <w:rPr>
                <w:sz w:val="20"/>
                <w:szCs w:val="20"/>
              </w:rPr>
              <w:lastRenderedPageBreak/>
              <w:t>физически</w:t>
            </w:r>
            <w:r w:rsidR="00261A29" w:rsidRPr="00261A29">
              <w:rPr>
                <w:sz w:val="20"/>
                <w:szCs w:val="20"/>
              </w:rPr>
              <w:t xml:space="preserve"> и юридические лица, заинтересованные в предоставлении муниципальной услуги «Предоставление информации об объектах </w:t>
            </w:r>
            <w:r w:rsidR="00261A29" w:rsidRPr="00261A29">
              <w:rPr>
                <w:sz w:val="20"/>
                <w:szCs w:val="20"/>
              </w:rPr>
              <w:lastRenderedPageBreak/>
              <w:t>недвижимого имущества, находящихся в муниципальной собственности и предназначенных для сдачи в аренду», либо их уполномоченные представители.</w:t>
            </w:r>
          </w:p>
          <w:p w:rsidR="00081DC7" w:rsidRPr="00A73B5A" w:rsidRDefault="00081DC7" w:rsidP="00261A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1A29">
              <w:rPr>
                <w:sz w:val="20"/>
                <w:szCs w:val="20"/>
              </w:rPr>
              <w:t>е лица,</w:t>
            </w:r>
            <w:r w:rsidRPr="009E60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</w:tcPr>
          <w:p w:rsidR="00081DC7" w:rsidRDefault="00081DC7" w:rsidP="00361A40">
            <w:pPr>
              <w:rPr>
                <w:sz w:val="20"/>
                <w:szCs w:val="20"/>
              </w:rPr>
            </w:pPr>
          </w:p>
          <w:p w:rsidR="00261A29" w:rsidRPr="00261A29" w:rsidRDefault="00261A29" w:rsidP="00261A29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261A29">
              <w:rPr>
                <w:sz w:val="20"/>
                <w:szCs w:val="20"/>
              </w:rPr>
              <w:t xml:space="preserve">Максимальный срок предоставления муниципальной услуги, который исчисляется со дня регистрации заявления и документов заявителя в </w:t>
            </w:r>
            <w:r w:rsidRPr="00261A29">
              <w:rPr>
                <w:sz w:val="20"/>
                <w:szCs w:val="20"/>
              </w:rPr>
              <w:lastRenderedPageBreak/>
              <w:t>МФЦ, составляет 10 рабочих дней.</w:t>
            </w:r>
          </w:p>
          <w:p w:rsidR="00261A29" w:rsidRPr="00261A29" w:rsidRDefault="00261A29" w:rsidP="00261A29">
            <w:pPr>
              <w:pStyle w:val="3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61A29">
              <w:rPr>
                <w:rFonts w:ascii="Times New Roman" w:hAnsi="Times New Roman"/>
                <w:b w:val="0"/>
                <w:sz w:val="20"/>
                <w:szCs w:val="20"/>
              </w:rPr>
              <w:t>Максимальный срок предоставления муниципальной услуги, который исчисляется со дня регистрации заявления и документов заявителя через ЕПГУ, составляет 10 рабочих дней.</w:t>
            </w:r>
          </w:p>
          <w:p w:rsidR="00081DC7" w:rsidRPr="009E6019" w:rsidRDefault="00081DC7" w:rsidP="00261A29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081DC7" w:rsidRDefault="00081DC7" w:rsidP="00081DC7">
      <w:pPr>
        <w:rPr>
          <w:sz w:val="20"/>
          <w:szCs w:val="20"/>
        </w:rPr>
      </w:pPr>
    </w:p>
    <w:p w:rsidR="00081DC7" w:rsidRDefault="00081DC7" w:rsidP="00081DC7">
      <w:pPr>
        <w:rPr>
          <w:sz w:val="20"/>
          <w:szCs w:val="20"/>
        </w:rPr>
      </w:pPr>
      <w:r>
        <w:rPr>
          <w:sz w:val="20"/>
          <w:szCs w:val="20"/>
        </w:rPr>
        <w:t>*    - услуга оказывается на безвозмездной основе</w:t>
      </w:r>
    </w:p>
    <w:p w:rsidR="00081DC7" w:rsidRDefault="00081DC7" w:rsidP="00081DC7">
      <w:pPr>
        <w:rPr>
          <w:sz w:val="20"/>
          <w:szCs w:val="20"/>
        </w:rPr>
      </w:pPr>
      <w:r>
        <w:rPr>
          <w:sz w:val="20"/>
          <w:szCs w:val="20"/>
        </w:rPr>
        <w:t>** - услуга оказывается на платной основе (госпошлина)</w:t>
      </w:r>
    </w:p>
    <w:p w:rsidR="00081DC7" w:rsidRPr="00AB1F13" w:rsidRDefault="00081DC7" w:rsidP="00081DC7"/>
    <w:p w:rsidR="00081DC7" w:rsidRPr="00677CCC" w:rsidRDefault="00081DC7" w:rsidP="00081DC7">
      <w:pPr>
        <w:rPr>
          <w:sz w:val="20"/>
          <w:szCs w:val="20"/>
        </w:rPr>
      </w:pPr>
      <w:r w:rsidRPr="00E95FD2">
        <w:rPr>
          <w:sz w:val="20"/>
          <w:szCs w:val="20"/>
        </w:rPr>
        <w:t>Наличие</w:t>
      </w:r>
      <w:r>
        <w:rPr>
          <w:sz w:val="20"/>
          <w:szCs w:val="20"/>
        </w:rPr>
        <w:t xml:space="preserve"> </w:t>
      </w:r>
      <w:r w:rsidRPr="00E95FD2">
        <w:rPr>
          <w:sz w:val="20"/>
          <w:szCs w:val="20"/>
        </w:rPr>
        <w:t xml:space="preserve"> </w:t>
      </w:r>
      <w:r>
        <w:rPr>
          <w:sz w:val="20"/>
          <w:szCs w:val="20"/>
        </w:rPr>
        <w:t>му</w:t>
      </w:r>
      <w:r w:rsidRPr="00E95FD2">
        <w:rPr>
          <w:sz w:val="20"/>
          <w:szCs w:val="20"/>
        </w:rPr>
        <w:t>ниципального задания</w:t>
      </w:r>
      <w:r>
        <w:rPr>
          <w:sz w:val="20"/>
          <w:szCs w:val="20"/>
        </w:rPr>
        <w:t>, в</w:t>
      </w:r>
      <w:r w:rsidRPr="00E95FD2">
        <w:rPr>
          <w:sz w:val="20"/>
          <w:szCs w:val="20"/>
        </w:rPr>
        <w:t>озможность</w:t>
      </w:r>
      <w:r>
        <w:rPr>
          <w:sz w:val="20"/>
          <w:szCs w:val="20"/>
        </w:rPr>
        <w:t xml:space="preserve"> </w:t>
      </w:r>
      <w:r w:rsidRPr="00E95FD2">
        <w:rPr>
          <w:sz w:val="20"/>
          <w:szCs w:val="20"/>
        </w:rPr>
        <w:t xml:space="preserve">предоставления услуги в </w:t>
      </w:r>
      <w:r>
        <w:rPr>
          <w:sz w:val="20"/>
          <w:szCs w:val="20"/>
        </w:rPr>
        <w:t>э</w:t>
      </w:r>
      <w:r w:rsidRPr="00E95FD2">
        <w:rPr>
          <w:sz w:val="20"/>
          <w:szCs w:val="20"/>
        </w:rPr>
        <w:t>лектронном</w:t>
      </w:r>
      <w:r>
        <w:rPr>
          <w:sz w:val="20"/>
          <w:szCs w:val="20"/>
        </w:rPr>
        <w:t xml:space="preserve"> </w:t>
      </w:r>
      <w:r w:rsidRPr="00E95FD2">
        <w:rPr>
          <w:sz w:val="20"/>
          <w:szCs w:val="20"/>
        </w:rPr>
        <w:t>виде</w:t>
      </w:r>
      <w:r>
        <w:rPr>
          <w:sz w:val="20"/>
          <w:szCs w:val="20"/>
        </w:rPr>
        <w:t>, о</w:t>
      </w:r>
      <w:r w:rsidRPr="00E95FD2">
        <w:rPr>
          <w:sz w:val="20"/>
          <w:szCs w:val="20"/>
        </w:rPr>
        <w:t>рганизации, у</w:t>
      </w:r>
      <w:r>
        <w:rPr>
          <w:sz w:val="20"/>
          <w:szCs w:val="20"/>
        </w:rPr>
        <w:t xml:space="preserve">частвующие в предоставлении муниципальной </w:t>
      </w:r>
      <w:r w:rsidRPr="00E95FD2">
        <w:rPr>
          <w:sz w:val="20"/>
          <w:szCs w:val="20"/>
        </w:rPr>
        <w:t>услуги</w:t>
      </w:r>
      <w:r>
        <w:rPr>
          <w:sz w:val="20"/>
          <w:szCs w:val="20"/>
        </w:rPr>
        <w:t xml:space="preserve"> – прописаны в административных регламентах.</w:t>
      </w:r>
    </w:p>
    <w:p w:rsidR="00081DC7" w:rsidRPr="00976126" w:rsidRDefault="00081DC7" w:rsidP="00081DC7">
      <w:pPr>
        <w:rPr>
          <w:sz w:val="20"/>
          <w:szCs w:val="20"/>
        </w:rPr>
      </w:pPr>
    </w:p>
    <w:p w:rsidR="00081DC7" w:rsidRDefault="00081DC7" w:rsidP="00081DC7"/>
    <w:p w:rsidR="00081DC7" w:rsidRPr="00421E38" w:rsidRDefault="00081DC7" w:rsidP="00081DC7">
      <w:pPr>
        <w:tabs>
          <w:tab w:val="left" w:pos="2955"/>
        </w:tabs>
        <w:rPr>
          <w:sz w:val="20"/>
          <w:szCs w:val="20"/>
        </w:rPr>
      </w:pPr>
    </w:p>
    <w:p w:rsidR="00203DF9" w:rsidRPr="00081DC7" w:rsidRDefault="00203DF9" w:rsidP="00081DC7">
      <w:pPr>
        <w:rPr>
          <w:szCs w:val="20"/>
        </w:rPr>
      </w:pPr>
    </w:p>
    <w:sectPr w:rsidR="00203DF9" w:rsidRPr="00081DC7" w:rsidSect="00976126">
      <w:pgSz w:w="16838" w:h="11906" w:orient="landscape"/>
      <w:pgMar w:top="71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ohit Devanagari">
    <w:altName w:val="MT Extra"/>
    <w:charset w:val="00"/>
    <w:family w:val="auto"/>
    <w:pitch w:val="default"/>
    <w:sig w:usb0="00000000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C70"/>
    <w:multiLevelType w:val="hybridMultilevel"/>
    <w:tmpl w:val="91FAC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A035A"/>
    <w:multiLevelType w:val="hybridMultilevel"/>
    <w:tmpl w:val="BBAE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</w:abstractNum>
  <w:abstractNum w:abstractNumId="3">
    <w:nsid w:val="2D345EFF"/>
    <w:multiLevelType w:val="multilevel"/>
    <w:tmpl w:val="B972FA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D596F37"/>
    <w:multiLevelType w:val="hybridMultilevel"/>
    <w:tmpl w:val="A5D20C38"/>
    <w:lvl w:ilvl="0" w:tplc="4002DD28">
      <w:start w:val="1"/>
      <w:numFmt w:val="decimal"/>
      <w:lvlText w:val="%1)"/>
      <w:lvlJc w:val="left"/>
      <w:pPr>
        <w:ind w:left="0" w:firstLine="0"/>
      </w:pPr>
    </w:lvl>
    <w:lvl w:ilvl="1" w:tplc="D7AA2978">
      <w:start w:val="1"/>
      <w:numFmt w:val="lowerLetter"/>
      <w:lvlText w:val="%2."/>
      <w:lvlJc w:val="left"/>
      <w:pPr>
        <w:ind w:left="1440" w:hanging="360"/>
      </w:pPr>
    </w:lvl>
    <w:lvl w:ilvl="2" w:tplc="629A389C">
      <w:start w:val="1"/>
      <w:numFmt w:val="lowerRoman"/>
      <w:lvlText w:val="%3."/>
      <w:lvlJc w:val="right"/>
      <w:pPr>
        <w:ind w:left="2160" w:hanging="180"/>
      </w:pPr>
    </w:lvl>
    <w:lvl w:ilvl="3" w:tplc="1088A544">
      <w:start w:val="1"/>
      <w:numFmt w:val="decimal"/>
      <w:lvlText w:val="%4."/>
      <w:lvlJc w:val="left"/>
      <w:pPr>
        <w:ind w:left="2880" w:hanging="360"/>
      </w:pPr>
    </w:lvl>
    <w:lvl w:ilvl="4" w:tplc="C6DEB530">
      <w:start w:val="1"/>
      <w:numFmt w:val="lowerLetter"/>
      <w:lvlText w:val="%5."/>
      <w:lvlJc w:val="left"/>
      <w:pPr>
        <w:ind w:left="3600" w:hanging="360"/>
      </w:pPr>
    </w:lvl>
    <w:lvl w:ilvl="5" w:tplc="804A2356">
      <w:start w:val="1"/>
      <w:numFmt w:val="lowerRoman"/>
      <w:lvlText w:val="%6."/>
      <w:lvlJc w:val="right"/>
      <w:pPr>
        <w:ind w:left="4320" w:hanging="180"/>
      </w:pPr>
    </w:lvl>
    <w:lvl w:ilvl="6" w:tplc="20328EF8">
      <w:start w:val="1"/>
      <w:numFmt w:val="decimal"/>
      <w:lvlText w:val="%7."/>
      <w:lvlJc w:val="left"/>
      <w:pPr>
        <w:ind w:left="5040" w:hanging="360"/>
      </w:pPr>
    </w:lvl>
    <w:lvl w:ilvl="7" w:tplc="6124347C">
      <w:start w:val="1"/>
      <w:numFmt w:val="lowerLetter"/>
      <w:lvlText w:val="%8."/>
      <w:lvlJc w:val="left"/>
      <w:pPr>
        <w:ind w:left="5760" w:hanging="360"/>
      </w:pPr>
    </w:lvl>
    <w:lvl w:ilvl="8" w:tplc="DFF8E9D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4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873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914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947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980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5013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6046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7079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8112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9145" w:hanging="164"/>
      </w:pPr>
      <w:rPr>
        <w:lang w:val="ru-RU" w:eastAsia="en-US" w:bidi="ar-SA"/>
      </w:rPr>
    </w:lvl>
  </w:abstractNum>
  <w:abstractNum w:abstractNumId="7">
    <w:nsid w:val="4D73699A"/>
    <w:multiLevelType w:val="hybridMultilevel"/>
    <w:tmpl w:val="6A664BFA"/>
    <w:lvl w:ilvl="0" w:tplc="A39E64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EFD7634"/>
    <w:multiLevelType w:val="hybridMultilevel"/>
    <w:tmpl w:val="8280F2A6"/>
    <w:lvl w:ilvl="0" w:tplc="AAE485F4">
      <w:start w:val="3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C637D"/>
    <w:multiLevelType w:val="multilevel"/>
    <w:tmpl w:val="FEFE1DB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45E78"/>
    <w:multiLevelType w:val="multilevel"/>
    <w:tmpl w:val="C5B6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9B5795"/>
    <w:multiLevelType w:val="hybridMultilevel"/>
    <w:tmpl w:val="9FE81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A545D"/>
    <w:rsid w:val="00024F61"/>
    <w:rsid w:val="000338C5"/>
    <w:rsid w:val="000773B5"/>
    <w:rsid w:val="00081DC7"/>
    <w:rsid w:val="000B0C38"/>
    <w:rsid w:val="000D576B"/>
    <w:rsid w:val="000E5EE4"/>
    <w:rsid w:val="000F759E"/>
    <w:rsid w:val="0011443D"/>
    <w:rsid w:val="00190A8B"/>
    <w:rsid w:val="001B54A2"/>
    <w:rsid w:val="002037DF"/>
    <w:rsid w:val="00203DF9"/>
    <w:rsid w:val="00212CD2"/>
    <w:rsid w:val="0022368A"/>
    <w:rsid w:val="00261A29"/>
    <w:rsid w:val="00282CF4"/>
    <w:rsid w:val="002B4A85"/>
    <w:rsid w:val="00315F4B"/>
    <w:rsid w:val="00331F04"/>
    <w:rsid w:val="003C651F"/>
    <w:rsid w:val="003D783E"/>
    <w:rsid w:val="00421E38"/>
    <w:rsid w:val="00423387"/>
    <w:rsid w:val="004817D1"/>
    <w:rsid w:val="004927CA"/>
    <w:rsid w:val="004A2E39"/>
    <w:rsid w:val="004C45CA"/>
    <w:rsid w:val="004D3957"/>
    <w:rsid w:val="00523024"/>
    <w:rsid w:val="005D67C6"/>
    <w:rsid w:val="00621FA4"/>
    <w:rsid w:val="0062466F"/>
    <w:rsid w:val="00652752"/>
    <w:rsid w:val="00682DA2"/>
    <w:rsid w:val="00695592"/>
    <w:rsid w:val="006A594F"/>
    <w:rsid w:val="006C47CA"/>
    <w:rsid w:val="006E3936"/>
    <w:rsid w:val="006F1819"/>
    <w:rsid w:val="007A118D"/>
    <w:rsid w:val="007C0CF2"/>
    <w:rsid w:val="007E030D"/>
    <w:rsid w:val="007E183E"/>
    <w:rsid w:val="008A0533"/>
    <w:rsid w:val="008B7603"/>
    <w:rsid w:val="008C64F0"/>
    <w:rsid w:val="00910AB1"/>
    <w:rsid w:val="00942BA1"/>
    <w:rsid w:val="00946878"/>
    <w:rsid w:val="00976126"/>
    <w:rsid w:val="009F2A14"/>
    <w:rsid w:val="00A31A22"/>
    <w:rsid w:val="00A42805"/>
    <w:rsid w:val="00A511C9"/>
    <w:rsid w:val="00A516B1"/>
    <w:rsid w:val="00A62D63"/>
    <w:rsid w:val="00A73B5A"/>
    <w:rsid w:val="00A8098D"/>
    <w:rsid w:val="00A93556"/>
    <w:rsid w:val="00AD311D"/>
    <w:rsid w:val="00AE6456"/>
    <w:rsid w:val="00B45671"/>
    <w:rsid w:val="00B530A3"/>
    <w:rsid w:val="00B72815"/>
    <w:rsid w:val="00B91DC2"/>
    <w:rsid w:val="00BA545D"/>
    <w:rsid w:val="00BA71A6"/>
    <w:rsid w:val="00BC0DB2"/>
    <w:rsid w:val="00BF3490"/>
    <w:rsid w:val="00C73921"/>
    <w:rsid w:val="00C7656B"/>
    <w:rsid w:val="00CC17A7"/>
    <w:rsid w:val="00CC5796"/>
    <w:rsid w:val="00CD4B31"/>
    <w:rsid w:val="00CD728F"/>
    <w:rsid w:val="00D050DD"/>
    <w:rsid w:val="00D06835"/>
    <w:rsid w:val="00D11E76"/>
    <w:rsid w:val="00D124D5"/>
    <w:rsid w:val="00D42F51"/>
    <w:rsid w:val="00DE3A0B"/>
    <w:rsid w:val="00DE55FE"/>
    <w:rsid w:val="00E64352"/>
    <w:rsid w:val="00F35E47"/>
    <w:rsid w:val="00F47EA4"/>
    <w:rsid w:val="00F562C0"/>
    <w:rsid w:val="00F94E87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45D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61A29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545D"/>
    <w:rPr>
      <w:color w:val="0000FF"/>
      <w:u w:val="single"/>
    </w:rPr>
  </w:style>
  <w:style w:type="paragraph" w:styleId="a4">
    <w:name w:val="Balloon Text"/>
    <w:basedOn w:val="a"/>
    <w:semiHidden/>
    <w:rsid w:val="00AD311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976126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a6">
    <w:name w:val="Содержимое таблицы"/>
    <w:basedOn w:val="a"/>
    <w:rsid w:val="00976126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character" w:customStyle="1" w:styleId="2">
    <w:name w:val="Основной текст 2 Знак"/>
    <w:link w:val="20"/>
    <w:locked/>
    <w:rsid w:val="00976126"/>
    <w:rPr>
      <w:sz w:val="24"/>
      <w:szCs w:val="24"/>
      <w:lang w:val="en-US" w:eastAsia="en-US"/>
    </w:rPr>
  </w:style>
  <w:style w:type="paragraph" w:styleId="20">
    <w:name w:val="Body Text 2"/>
    <w:basedOn w:val="a"/>
    <w:link w:val="2"/>
    <w:rsid w:val="00976126"/>
    <w:pPr>
      <w:spacing w:after="120" w:line="480" w:lineRule="auto"/>
    </w:pPr>
    <w:rPr>
      <w:lang w:val="en-US" w:eastAsia="en-US"/>
    </w:rPr>
  </w:style>
  <w:style w:type="character" w:customStyle="1" w:styleId="21">
    <w:name w:val="Основной текст 2 Знак1"/>
    <w:rsid w:val="00976126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BF349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BF3490"/>
    <w:rPr>
      <w:rFonts w:ascii="Arial" w:hAnsi="Arial" w:cs="Arial"/>
      <w:lang w:val="ru-RU" w:eastAsia="ar-SA" w:bidi="ar-SA"/>
    </w:rPr>
  </w:style>
  <w:style w:type="paragraph" w:styleId="a7">
    <w:name w:val="Body Text"/>
    <w:basedOn w:val="a"/>
    <w:link w:val="a8"/>
    <w:rsid w:val="00BF3490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link w:val="a7"/>
    <w:rsid w:val="00BF3490"/>
    <w:rPr>
      <w:sz w:val="24"/>
      <w:szCs w:val="24"/>
      <w:lang w:eastAsia="ar-SA"/>
    </w:rPr>
  </w:style>
  <w:style w:type="paragraph" w:customStyle="1" w:styleId="ConsPlusTitle">
    <w:name w:val="ConsPlusTitle"/>
    <w:rsid w:val="004927C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32">
    <w:name w:val="Font Style32"/>
    <w:basedOn w:val="a0"/>
    <w:rsid w:val="00910AB1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910AB1"/>
    <w:rPr>
      <w:rFonts w:ascii="Calibri" w:hAnsi="Calibri"/>
      <w:sz w:val="22"/>
      <w:szCs w:val="22"/>
    </w:rPr>
  </w:style>
  <w:style w:type="paragraph" w:styleId="aa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41,Bullet Number,Индексы,Num Bullet 1,Paragraphe de liste1,lp1"/>
    <w:basedOn w:val="a"/>
    <w:link w:val="ab"/>
    <w:qFormat/>
    <w:rsid w:val="00B91DC2"/>
    <w:pPr>
      <w:ind w:left="720"/>
      <w:contextualSpacing/>
    </w:pPr>
  </w:style>
  <w:style w:type="character" w:customStyle="1" w:styleId="ab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41 Знак,Bullet Number Знак,Индексы Знак"/>
    <w:link w:val="aa"/>
    <w:qFormat/>
    <w:locked/>
    <w:rsid w:val="000773B5"/>
    <w:rPr>
      <w:sz w:val="24"/>
      <w:szCs w:val="24"/>
    </w:rPr>
  </w:style>
  <w:style w:type="character" w:customStyle="1" w:styleId="ac">
    <w:name w:val="Текст Знак"/>
    <w:basedOn w:val="a0"/>
    <w:link w:val="ad"/>
    <w:rsid w:val="00A8098D"/>
    <w:rPr>
      <w:rFonts w:ascii="Courier New" w:hAnsi="Courier New"/>
    </w:rPr>
  </w:style>
  <w:style w:type="paragraph" w:styleId="ad">
    <w:name w:val="Plain Text"/>
    <w:basedOn w:val="a"/>
    <w:link w:val="ac"/>
    <w:rsid w:val="00A8098D"/>
    <w:rPr>
      <w:rFonts w:ascii="Courier New" w:hAnsi="Courier New"/>
      <w:sz w:val="20"/>
      <w:szCs w:val="20"/>
    </w:rPr>
  </w:style>
  <w:style w:type="character" w:customStyle="1" w:styleId="1">
    <w:name w:val="Текст Знак1"/>
    <w:basedOn w:val="a0"/>
    <w:link w:val="ad"/>
    <w:rsid w:val="00A8098D"/>
    <w:rPr>
      <w:rFonts w:ascii="Consolas" w:hAnsi="Consolas" w:cs="Consolas"/>
      <w:sz w:val="21"/>
      <w:szCs w:val="21"/>
    </w:rPr>
  </w:style>
  <w:style w:type="character" w:customStyle="1" w:styleId="InternetLink">
    <w:name w:val="Internet Link"/>
    <w:rsid w:val="00423387"/>
    <w:rPr>
      <w:color w:val="000080"/>
      <w:u w:val="single"/>
    </w:rPr>
  </w:style>
  <w:style w:type="paragraph" w:customStyle="1" w:styleId="pt-consplusnormal-000051">
    <w:name w:val="pt-consplusnormal-000051"/>
    <w:basedOn w:val="a"/>
    <w:rsid w:val="00A62D63"/>
    <w:pPr>
      <w:spacing w:before="100" w:beforeAutospacing="1" w:after="100" w:afterAutospacing="1"/>
    </w:pPr>
  </w:style>
  <w:style w:type="character" w:customStyle="1" w:styleId="pt-a1-000016">
    <w:name w:val="pt-a1-000016"/>
    <w:basedOn w:val="a0"/>
    <w:rsid w:val="00A62D63"/>
  </w:style>
  <w:style w:type="character" w:customStyle="1" w:styleId="ae">
    <w:name w:val="Гипертекстовая ссылка"/>
    <w:uiPriority w:val="99"/>
    <w:rsid w:val="00A62D63"/>
    <w:rPr>
      <w:b w:val="0"/>
      <w:bCs w:val="0"/>
      <w:color w:val="106BBE"/>
    </w:rPr>
  </w:style>
  <w:style w:type="paragraph" w:customStyle="1" w:styleId="docdatadocyv511296bqiaagaaeyqcaaagiaiaaaohkqaabzupaaaaaaaaaaaaaaaaaaaaaaaaaaaaaaaaaaaaaaaaaaaaaaaaaaaaaaaaaaaaaaaaaaaaaaaaaaaaaaaaaaaaaaaaaaaaaaaaaaaaaaaaaaaaaaaaaaaaaaaaaaaaaaaaaaaaaaaaaaaaaaaaaaaaaaaaaaaaaaaaaaaaaaaaaaaaaaaaaaaaaaaaaaaaaaaaaaaaaaa">
    <w:name w:val="docdata;docy;v5;11296;bqiaagaaeyqcaaagiaiaaaohkqaabzupaaaaaaaaaaaaaaaaaaaaaaaaaaaaaaaaaaaaaaaaaaaaaaaaaaaaaaaaaaaaaaaaaaaaaaaaaaaaaaaaaaaaaaaaaaaaaaaaaaaaaaaaaaaaaaaaaaaaaaaaaaaaaaaaaaaaaaaaaaaaaaaaaaaaaaaaaaaaaaaaaaaaaaaaaaaaaaaaaaaaaaaaaaaaaaaaaaaaaaa"/>
    <w:basedOn w:val="a"/>
    <w:qFormat/>
    <w:rsid w:val="00D06835"/>
    <w:pPr>
      <w:spacing w:before="280" w:after="280"/>
    </w:pPr>
    <w:rPr>
      <w:rFonts w:eastAsia="Tahoma" w:cs="Lohit Devanagari"/>
    </w:rPr>
  </w:style>
  <w:style w:type="character" w:customStyle="1" w:styleId="30">
    <w:name w:val="Заголовок 3 Знак"/>
    <w:basedOn w:val="a0"/>
    <w:link w:val="3"/>
    <w:rsid w:val="00261A29"/>
    <w:rPr>
      <w:rFonts w:ascii="Arial" w:eastAsia="Calibri" w:hAnsi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2AF1-1ADA-4194-BFE7-B21A748A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5259</CharactersWithSpaces>
  <SharedDoc>false</SharedDoc>
  <HLinks>
    <vt:vector size="168" baseType="variant">
      <vt:variant>
        <vt:i4>1638478</vt:i4>
      </vt:variant>
      <vt:variant>
        <vt:i4>81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589909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consultantplus://offline/ref=0F8E7013986F80C1F42346CD0A65EC024F6E6CFBD41B4D1AD65DC6D36A9A48BA92EC80169F3C772D1DEDB70EP7F</vt:lpwstr>
      </vt:variant>
      <vt:variant>
        <vt:lpwstr/>
      </vt:variant>
      <vt:variant>
        <vt:i4>5308422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consultantplus://offline/ref=0F8E7013986F80C1F42358C01C09B30B4E6230F7D9184F448B029D8E3D09P3F</vt:lpwstr>
      </vt:variant>
      <vt:variant>
        <vt:lpwstr/>
      </vt:variant>
      <vt:variant>
        <vt:i4>5308510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consultantplus://offline/ref=0F8E7013986F80C1F42358C01C09B30B4E6230F7DA184F448B029D8E3D09P3F</vt:lpwstr>
      </vt:variant>
      <vt:variant>
        <vt:lpwstr/>
      </vt:variant>
      <vt:variant>
        <vt:i4>5308499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consultantplus://offline/ref=0F8E7013986F80C1F42358C01C09B30B4E6036F6D51D4F448B029D8E3D09P3F</vt:lpwstr>
      </vt:variant>
      <vt:variant>
        <vt:lpwstr/>
      </vt:variant>
      <vt:variant>
        <vt:i4>5308421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consultantplus://offline/ref=0F8E7013986F80C1F42358C01C09B30B4E6337F6DC1F4F448B029D8E3D09P3F</vt:lpwstr>
      </vt:variant>
      <vt:variant>
        <vt:lpwstr/>
      </vt:variant>
      <vt:variant>
        <vt:i4>4128868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consultantplus://offline/ref=0F8E7013986F80C1F42358C01C09B30B4E6337F5DD1B4F448B029D8E3D9342EDD5A3D954DB31762401PEF</vt:lpwstr>
      </vt:variant>
      <vt:variant>
        <vt:lpwstr/>
      </vt:variant>
      <vt:variant>
        <vt:i4>5308505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consultantplus://offline/ref=0F8E7013986F80C1F42358C01C09B30B4E6231F2DB184F448B029D8E3D09P3F</vt:lpwstr>
      </vt:variant>
      <vt:variant>
        <vt:lpwstr/>
      </vt:variant>
      <vt:variant>
        <vt:i4>5308511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consultantplus://offline/ref=0F8E7013986F80C1F42358C01C09B30B4E6232F7D91C4F448B029D8E3D09P3F</vt:lpwstr>
      </vt:variant>
      <vt:variant>
        <vt:lpwstr/>
      </vt:variant>
      <vt:variant>
        <vt:i4>196611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consultantplus://offline/ref=0F8E7013986F80C1F42358C01C09B30B4D6D35F3D6481846DA579308PBF</vt:lpwstr>
      </vt:variant>
      <vt:variant>
        <vt:lpwstr/>
      </vt:variant>
      <vt:variant>
        <vt:i4>1638478</vt:i4>
      </vt:variant>
      <vt:variant>
        <vt:i4>45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7012455</vt:i4>
      </vt:variant>
      <vt:variant>
        <vt:i4>36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33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30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7012455</vt:i4>
      </vt:variant>
      <vt:variant>
        <vt:i4>27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24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7012455</vt:i4>
      </vt:variant>
      <vt:variant>
        <vt:i4>21</vt:i4>
      </vt:variant>
      <vt:variant>
        <vt:i4>0</vt:i4>
      </vt:variant>
      <vt:variant>
        <vt:i4>5</vt:i4>
      </vt:variant>
      <vt:variant>
        <vt:lpwstr>http://dit.orb.ru/</vt:lpwstr>
      </vt:variant>
      <vt:variant>
        <vt:lpwstr/>
      </vt:variant>
      <vt:variant>
        <vt:i4>1638478</vt:i4>
      </vt:variant>
      <vt:variant>
        <vt:i4>18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15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A:\Общественная комиссия по ЖК и быту\Постановления на выплаты\Распоряжения на выплаты\Постановление на выплату Яковлева Н М.doc</vt:lpwstr>
      </vt:variant>
      <vt:variant>
        <vt:lpwstr>_Hlk181604206	1,0,1300,0,,_x0001__x000d_Администрация муниципального о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Larisa</cp:lastModifiedBy>
  <cp:revision>12</cp:revision>
  <cp:lastPrinted>2023-09-25T08:51:00Z</cp:lastPrinted>
  <dcterms:created xsi:type="dcterms:W3CDTF">2022-04-29T07:15:00Z</dcterms:created>
  <dcterms:modified xsi:type="dcterms:W3CDTF">2023-09-25T08:51:00Z</dcterms:modified>
</cp:coreProperties>
</file>