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6" w:rsidRDefault="00D11E76" w:rsidP="00BA545D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BF3490" w:rsidTr="00A42805">
        <w:tc>
          <w:tcPr>
            <w:tcW w:w="4503" w:type="dxa"/>
            <w:shd w:val="clear" w:color="auto" w:fill="auto"/>
          </w:tcPr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F3490" w:rsidRDefault="00BF3490" w:rsidP="00A4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F3490" w:rsidRDefault="00DD13F4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«19</w:t>
            </w:r>
            <w:r w:rsidR="009550E1">
              <w:rPr>
                <w:sz w:val="28"/>
                <w:szCs w:val="28"/>
              </w:rPr>
              <w:t xml:space="preserve">» июня    2023 г. № </w:t>
            </w:r>
            <w:r>
              <w:rPr>
                <w:sz w:val="28"/>
                <w:szCs w:val="28"/>
              </w:rPr>
              <w:t>47</w:t>
            </w:r>
            <w:r w:rsidR="00BF3490">
              <w:rPr>
                <w:sz w:val="28"/>
                <w:szCs w:val="28"/>
              </w:rPr>
              <w:t>-п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3490" w:rsidRDefault="00BF3490" w:rsidP="00A42805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BF3490" w:rsidRDefault="000338C5" w:rsidP="007C0CF2">
            <w:pPr>
              <w:snapToGrid w:val="0"/>
            </w:pPr>
            <w:r>
              <w:t xml:space="preserve">                                     </w:t>
            </w:r>
          </w:p>
        </w:tc>
      </w:tr>
      <w:tr w:rsidR="00BF3490" w:rsidRPr="00670F57" w:rsidTr="00A42805">
        <w:trPr>
          <w:trHeight w:val="1024"/>
        </w:trPr>
        <w:tc>
          <w:tcPr>
            <w:tcW w:w="9854" w:type="dxa"/>
            <w:gridSpan w:val="2"/>
            <w:shd w:val="clear" w:color="auto" w:fill="auto"/>
          </w:tcPr>
          <w:p w:rsidR="00BF3490" w:rsidRDefault="00B62067" w:rsidP="006F1819">
            <w:pPr>
              <w:pStyle w:val="ConsPlusNormal"/>
              <w:widowControl/>
              <w:ind w:left="340" w:right="470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Постановление от 24.04.2023 №17-п </w:t>
            </w:r>
            <w:r w:rsidR="00421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BA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BF3490" w:rsidRPr="00670F5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F3490">
              <w:rPr>
                <w:rFonts w:ascii="Times New Roman" w:hAnsi="Times New Roman" w:cs="Times New Roman"/>
                <w:sz w:val="28"/>
                <w:szCs w:val="28"/>
              </w:rPr>
              <w:t xml:space="preserve">реестра муниципальных услуг </w:t>
            </w:r>
          </w:p>
          <w:p w:rsidR="00BF3490" w:rsidRPr="00D11E76" w:rsidRDefault="00BF3490" w:rsidP="006F1819">
            <w:pPr>
              <w:ind w:left="340"/>
              <w:rPr>
                <w:sz w:val="28"/>
                <w:szCs w:val="28"/>
              </w:rPr>
            </w:pPr>
            <w:r w:rsidRPr="00D11E76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F3490" w:rsidRDefault="00942BA1" w:rsidP="006F1819">
            <w:pPr>
              <w:ind w:lef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Дмитриевский сельсовет»</w:t>
            </w:r>
            <w:r w:rsidR="00203DF9">
              <w:rPr>
                <w:sz w:val="28"/>
                <w:szCs w:val="28"/>
              </w:rPr>
              <w:t xml:space="preserve"> </w:t>
            </w:r>
          </w:p>
          <w:p w:rsidR="00BF3490" w:rsidRPr="00670F57" w:rsidRDefault="00BF3490" w:rsidP="00421E38">
            <w:pPr>
              <w:ind w:left="340"/>
              <w:rPr>
                <w:sz w:val="28"/>
                <w:szCs w:val="28"/>
              </w:rPr>
            </w:pPr>
          </w:p>
        </w:tc>
      </w:tr>
    </w:tbl>
    <w:p w:rsidR="00BA545D" w:rsidRPr="00D11E76" w:rsidRDefault="00BA545D" w:rsidP="006F1819">
      <w:pPr>
        <w:ind w:left="340"/>
        <w:jc w:val="both"/>
        <w:rPr>
          <w:sz w:val="28"/>
          <w:szCs w:val="28"/>
        </w:rPr>
      </w:pPr>
    </w:p>
    <w:p w:rsidR="00942BA1" w:rsidRDefault="00BA545D" w:rsidP="00942BA1">
      <w:pPr>
        <w:jc w:val="both"/>
        <w:rPr>
          <w:b/>
          <w:sz w:val="28"/>
          <w:szCs w:val="28"/>
          <w:shd w:val="clear" w:color="auto" w:fill="FFFFFF"/>
        </w:rPr>
      </w:pPr>
      <w:r w:rsidRPr="00D11E76">
        <w:rPr>
          <w:sz w:val="28"/>
          <w:szCs w:val="28"/>
        </w:rPr>
        <w:t xml:space="preserve">           </w:t>
      </w:r>
      <w:proofErr w:type="gramStart"/>
      <w:r w:rsidRPr="00D11E76">
        <w:rPr>
          <w:sz w:val="28"/>
          <w:szCs w:val="28"/>
        </w:rPr>
        <w:t>В соответствии с частью 7 статьи 11 Федерального закона от 27.07.2010</w:t>
      </w:r>
      <w:r w:rsidR="00DE55FE" w:rsidRPr="00D11E76">
        <w:rPr>
          <w:sz w:val="28"/>
          <w:szCs w:val="28"/>
        </w:rPr>
        <w:t xml:space="preserve"> года</w:t>
      </w:r>
      <w:r w:rsidRPr="00D11E76">
        <w:rPr>
          <w:sz w:val="28"/>
          <w:szCs w:val="28"/>
        </w:rPr>
        <w:t xml:space="preserve"> №210-ФЗ «Об организации  предоставления государственных и муниципальных услуг» и руководствуясь </w:t>
      </w:r>
      <w:r w:rsidR="000338C5">
        <w:rPr>
          <w:sz w:val="28"/>
          <w:szCs w:val="28"/>
        </w:rPr>
        <w:t>постановлением Правительства Оренбургской области от 15.07.2016 №525-п «О переводе в электронный вид государственных услуг и типовых муниципальных услуг, предоставляемых в Оренбургской области»,</w:t>
      </w:r>
      <w:r w:rsidR="000338C5" w:rsidRPr="000338C5">
        <w:rPr>
          <w:sz w:val="28"/>
          <w:szCs w:val="28"/>
        </w:rPr>
        <w:t xml:space="preserve"> </w:t>
      </w:r>
      <w:r w:rsidR="000338C5" w:rsidRPr="00D11E76">
        <w:rPr>
          <w:sz w:val="28"/>
          <w:szCs w:val="28"/>
        </w:rPr>
        <w:t>уставом муниципального образования Дмитриевский сельсовет</w:t>
      </w:r>
      <w:r w:rsidR="00942BA1">
        <w:rPr>
          <w:sz w:val="28"/>
          <w:szCs w:val="28"/>
        </w:rPr>
        <w:t>,</w:t>
      </w:r>
      <w:r w:rsidR="00942BA1" w:rsidRPr="00942BA1">
        <w:rPr>
          <w:sz w:val="28"/>
          <w:szCs w:val="28"/>
        </w:rPr>
        <w:t xml:space="preserve"> </w:t>
      </w:r>
      <w:r w:rsidR="00942BA1" w:rsidRPr="00CD7C7A">
        <w:rPr>
          <w:sz w:val="28"/>
          <w:szCs w:val="28"/>
        </w:rPr>
        <w:t>а также  в целях актуализации административных регламентов предоставлении типовых муниципальных услуг</w:t>
      </w:r>
      <w:r w:rsidR="00942BA1">
        <w:rPr>
          <w:sz w:val="28"/>
          <w:szCs w:val="28"/>
        </w:rPr>
        <w:t xml:space="preserve">, </w:t>
      </w:r>
      <w:proofErr w:type="gramEnd"/>
    </w:p>
    <w:p w:rsidR="00942BA1" w:rsidRDefault="00942BA1" w:rsidP="00942BA1">
      <w:pPr>
        <w:pStyle w:val="ConsPlusNormal"/>
        <w:widowControl/>
        <w:ind w:left="5" w:right="4705" w:firstLine="0"/>
        <w:rPr>
          <w:rFonts w:ascii="Times New Roman" w:hAnsi="Times New Roman" w:cs="Times New Roman"/>
          <w:sz w:val="28"/>
          <w:szCs w:val="28"/>
        </w:rPr>
      </w:pPr>
      <w:r w:rsidRPr="00CD7C7A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54A2" w:rsidRPr="00D11E76" w:rsidRDefault="001B54A2" w:rsidP="006F1819">
      <w:pPr>
        <w:ind w:left="340"/>
        <w:jc w:val="center"/>
        <w:rPr>
          <w:sz w:val="28"/>
          <w:szCs w:val="28"/>
        </w:rPr>
      </w:pPr>
    </w:p>
    <w:p w:rsidR="00421E38" w:rsidRPr="00B62067" w:rsidRDefault="00B62067" w:rsidP="00B62067">
      <w:pPr>
        <w:pStyle w:val="aa"/>
        <w:numPr>
          <w:ilvl w:val="0"/>
          <w:numId w:val="3"/>
        </w:numPr>
        <w:ind w:left="900"/>
        <w:jc w:val="both"/>
        <w:rPr>
          <w:sz w:val="28"/>
          <w:szCs w:val="28"/>
        </w:rPr>
      </w:pPr>
      <w:r w:rsidRPr="00B62067">
        <w:rPr>
          <w:sz w:val="28"/>
          <w:szCs w:val="28"/>
        </w:rPr>
        <w:t>Внести изменения и дополнения в Постановление от 24.04.2023 №17-п  «Об утверждении р</w:t>
      </w:r>
      <w:r w:rsidR="00421E38" w:rsidRPr="00B62067">
        <w:rPr>
          <w:sz w:val="28"/>
          <w:szCs w:val="28"/>
        </w:rPr>
        <w:t>еестр</w:t>
      </w:r>
      <w:r w:rsidRPr="00B62067">
        <w:rPr>
          <w:sz w:val="28"/>
          <w:szCs w:val="28"/>
        </w:rPr>
        <w:t>а</w:t>
      </w:r>
      <w:r w:rsidR="00421E38" w:rsidRPr="00B62067">
        <w:rPr>
          <w:sz w:val="28"/>
          <w:szCs w:val="28"/>
        </w:rPr>
        <w:t xml:space="preserve"> муниципальных услуг муниципального образования Дмитриевский сельсовет </w:t>
      </w:r>
      <w:proofErr w:type="spellStart"/>
      <w:r w:rsidR="00421E38" w:rsidRPr="00B62067">
        <w:rPr>
          <w:sz w:val="28"/>
          <w:szCs w:val="28"/>
        </w:rPr>
        <w:t>Сакмарского</w:t>
      </w:r>
      <w:proofErr w:type="spellEnd"/>
      <w:r w:rsidR="00421E38" w:rsidRPr="00B62067">
        <w:rPr>
          <w:sz w:val="28"/>
          <w:szCs w:val="28"/>
        </w:rPr>
        <w:t xml:space="preserve"> района Оренбургской области »</w:t>
      </w:r>
      <w:r w:rsidRPr="00B62067">
        <w:rPr>
          <w:sz w:val="28"/>
          <w:szCs w:val="28"/>
        </w:rPr>
        <w:t xml:space="preserve">: </w:t>
      </w:r>
      <w:r w:rsidR="00421E38" w:rsidRPr="00B62067">
        <w:rPr>
          <w:sz w:val="28"/>
          <w:szCs w:val="28"/>
        </w:rPr>
        <w:t>согласно Приложению к постановлению</w:t>
      </w:r>
      <w:proofErr w:type="gramStart"/>
      <w:r w:rsidR="00421E38" w:rsidRPr="00B62067">
        <w:rPr>
          <w:sz w:val="28"/>
          <w:szCs w:val="28"/>
        </w:rPr>
        <w:t xml:space="preserve"> .</w:t>
      </w:r>
      <w:proofErr w:type="gramEnd"/>
    </w:p>
    <w:p w:rsidR="007A118D" w:rsidRPr="00B62067" w:rsidRDefault="00B62067" w:rsidP="00B62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7A118D" w:rsidRPr="00B62067">
        <w:rPr>
          <w:sz w:val="28"/>
          <w:szCs w:val="28"/>
        </w:rPr>
        <w:t xml:space="preserve">Настоящее </w:t>
      </w:r>
      <w:r w:rsidR="00BF3490" w:rsidRPr="00B62067">
        <w:rPr>
          <w:sz w:val="28"/>
          <w:szCs w:val="28"/>
        </w:rPr>
        <w:t xml:space="preserve">постановление </w:t>
      </w:r>
      <w:r w:rsidR="007A118D" w:rsidRPr="00B62067">
        <w:rPr>
          <w:sz w:val="28"/>
          <w:szCs w:val="28"/>
        </w:rPr>
        <w:t>подлежит размещению на официальном сайте администрации.</w:t>
      </w:r>
    </w:p>
    <w:p w:rsidR="007A118D" w:rsidRDefault="00B62067" w:rsidP="00942BA1">
      <w:pPr>
        <w:spacing w:line="0" w:lineRule="atLeast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7A118D" w:rsidRPr="00D11E76">
        <w:rPr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B62067" w:rsidRPr="00D11E76" w:rsidRDefault="00B62067" w:rsidP="00942BA1">
      <w:pPr>
        <w:spacing w:line="0" w:lineRule="atLeast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="00522FAB">
        <w:rPr>
          <w:sz w:val="28"/>
          <w:szCs w:val="28"/>
        </w:rPr>
        <w:t>Постановление вст</w:t>
      </w:r>
      <w:r w:rsidR="009550E1">
        <w:rPr>
          <w:sz w:val="28"/>
          <w:szCs w:val="28"/>
        </w:rPr>
        <w:t>у</w:t>
      </w:r>
      <w:r w:rsidR="00522FAB">
        <w:rPr>
          <w:sz w:val="28"/>
          <w:szCs w:val="28"/>
        </w:rPr>
        <w:t xml:space="preserve">пает в силу после </w:t>
      </w:r>
      <w:r w:rsidR="009550E1">
        <w:rPr>
          <w:sz w:val="28"/>
          <w:szCs w:val="28"/>
        </w:rPr>
        <w:t xml:space="preserve">официального опубликования в газете муниципального образования Дмитриевский сельсовет «Самолет». </w:t>
      </w:r>
    </w:p>
    <w:p w:rsidR="00BA545D" w:rsidRPr="004670F7" w:rsidRDefault="00BA545D" w:rsidP="006F1819">
      <w:pPr>
        <w:tabs>
          <w:tab w:val="left" w:pos="540"/>
        </w:tabs>
        <w:ind w:left="340"/>
        <w:jc w:val="both"/>
      </w:pPr>
      <w:r>
        <w:tab/>
      </w:r>
    </w:p>
    <w:p w:rsidR="00BF3490" w:rsidRPr="00670F57" w:rsidRDefault="000E5EE4" w:rsidP="006F1819">
      <w:pPr>
        <w:pStyle w:val="a7"/>
        <w:spacing w:after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42BA1">
        <w:rPr>
          <w:sz w:val="28"/>
          <w:szCs w:val="28"/>
        </w:rPr>
        <w:t xml:space="preserve"> администрации </w:t>
      </w:r>
      <w:r w:rsidR="00BF3490" w:rsidRPr="00670F57">
        <w:rPr>
          <w:sz w:val="28"/>
          <w:szCs w:val="28"/>
        </w:rPr>
        <w:t xml:space="preserve"> </w:t>
      </w:r>
    </w:p>
    <w:p w:rsidR="00BF3490" w:rsidRPr="00670F57" w:rsidRDefault="00BF3490" w:rsidP="006F1819">
      <w:pPr>
        <w:pStyle w:val="a7"/>
        <w:shd w:val="clear" w:color="auto" w:fill="FFFFFF"/>
        <w:spacing w:after="0"/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BA545D" w:rsidRPr="004670F7" w:rsidRDefault="00BF3490" w:rsidP="006F1819">
      <w:pPr>
        <w:ind w:left="340"/>
        <w:jc w:val="both"/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0E5EE4">
        <w:rPr>
          <w:sz w:val="28"/>
          <w:szCs w:val="28"/>
        </w:rPr>
        <w:tab/>
        <w:t>Ю</w:t>
      </w:r>
      <w:r w:rsidRPr="00670F57">
        <w:rPr>
          <w:sz w:val="28"/>
          <w:szCs w:val="28"/>
        </w:rPr>
        <w:t>.Н.</w:t>
      </w:r>
      <w:r w:rsidR="000E5EE4">
        <w:rPr>
          <w:sz w:val="28"/>
          <w:szCs w:val="28"/>
        </w:rPr>
        <w:t>Свиридов</w:t>
      </w:r>
    </w:p>
    <w:p w:rsidR="00BA545D" w:rsidRDefault="00BA545D" w:rsidP="006F1819">
      <w:pPr>
        <w:tabs>
          <w:tab w:val="left" w:pos="540"/>
        </w:tabs>
        <w:ind w:left="340"/>
        <w:jc w:val="both"/>
        <w:rPr>
          <w:sz w:val="20"/>
          <w:szCs w:val="20"/>
        </w:rPr>
      </w:pPr>
    </w:p>
    <w:p w:rsidR="00BF3490" w:rsidRPr="00670F57" w:rsidRDefault="00BF3490" w:rsidP="006F1819">
      <w:pPr>
        <w:pStyle w:val="a7"/>
        <w:ind w:left="340" w:firstLine="600"/>
        <w:rPr>
          <w:sz w:val="28"/>
          <w:szCs w:val="28"/>
        </w:rPr>
      </w:pPr>
    </w:p>
    <w:p w:rsidR="009550E1" w:rsidRDefault="009550E1" w:rsidP="00BA545D">
      <w:pPr>
        <w:rPr>
          <w:sz w:val="20"/>
          <w:szCs w:val="20"/>
        </w:rPr>
        <w:sectPr w:rsidR="009550E1" w:rsidSect="00BA545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76126" w:rsidRDefault="00976126" w:rsidP="00976126">
      <w:pPr>
        <w:rPr>
          <w:sz w:val="20"/>
          <w:szCs w:val="20"/>
        </w:rPr>
      </w:pPr>
    </w:p>
    <w:p w:rsidR="009550E1" w:rsidRDefault="009550E1" w:rsidP="00203DF9">
      <w:pPr>
        <w:jc w:val="right"/>
        <w:rPr>
          <w:b/>
          <w:sz w:val="32"/>
          <w:szCs w:val="32"/>
        </w:rPr>
      </w:pPr>
    </w:p>
    <w:p w:rsidR="00203DF9" w:rsidRDefault="009550E1" w:rsidP="009550E1">
      <w:pPr>
        <w:tabs>
          <w:tab w:val="left" w:pos="135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976126" w:rsidRPr="00976126">
        <w:rPr>
          <w:b/>
          <w:sz w:val="32"/>
          <w:szCs w:val="32"/>
        </w:rPr>
        <w:t xml:space="preserve">                                                              </w:t>
      </w:r>
    </w:p>
    <w:p w:rsidR="00203DF9" w:rsidRDefault="00203DF9" w:rsidP="00203DF9">
      <w:pPr>
        <w:jc w:val="right"/>
        <w:rPr>
          <w:sz w:val="20"/>
          <w:szCs w:val="20"/>
        </w:rPr>
      </w:pPr>
      <w:r w:rsidRPr="00DA06A0">
        <w:rPr>
          <w:sz w:val="20"/>
          <w:szCs w:val="20"/>
        </w:rPr>
        <w:t>Приложение</w:t>
      </w:r>
      <w:r w:rsidRPr="00976126">
        <w:rPr>
          <w:sz w:val="20"/>
          <w:szCs w:val="20"/>
        </w:rPr>
        <w:t xml:space="preserve"> </w:t>
      </w:r>
    </w:p>
    <w:p w:rsidR="00203DF9" w:rsidRDefault="00203DF9" w:rsidP="00203DF9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203DF9" w:rsidRDefault="00203DF9" w:rsidP="00203DF9">
      <w:pPr>
        <w:jc w:val="right"/>
        <w:rPr>
          <w:sz w:val="20"/>
          <w:szCs w:val="20"/>
        </w:rPr>
      </w:pPr>
      <w:r>
        <w:rPr>
          <w:sz w:val="20"/>
          <w:szCs w:val="20"/>
        </w:rPr>
        <w:t>МО Дмитриевский сельсовет</w:t>
      </w:r>
    </w:p>
    <w:p w:rsidR="00421E38" w:rsidRDefault="00421E38" w:rsidP="00203DF9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 w:rsidR="00DD13F4">
        <w:rPr>
          <w:sz w:val="20"/>
          <w:szCs w:val="20"/>
        </w:rPr>
        <w:t>19»  июня   2023 года №47</w:t>
      </w:r>
      <w:r w:rsidR="009550E1">
        <w:rPr>
          <w:sz w:val="20"/>
          <w:szCs w:val="20"/>
        </w:rPr>
        <w:t>-</w:t>
      </w:r>
      <w:r w:rsidR="00203DF9">
        <w:rPr>
          <w:sz w:val="20"/>
          <w:szCs w:val="20"/>
        </w:rPr>
        <w:t>п</w:t>
      </w:r>
    </w:p>
    <w:p w:rsidR="009550E1" w:rsidRDefault="009550E1" w:rsidP="00203DF9">
      <w:pPr>
        <w:jc w:val="right"/>
        <w:rPr>
          <w:sz w:val="20"/>
          <w:szCs w:val="20"/>
        </w:rPr>
      </w:pPr>
    </w:p>
    <w:p w:rsidR="009550E1" w:rsidRDefault="009550E1" w:rsidP="00203DF9">
      <w:pPr>
        <w:jc w:val="right"/>
        <w:rPr>
          <w:sz w:val="20"/>
          <w:szCs w:val="20"/>
        </w:rPr>
      </w:pPr>
    </w:p>
    <w:p w:rsidR="009550E1" w:rsidRDefault="009550E1" w:rsidP="009550E1">
      <w:pPr>
        <w:jc w:val="center"/>
        <w:rPr>
          <w:b/>
          <w:sz w:val="28"/>
          <w:szCs w:val="28"/>
        </w:rPr>
      </w:pPr>
    </w:p>
    <w:p w:rsidR="009550E1" w:rsidRPr="009550E1" w:rsidRDefault="009550E1" w:rsidP="009550E1">
      <w:pPr>
        <w:jc w:val="center"/>
        <w:rPr>
          <w:b/>
          <w:sz w:val="28"/>
          <w:szCs w:val="28"/>
        </w:rPr>
      </w:pPr>
      <w:r w:rsidRPr="009550E1">
        <w:rPr>
          <w:b/>
          <w:sz w:val="28"/>
          <w:szCs w:val="28"/>
        </w:rPr>
        <w:t>Изменения и дополнения в Постановление от 24.04.2023 №17-п:</w:t>
      </w:r>
    </w:p>
    <w:p w:rsidR="00421E38" w:rsidRPr="009550E1" w:rsidRDefault="00421E38" w:rsidP="00421E38">
      <w:pPr>
        <w:rPr>
          <w:sz w:val="28"/>
          <w:szCs w:val="28"/>
        </w:rPr>
      </w:pPr>
    </w:p>
    <w:p w:rsidR="009550E1" w:rsidRPr="009550E1" w:rsidRDefault="009550E1" w:rsidP="009550E1">
      <w:pPr>
        <w:pStyle w:val="a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9550E1">
        <w:rPr>
          <w:sz w:val="28"/>
          <w:szCs w:val="28"/>
        </w:rPr>
        <w:t xml:space="preserve">риложение к постановлению  от 24.04.2023 №17-п </w:t>
      </w:r>
      <w:r w:rsidR="009E6019">
        <w:rPr>
          <w:sz w:val="28"/>
          <w:szCs w:val="28"/>
        </w:rPr>
        <w:t xml:space="preserve">дополнить  пунктами </w:t>
      </w:r>
      <w:r w:rsidRPr="009550E1">
        <w:rPr>
          <w:sz w:val="28"/>
          <w:szCs w:val="28"/>
        </w:rPr>
        <w:t xml:space="preserve"> 15, 16 следующего содержания</w:t>
      </w:r>
      <w:proofErr w:type="gramStart"/>
      <w:r w:rsidRPr="009550E1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421E38" w:rsidRPr="009550E1" w:rsidRDefault="00421E38" w:rsidP="00421E38">
      <w:pPr>
        <w:rPr>
          <w:sz w:val="28"/>
          <w:szCs w:val="28"/>
        </w:rPr>
      </w:pPr>
    </w:p>
    <w:p w:rsidR="00421E38" w:rsidRPr="009E6019" w:rsidRDefault="00421E38" w:rsidP="00421E38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ab/>
      </w:r>
      <w:r w:rsidRPr="009E6019">
        <w:rPr>
          <w:b/>
          <w:sz w:val="28"/>
          <w:szCs w:val="28"/>
        </w:rPr>
        <w:t xml:space="preserve">Реестр муниципальных услуг </w:t>
      </w:r>
      <w:r w:rsidRPr="009E6019">
        <w:rPr>
          <w:b/>
          <w:sz w:val="28"/>
          <w:szCs w:val="28"/>
        </w:rPr>
        <w:br/>
        <w:t>администрации  Дмитриевского сельсовета</w:t>
      </w:r>
    </w:p>
    <w:p w:rsidR="00421E38" w:rsidRPr="00DA06A0" w:rsidRDefault="00421E38" w:rsidP="00421E38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3"/>
        <w:gridCol w:w="2340"/>
        <w:gridCol w:w="1800"/>
        <w:gridCol w:w="3912"/>
        <w:gridCol w:w="1752"/>
        <w:gridCol w:w="1660"/>
      </w:tblGrid>
      <w:tr w:rsidR="00421E38" w:rsidTr="009550E1">
        <w:tc>
          <w:tcPr>
            <w:tcW w:w="675" w:type="dxa"/>
          </w:tcPr>
          <w:p w:rsidR="00421E38" w:rsidRPr="00663BA7" w:rsidRDefault="00421E38" w:rsidP="000773B5">
            <w:pPr>
              <w:jc w:val="both"/>
              <w:rPr>
                <w:sz w:val="20"/>
                <w:szCs w:val="20"/>
              </w:rPr>
            </w:pPr>
            <w:r w:rsidRPr="00663BA7">
              <w:rPr>
                <w:sz w:val="20"/>
                <w:szCs w:val="20"/>
              </w:rPr>
              <w:t>№№</w:t>
            </w:r>
          </w:p>
          <w:p w:rsidR="00421E38" w:rsidRPr="00663BA7" w:rsidRDefault="00421E38" w:rsidP="000773B5">
            <w:proofErr w:type="spellStart"/>
            <w:proofErr w:type="gramStart"/>
            <w:r w:rsidRPr="00663BA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3BA7">
              <w:rPr>
                <w:sz w:val="20"/>
                <w:szCs w:val="20"/>
              </w:rPr>
              <w:t>/</w:t>
            </w:r>
            <w:proofErr w:type="spellStart"/>
            <w:r w:rsidRPr="00663BA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53" w:type="dxa"/>
          </w:tcPr>
          <w:p w:rsidR="00421E38" w:rsidRPr="001A1AC4" w:rsidRDefault="00421E38" w:rsidP="000773B5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Наименование</w:t>
            </w:r>
          </w:p>
          <w:p w:rsidR="00421E38" w:rsidRDefault="00421E38" w:rsidP="000773B5">
            <w:r w:rsidRPr="001A1AC4">
              <w:rPr>
                <w:sz w:val="20"/>
                <w:szCs w:val="20"/>
              </w:rPr>
              <w:t>муниципальной  услуги</w:t>
            </w:r>
          </w:p>
        </w:tc>
        <w:tc>
          <w:tcPr>
            <w:tcW w:w="2340" w:type="dxa"/>
          </w:tcPr>
          <w:p w:rsidR="00421E38" w:rsidRDefault="00421E38" w:rsidP="000773B5">
            <w:pPr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 xml:space="preserve">Наименование органа, предоставляющего муниципальную услугу, (контактная информация)  </w:t>
            </w:r>
          </w:p>
          <w:p w:rsidR="00421E38" w:rsidRDefault="00421E38" w:rsidP="00077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421E38" w:rsidRDefault="00421E38" w:rsidP="000773B5">
            <w:r>
              <w:rPr>
                <w:sz w:val="20"/>
                <w:szCs w:val="20"/>
              </w:rPr>
              <w:t xml:space="preserve">Информация о передаче части полномочий по оказанию услуги администрации района на основании соглашений </w:t>
            </w:r>
          </w:p>
        </w:tc>
        <w:tc>
          <w:tcPr>
            <w:tcW w:w="1800" w:type="dxa"/>
          </w:tcPr>
          <w:p w:rsidR="00421E38" w:rsidRPr="001A1AC4" w:rsidRDefault="00421E38" w:rsidP="000773B5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Результат</w:t>
            </w:r>
          </w:p>
          <w:p w:rsidR="00421E38" w:rsidRDefault="00421E38" w:rsidP="000773B5">
            <w:r w:rsidRPr="001A1AC4">
              <w:rPr>
                <w:sz w:val="20"/>
                <w:szCs w:val="20"/>
              </w:rPr>
              <w:t>предоставления услуги</w:t>
            </w:r>
          </w:p>
        </w:tc>
        <w:tc>
          <w:tcPr>
            <w:tcW w:w="3912" w:type="dxa"/>
          </w:tcPr>
          <w:p w:rsidR="00421E38" w:rsidRDefault="00421E38" w:rsidP="000773B5">
            <w:r w:rsidRPr="001A1AC4">
              <w:rPr>
                <w:sz w:val="20"/>
                <w:szCs w:val="20"/>
              </w:rPr>
              <w:t>Нормативные правовые акты, регламентирующие предоставление муниципальной услуги</w:t>
            </w:r>
          </w:p>
        </w:tc>
        <w:tc>
          <w:tcPr>
            <w:tcW w:w="1752" w:type="dxa"/>
          </w:tcPr>
          <w:p w:rsidR="00421E38" w:rsidRPr="001A1AC4" w:rsidRDefault="00421E38" w:rsidP="000773B5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Категория заявителей</w:t>
            </w:r>
          </w:p>
          <w:p w:rsidR="00421E38" w:rsidRDefault="00421E38" w:rsidP="000773B5"/>
        </w:tc>
        <w:tc>
          <w:tcPr>
            <w:tcW w:w="1660" w:type="dxa"/>
          </w:tcPr>
          <w:p w:rsidR="00421E38" w:rsidRPr="001A1AC4" w:rsidRDefault="00421E38" w:rsidP="000773B5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 xml:space="preserve">Срок </w:t>
            </w:r>
          </w:p>
          <w:p w:rsidR="00421E38" w:rsidRPr="001A1AC4" w:rsidRDefault="00421E38" w:rsidP="000773B5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 xml:space="preserve">предоставления </w:t>
            </w:r>
          </w:p>
          <w:p w:rsidR="00421E38" w:rsidRDefault="00421E38" w:rsidP="000773B5">
            <w:r w:rsidRPr="001A1AC4">
              <w:rPr>
                <w:sz w:val="20"/>
                <w:szCs w:val="20"/>
              </w:rPr>
              <w:t>муниципальной услуги</w:t>
            </w:r>
          </w:p>
        </w:tc>
      </w:tr>
      <w:tr w:rsidR="00421E38" w:rsidTr="009550E1">
        <w:tc>
          <w:tcPr>
            <w:tcW w:w="675" w:type="dxa"/>
          </w:tcPr>
          <w:p w:rsidR="00421E38" w:rsidRPr="00663BA7" w:rsidRDefault="00421E38" w:rsidP="000773B5">
            <w:pPr>
              <w:jc w:val="both"/>
              <w:rPr>
                <w:sz w:val="20"/>
                <w:szCs w:val="20"/>
              </w:rPr>
            </w:pPr>
            <w:r w:rsidRPr="00663BA7">
              <w:rPr>
                <w:sz w:val="20"/>
                <w:szCs w:val="20"/>
              </w:rPr>
              <w:t>1</w:t>
            </w:r>
          </w:p>
        </w:tc>
        <w:tc>
          <w:tcPr>
            <w:tcW w:w="2853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4</w:t>
            </w:r>
          </w:p>
        </w:tc>
        <w:tc>
          <w:tcPr>
            <w:tcW w:w="3912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5</w:t>
            </w:r>
          </w:p>
        </w:tc>
        <w:tc>
          <w:tcPr>
            <w:tcW w:w="1752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421E38" w:rsidRPr="001A1AC4" w:rsidRDefault="00421E38" w:rsidP="000773B5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7</w:t>
            </w:r>
          </w:p>
        </w:tc>
      </w:tr>
      <w:tr w:rsidR="00421E38" w:rsidTr="009550E1">
        <w:tc>
          <w:tcPr>
            <w:tcW w:w="675" w:type="dxa"/>
          </w:tcPr>
          <w:p w:rsidR="00421E38" w:rsidRPr="00663BA7" w:rsidRDefault="00421E38" w:rsidP="009550E1">
            <w:r w:rsidRPr="00663BA7">
              <w:t>1</w:t>
            </w:r>
            <w:r w:rsidR="009550E1">
              <w:t>5.</w:t>
            </w:r>
          </w:p>
        </w:tc>
        <w:tc>
          <w:tcPr>
            <w:tcW w:w="2853" w:type="dxa"/>
          </w:tcPr>
          <w:p w:rsidR="00421E38" w:rsidRPr="00E41310" w:rsidRDefault="009E6019" w:rsidP="009E6019">
            <w:pPr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 xml:space="preserve">* </w:t>
            </w:r>
            <w:r w:rsidRPr="00E41310">
              <w:rPr>
                <w:b/>
                <w:sz w:val="20"/>
                <w:szCs w:val="20"/>
              </w:rPr>
              <w:t xml:space="preserve">Административный  регламент  предоставления муниципальной услуги </w:t>
            </w:r>
            <w:r w:rsidRPr="00E41310">
              <w:rPr>
                <w:b/>
                <w:bCs/>
                <w:sz w:val="20"/>
                <w:szCs w:val="20"/>
              </w:rPr>
              <w:t xml:space="preserve">«Выдача выписки из </w:t>
            </w:r>
            <w:proofErr w:type="spellStart"/>
            <w:r w:rsidRPr="00E41310">
              <w:rPr>
                <w:b/>
                <w:bCs/>
                <w:sz w:val="20"/>
                <w:szCs w:val="20"/>
              </w:rPr>
              <w:t>похозяйственной</w:t>
            </w:r>
            <w:proofErr w:type="spellEnd"/>
            <w:r w:rsidRPr="00E41310">
              <w:rPr>
                <w:b/>
                <w:bCs/>
                <w:sz w:val="20"/>
                <w:szCs w:val="20"/>
              </w:rPr>
              <w:t xml:space="preserve"> книги»</w:t>
            </w:r>
          </w:p>
        </w:tc>
        <w:tc>
          <w:tcPr>
            <w:tcW w:w="2340" w:type="dxa"/>
          </w:tcPr>
          <w:p w:rsidR="009E6019" w:rsidRPr="00E41310" w:rsidRDefault="009E6019" w:rsidP="009E6019">
            <w:pPr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9E6019" w:rsidRPr="00E41310" w:rsidRDefault="009E6019" w:rsidP="009E6019">
            <w:pPr>
              <w:rPr>
                <w:sz w:val="20"/>
                <w:szCs w:val="20"/>
              </w:rPr>
            </w:pPr>
            <w:proofErr w:type="spellStart"/>
            <w:r w:rsidRPr="00E41310">
              <w:rPr>
                <w:sz w:val="20"/>
                <w:szCs w:val="20"/>
              </w:rPr>
              <w:t>Сакмарский</w:t>
            </w:r>
            <w:proofErr w:type="spellEnd"/>
            <w:r w:rsidRPr="00E41310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E41310">
              <w:rPr>
                <w:sz w:val="20"/>
                <w:szCs w:val="20"/>
              </w:rPr>
              <w:t>Жилгородок</w:t>
            </w:r>
            <w:proofErr w:type="spellEnd"/>
            <w:r w:rsidRPr="00E41310">
              <w:rPr>
                <w:sz w:val="20"/>
                <w:szCs w:val="20"/>
              </w:rPr>
              <w:t xml:space="preserve">, ул.  </w:t>
            </w:r>
            <w:proofErr w:type="gramStart"/>
            <w:r w:rsidRPr="00E41310">
              <w:rPr>
                <w:sz w:val="20"/>
                <w:szCs w:val="20"/>
              </w:rPr>
              <w:t>Центральная</w:t>
            </w:r>
            <w:proofErr w:type="gramEnd"/>
            <w:r w:rsidRPr="00E41310">
              <w:rPr>
                <w:sz w:val="20"/>
                <w:szCs w:val="20"/>
              </w:rPr>
              <w:t xml:space="preserve">, д.2,кв.8 </w:t>
            </w:r>
          </w:p>
          <w:p w:rsidR="009E6019" w:rsidRPr="00E41310" w:rsidRDefault="009E6019" w:rsidP="009E6019">
            <w:pPr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>тел. 8-353-31- 22-1-04,</w:t>
            </w:r>
          </w:p>
          <w:p w:rsidR="009E6019" w:rsidRPr="00E41310" w:rsidRDefault="009E6019" w:rsidP="009E6019">
            <w:pPr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 xml:space="preserve">МФЦ </w:t>
            </w:r>
            <w:proofErr w:type="spellStart"/>
            <w:r w:rsidRPr="00E41310">
              <w:rPr>
                <w:sz w:val="20"/>
                <w:szCs w:val="20"/>
              </w:rPr>
              <w:t>Сакмарского</w:t>
            </w:r>
            <w:proofErr w:type="spellEnd"/>
            <w:r w:rsidRPr="00E41310">
              <w:rPr>
                <w:sz w:val="20"/>
                <w:szCs w:val="20"/>
              </w:rPr>
              <w:t xml:space="preserve"> </w:t>
            </w:r>
            <w:proofErr w:type="spellStart"/>
            <w:r w:rsidRPr="00E41310">
              <w:rPr>
                <w:sz w:val="20"/>
                <w:szCs w:val="20"/>
              </w:rPr>
              <w:t>района</w:t>
            </w:r>
            <w:proofErr w:type="gramStart"/>
            <w:r w:rsidRPr="00E41310">
              <w:rPr>
                <w:sz w:val="20"/>
                <w:szCs w:val="20"/>
              </w:rPr>
              <w:t>:О</w:t>
            </w:r>
            <w:proofErr w:type="gramEnd"/>
            <w:r w:rsidRPr="00E41310">
              <w:rPr>
                <w:sz w:val="20"/>
                <w:szCs w:val="20"/>
              </w:rPr>
              <w:t>ренбургская</w:t>
            </w:r>
            <w:proofErr w:type="spellEnd"/>
            <w:r w:rsidRPr="00E41310">
              <w:rPr>
                <w:sz w:val="20"/>
                <w:szCs w:val="20"/>
              </w:rPr>
              <w:t xml:space="preserve"> область, </w:t>
            </w:r>
            <w:proofErr w:type="spellStart"/>
            <w:r w:rsidRPr="00E41310">
              <w:rPr>
                <w:sz w:val="20"/>
                <w:szCs w:val="20"/>
              </w:rPr>
              <w:t>Сакмарский</w:t>
            </w:r>
            <w:proofErr w:type="spellEnd"/>
            <w:r w:rsidRPr="00E41310">
              <w:rPr>
                <w:sz w:val="20"/>
                <w:szCs w:val="20"/>
              </w:rPr>
              <w:t xml:space="preserve">  район, с. Сакмара, ул. </w:t>
            </w:r>
            <w:r w:rsidRPr="00E41310">
              <w:rPr>
                <w:sz w:val="20"/>
                <w:szCs w:val="20"/>
              </w:rPr>
              <w:lastRenderedPageBreak/>
              <w:t>Советская, д. 49.</w:t>
            </w:r>
          </w:p>
          <w:p w:rsidR="009E6019" w:rsidRPr="00E41310" w:rsidRDefault="009E6019" w:rsidP="009E6019">
            <w:pPr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>8-353-31-22-1-68</w:t>
            </w:r>
          </w:p>
          <w:p w:rsidR="00421E38" w:rsidRPr="00E41310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E6019" w:rsidRPr="00E41310" w:rsidRDefault="009E6019" w:rsidP="009E6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lastRenderedPageBreak/>
              <w:t xml:space="preserve">Результатом предоставления муниципальной услуги является выдача выписки из </w:t>
            </w:r>
            <w:proofErr w:type="spellStart"/>
            <w:r w:rsidRPr="00E41310">
              <w:rPr>
                <w:sz w:val="20"/>
                <w:szCs w:val="20"/>
              </w:rPr>
              <w:t>похозяйственной</w:t>
            </w:r>
            <w:proofErr w:type="spellEnd"/>
            <w:r w:rsidRPr="00E41310">
              <w:rPr>
                <w:sz w:val="20"/>
                <w:szCs w:val="20"/>
              </w:rPr>
              <w:t xml:space="preserve"> книги либо выдача заявителю письменного отказа в </w:t>
            </w:r>
            <w:r w:rsidRPr="00E41310">
              <w:rPr>
                <w:sz w:val="20"/>
                <w:szCs w:val="20"/>
              </w:rPr>
              <w:lastRenderedPageBreak/>
              <w:t>предоставлении муниципальной услуги.</w:t>
            </w:r>
          </w:p>
          <w:p w:rsidR="00421E38" w:rsidRPr="00E41310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AB1F13" w:rsidRPr="00E41310" w:rsidRDefault="00AB1F13" w:rsidP="00AB1F13">
            <w:pPr>
              <w:numPr>
                <w:ilvl w:val="0"/>
                <w:numId w:val="12"/>
              </w:numP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E41310">
              <w:rPr>
                <w:color w:val="000000"/>
                <w:sz w:val="20"/>
                <w:szCs w:val="20"/>
              </w:rPr>
              <w:lastRenderedPageBreak/>
              <w:t>Предоставление муниципальной услуги осуществляется в соответствии со следующими нормативными правовыми актами:</w:t>
            </w:r>
          </w:p>
          <w:p w:rsidR="00AB1F13" w:rsidRPr="00E41310" w:rsidRDefault="00AB1F13" w:rsidP="00AB1F13">
            <w:pPr>
              <w:numPr>
                <w:ilvl w:val="0"/>
                <w:numId w:val="11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E41310">
              <w:rPr>
                <w:color w:val="000000"/>
                <w:sz w:val="20"/>
                <w:szCs w:val="20"/>
              </w:rPr>
              <w:t>Конституцией Российской Федерации («Российская газета», 25.12.1993,</w:t>
            </w:r>
            <w:r w:rsidRPr="00E41310">
              <w:rPr>
                <w:color w:val="000000"/>
                <w:sz w:val="20"/>
                <w:szCs w:val="20"/>
              </w:rPr>
              <w:br/>
              <w:t>№ 237);</w:t>
            </w:r>
          </w:p>
          <w:p w:rsidR="00AB1F13" w:rsidRPr="00E41310" w:rsidRDefault="00AB1F13" w:rsidP="00AB1F13">
            <w:pPr>
              <w:numPr>
                <w:ilvl w:val="0"/>
                <w:numId w:val="11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proofErr w:type="gramStart"/>
            <w:r w:rsidRPr="00E41310">
              <w:rPr>
                <w:color w:val="000000"/>
                <w:sz w:val="20"/>
                <w:szCs w:val="20"/>
              </w:rPr>
              <w:t xml:space="preserve">Гражданским кодексом Российской Федерации от 30.10.1994 №51-ФЗ ("Собрание законодательства Российской </w:t>
            </w:r>
            <w:r w:rsidRPr="00E41310">
              <w:rPr>
                <w:color w:val="000000"/>
                <w:sz w:val="20"/>
                <w:szCs w:val="20"/>
              </w:rPr>
              <w:lastRenderedPageBreak/>
              <w:t>Федерации", 05.12.1994, № 32, ст. 3301, "Российская газета", № 238-239, 08.12.1994, "Собрание законодательства Российской Федерации", 29.01.1996, № 5, ст. 410, "Российская газета", № 23, 06.02.1996, № 24, 07.02.1996, № 25, 08.02.1996, № 27, 10.02.1996, "Парламентская газета", № 224, 28.11.2001 ,"Российская газета", № 233, 28.11.2001, "Собрание законодательства Российской Федерации", 03.12.2001,   № 49, ст. 4552);</w:t>
            </w:r>
            <w:proofErr w:type="gramEnd"/>
          </w:p>
          <w:p w:rsidR="00AB1F13" w:rsidRPr="00E41310" w:rsidRDefault="00AB1F13" w:rsidP="00AB1F13">
            <w:pPr>
              <w:numPr>
                <w:ilvl w:val="0"/>
                <w:numId w:val="11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E41310">
              <w:rPr>
                <w:color w:val="000000"/>
                <w:sz w:val="20"/>
                <w:szCs w:val="20"/>
              </w:rPr>
              <w:t>Жилищным кодексом Российской Федерации от 29.12.2004 №188-ФЗ ("Собрание законодательства Российской Федерации ", 03.01.2005, № 1 (часть 1), ст. 14, "Российская газета", № 1, 12.01.2005, "Парламентская газета", № 7-8, 15.01.2005);</w:t>
            </w:r>
          </w:p>
          <w:p w:rsidR="00AB1F13" w:rsidRPr="00E41310" w:rsidRDefault="00AB1F13" w:rsidP="00AB1F13">
            <w:pPr>
              <w:numPr>
                <w:ilvl w:val="0"/>
                <w:numId w:val="11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E41310">
              <w:rPr>
                <w:color w:val="000000"/>
                <w:sz w:val="20"/>
                <w:szCs w:val="20"/>
              </w:rPr>
              <w:t>Федеральным </w:t>
            </w:r>
            <w:hyperlink r:id="rId6" w:history="1">
              <w:r w:rsidRPr="00E41310">
                <w:rPr>
                  <w:rStyle w:val="a3"/>
                  <w:color w:val="007FB7"/>
                  <w:sz w:val="20"/>
                  <w:szCs w:val="20"/>
                  <w:u w:val="none"/>
                </w:rPr>
                <w:t>закон</w:t>
              </w:r>
            </w:hyperlink>
            <w:r w:rsidRPr="00E41310">
              <w:rPr>
                <w:color w:val="000000"/>
                <w:sz w:val="20"/>
                <w:szCs w:val="20"/>
              </w:rPr>
              <w:t>ом от 21.07.1997 № 122-ФЗ «О государственной регистрации прав на недвижимое имущество и сделок с ним» (первоначальный текст </w:t>
            </w:r>
            <w:hyperlink r:id="rId7" w:history="1">
              <w:r w:rsidRPr="00E41310">
                <w:rPr>
                  <w:rStyle w:val="a3"/>
                  <w:color w:val="007FB7"/>
                  <w:sz w:val="20"/>
                  <w:szCs w:val="20"/>
                  <w:u w:val="none"/>
                </w:rPr>
                <w:t>опубликован</w:t>
              </w:r>
            </w:hyperlink>
            <w:r w:rsidRPr="00E41310">
              <w:rPr>
                <w:color w:val="000000"/>
                <w:sz w:val="20"/>
                <w:szCs w:val="20"/>
              </w:rPr>
              <w:t> в «Российской газете» № 145, 30.07.1997, в Собрании законодательства Российской Федерации от 28 июля 1997 г. № 30, ст. 3594);</w:t>
            </w:r>
          </w:p>
          <w:p w:rsidR="00AB1F13" w:rsidRPr="00E41310" w:rsidRDefault="00AB1F13" w:rsidP="00AB1F13">
            <w:pPr>
              <w:numPr>
                <w:ilvl w:val="0"/>
                <w:numId w:val="11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E41310">
              <w:rPr>
                <w:color w:val="000000"/>
                <w:sz w:val="20"/>
                <w:szCs w:val="20"/>
              </w:rPr>
              <w:t>Федеральным законом от 07.07.2003 года № 112-ФЗ «О личном подсобном хозяйстве» ("Парламентская газета", № 124-125, 10.07.2003, "Российская газета", № 135, 10.07.2003, "Собрание законодательства РФ", 14.07.2003, № 28, ст. 2881.);</w:t>
            </w:r>
          </w:p>
          <w:p w:rsidR="00AB1F13" w:rsidRPr="00E41310" w:rsidRDefault="00AB1F13" w:rsidP="00AB1F13">
            <w:pPr>
              <w:numPr>
                <w:ilvl w:val="0"/>
                <w:numId w:val="11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E41310">
              <w:rPr>
                <w:color w:val="000000"/>
                <w:sz w:val="20"/>
                <w:szCs w:val="20"/>
              </w:rPr>
              <w:t>Федеральным законом РФ от 06.10.2003г. №131-ФЗ «Об общих принципах организации местного самоуправления в Российской Федерации</w:t>
            </w:r>
            <w:proofErr w:type="gramStart"/>
            <w:r w:rsidRPr="00E41310">
              <w:rPr>
                <w:color w:val="000000"/>
                <w:sz w:val="20"/>
                <w:szCs w:val="20"/>
              </w:rPr>
              <w:t>»(</w:t>
            </w:r>
            <w:proofErr w:type="gramEnd"/>
            <w:r w:rsidRPr="00E41310">
              <w:rPr>
                <w:color w:val="000000"/>
                <w:sz w:val="20"/>
                <w:szCs w:val="20"/>
              </w:rPr>
              <w:t>"Собрание законодательства РФ", 06.10.2003, № 40, ст. 3822, "Парламентская газета", № 186, 08.10.2003, "Российская газета", № 202, 08.10.2003.);</w:t>
            </w:r>
          </w:p>
          <w:p w:rsidR="00AB1F13" w:rsidRPr="00E41310" w:rsidRDefault="00AB1F13" w:rsidP="00AB1F13">
            <w:pPr>
              <w:numPr>
                <w:ilvl w:val="0"/>
                <w:numId w:val="11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E41310">
              <w:rPr>
                <w:color w:val="000000"/>
                <w:sz w:val="20"/>
                <w:szCs w:val="20"/>
              </w:rPr>
              <w:t xml:space="preserve">Федеральным законом от 22.10.2004 № </w:t>
            </w:r>
            <w:r w:rsidRPr="00E41310">
              <w:rPr>
                <w:color w:val="000000"/>
                <w:sz w:val="20"/>
                <w:szCs w:val="20"/>
              </w:rPr>
              <w:lastRenderedPageBreak/>
              <w:t>125 - ФЗ «Об архивном деле в Российской Федерации</w:t>
            </w:r>
            <w:proofErr w:type="gramStart"/>
            <w:r w:rsidRPr="00E41310">
              <w:rPr>
                <w:color w:val="000000"/>
                <w:sz w:val="20"/>
                <w:szCs w:val="20"/>
              </w:rPr>
              <w:t>»(</w:t>
            </w:r>
            <w:proofErr w:type="gramEnd"/>
            <w:r w:rsidRPr="00E41310">
              <w:rPr>
                <w:color w:val="000000"/>
                <w:sz w:val="20"/>
                <w:szCs w:val="20"/>
              </w:rPr>
              <w:t>"Парламентская газета", № 201, 27.10.2004, "Российская газета", № 237, 27.10.2004, "Собрание законодательства РФ", 25.10.2004, № 43, ст. 4169.);</w:t>
            </w:r>
          </w:p>
          <w:p w:rsidR="00AB1F13" w:rsidRPr="00E41310" w:rsidRDefault="00AB1F13" w:rsidP="00AB1F13">
            <w:pPr>
              <w:numPr>
                <w:ilvl w:val="0"/>
                <w:numId w:val="11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E41310">
              <w:rPr>
                <w:color w:val="000000"/>
                <w:sz w:val="20"/>
                <w:szCs w:val="20"/>
              </w:rPr>
              <w:t>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      </w:r>
          </w:p>
          <w:p w:rsidR="00AB1F13" w:rsidRPr="00E41310" w:rsidRDefault="00AB1F13" w:rsidP="00AB1F13">
            <w:pPr>
              <w:numPr>
                <w:ilvl w:val="0"/>
                <w:numId w:val="11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E41310">
              <w:rPr>
                <w:color w:val="000000"/>
                <w:sz w:val="20"/>
                <w:szCs w:val="20"/>
              </w:rPr>
              <w:t>Федеральным законом от 27.07.2010 № 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4179);</w:t>
            </w:r>
          </w:p>
          <w:p w:rsidR="00AB1F13" w:rsidRPr="00E41310" w:rsidRDefault="00AB1F13" w:rsidP="00AB1F13">
            <w:pPr>
              <w:numPr>
                <w:ilvl w:val="0"/>
                <w:numId w:val="11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E41310">
              <w:rPr>
                <w:color w:val="000000"/>
                <w:sz w:val="20"/>
                <w:szCs w:val="20"/>
              </w:rPr>
      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газета", № 247, 23.12.2009, "Собрание законодательства Российской Федерации", 28.12.2009, № 52 (2 ч.), ст. 6626);</w:t>
            </w:r>
          </w:p>
          <w:p w:rsidR="00AB1F13" w:rsidRPr="00E41310" w:rsidRDefault="00AB1F13" w:rsidP="00AB1F13">
            <w:pPr>
              <w:numPr>
                <w:ilvl w:val="0"/>
                <w:numId w:val="11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E41310">
              <w:rPr>
                <w:color w:val="000000"/>
                <w:sz w:val="20"/>
                <w:szCs w:val="20"/>
              </w:rPr>
              <w:t xml:space="preserve">Приказом Министерства сельского хозяйства от 11.10.2010 №345 «Об утверждении формы и порядка ведения </w:t>
            </w:r>
            <w:proofErr w:type="spellStart"/>
            <w:r w:rsidRPr="00E41310">
              <w:rPr>
                <w:color w:val="000000"/>
                <w:sz w:val="20"/>
                <w:szCs w:val="20"/>
              </w:rPr>
              <w:t>похозяйственных</w:t>
            </w:r>
            <w:proofErr w:type="spellEnd"/>
            <w:r w:rsidRPr="00E41310">
              <w:rPr>
                <w:color w:val="000000"/>
                <w:sz w:val="20"/>
                <w:szCs w:val="20"/>
              </w:rPr>
              <w:t xml:space="preserve"> книг органами местного самоуправления поселений и органами местного самоуправления городских округов» ("Бюллетень нормативных актов федеральных органов исполнительной власти", № 50, 13.12.2010);</w:t>
            </w:r>
          </w:p>
          <w:p w:rsidR="00AB1F13" w:rsidRPr="00E41310" w:rsidRDefault="00795467" w:rsidP="00AB1F13">
            <w:pPr>
              <w:numPr>
                <w:ilvl w:val="0"/>
                <w:numId w:val="11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hyperlink r:id="rId8" w:history="1">
              <w:r w:rsidR="00AB1F13" w:rsidRPr="00E41310">
                <w:rPr>
                  <w:rStyle w:val="a3"/>
                  <w:color w:val="007FB7"/>
                  <w:sz w:val="20"/>
                  <w:szCs w:val="20"/>
                  <w:u w:val="none"/>
                </w:rPr>
                <w:t>Приказ</w:t>
              </w:r>
            </w:hyperlink>
            <w:r w:rsidR="00AB1F13" w:rsidRPr="00E41310">
              <w:rPr>
                <w:color w:val="000000"/>
                <w:sz w:val="20"/>
                <w:szCs w:val="20"/>
              </w:rPr>
              <w:t xml:space="preserve">ом Федеральной службы государственной регистрации, кадастра и картографии от 07.03.2012 № </w:t>
            </w:r>
            <w:proofErr w:type="gramStart"/>
            <w:r w:rsidR="00AB1F13" w:rsidRPr="00E41310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AB1F13" w:rsidRPr="00E41310">
              <w:rPr>
                <w:color w:val="000000"/>
                <w:sz w:val="20"/>
                <w:szCs w:val="20"/>
              </w:rPr>
              <w:t xml:space="preserve">/103 «Об утверждении формы выписки из </w:t>
            </w:r>
            <w:proofErr w:type="spellStart"/>
            <w:r w:rsidR="00AB1F13" w:rsidRPr="00E41310">
              <w:rPr>
                <w:color w:val="000000"/>
                <w:sz w:val="20"/>
                <w:szCs w:val="20"/>
              </w:rPr>
              <w:lastRenderedPageBreak/>
              <w:t>похозяйственной</w:t>
            </w:r>
            <w:proofErr w:type="spellEnd"/>
            <w:r w:rsidR="00AB1F13" w:rsidRPr="00E41310">
              <w:rPr>
                <w:color w:val="000000"/>
                <w:sz w:val="20"/>
                <w:szCs w:val="20"/>
              </w:rPr>
              <w:t xml:space="preserve"> книги о наличии у гражданина права на земельный участок» (первоначальный текст опубликован в «Российской газете» № 109, 04.05.2012)</w:t>
            </w:r>
          </w:p>
          <w:p w:rsidR="00AB1F13" w:rsidRPr="00E41310" w:rsidRDefault="00AB1F13" w:rsidP="00AB1F13">
            <w:pPr>
              <w:numPr>
                <w:ilvl w:val="0"/>
                <w:numId w:val="11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E41310">
              <w:rPr>
                <w:color w:val="000000"/>
                <w:sz w:val="20"/>
                <w:szCs w:val="20"/>
              </w:rPr>
              <w:t>Постановлением Правительства Оренбургской области от 19.04.2010 № 263-п «Об утверждении правил размещения сведений о государственных (муниципальных) услугах (функциях)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 ("Оренбуржье", № 72, 18.05.2010);</w:t>
            </w:r>
          </w:p>
          <w:p w:rsidR="00AB1F13" w:rsidRPr="00E41310" w:rsidRDefault="00AB1F13" w:rsidP="00AB1F13">
            <w:pPr>
              <w:numPr>
                <w:ilvl w:val="0"/>
                <w:numId w:val="11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E41310">
              <w:rPr>
                <w:color w:val="000000"/>
                <w:sz w:val="20"/>
                <w:szCs w:val="20"/>
              </w:rPr>
              <w:t xml:space="preserve">Постановлением Правительства Оренбургской области от 02.12.2013 № 1099-п «О внедрении информационной системы </w:t>
            </w:r>
            <w:proofErr w:type="spellStart"/>
            <w:r w:rsidRPr="00E41310">
              <w:rPr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E41310">
              <w:rPr>
                <w:color w:val="000000"/>
                <w:sz w:val="20"/>
                <w:szCs w:val="20"/>
              </w:rPr>
              <w:t xml:space="preserve"> учета в Оренбургской области» (Официальный сайт департамента информационных технологий Оренбургской области </w:t>
            </w:r>
            <w:hyperlink r:id="rId9" w:history="1">
              <w:r w:rsidRPr="00E41310">
                <w:rPr>
                  <w:rStyle w:val="a3"/>
                  <w:color w:val="007FB7"/>
                  <w:sz w:val="20"/>
                  <w:szCs w:val="20"/>
                  <w:u w:val="none"/>
                </w:rPr>
                <w:t>http://dit.orb.ru</w:t>
              </w:r>
            </w:hyperlink>
            <w:r w:rsidRPr="00E41310">
              <w:rPr>
                <w:color w:val="000000"/>
                <w:sz w:val="20"/>
                <w:szCs w:val="20"/>
              </w:rPr>
              <w:t>, 02.12.2013);</w:t>
            </w:r>
          </w:p>
          <w:p w:rsidR="00AB1F13" w:rsidRPr="00E41310" w:rsidRDefault="00AB1F13" w:rsidP="00AB1F13">
            <w:pPr>
              <w:numPr>
                <w:ilvl w:val="0"/>
                <w:numId w:val="11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E41310">
              <w:rPr>
                <w:color w:val="000000"/>
                <w:sz w:val="20"/>
                <w:szCs w:val="20"/>
              </w:rPr>
              <w:t>Постановлением Правительства Оренбургской области от 25.01.2016</w:t>
            </w:r>
            <w:r w:rsidRPr="00E41310">
              <w:rPr>
                <w:color w:val="000000"/>
                <w:sz w:val="20"/>
                <w:szCs w:val="20"/>
              </w:rPr>
              <w:br/>
              <w:t>№ 37-п «Об информационной системе оказания государственных и муниципальных услуг Оренбургской области» (Официальный интернет-портал правовой информации </w:t>
            </w:r>
            <w:hyperlink r:id="rId10" w:history="1">
              <w:r w:rsidRPr="00E41310">
                <w:rPr>
                  <w:rStyle w:val="a3"/>
                  <w:color w:val="007FB7"/>
                  <w:sz w:val="20"/>
                  <w:szCs w:val="20"/>
                  <w:u w:val="none"/>
                </w:rPr>
                <w:t>http://www.pravo.gov.ru</w:t>
              </w:r>
            </w:hyperlink>
            <w:r w:rsidRPr="00E41310">
              <w:rPr>
                <w:color w:val="000000"/>
                <w:sz w:val="20"/>
                <w:szCs w:val="20"/>
              </w:rPr>
              <w:t>, 29.01.2016);</w:t>
            </w:r>
          </w:p>
          <w:p w:rsidR="00AB1F13" w:rsidRPr="00E41310" w:rsidRDefault="00AB1F13" w:rsidP="00AB1F13">
            <w:pPr>
              <w:numPr>
                <w:ilvl w:val="0"/>
                <w:numId w:val="11"/>
              </w:numPr>
              <w:pBdr>
                <w:left w:val="single" w:sz="24" w:space="12" w:color="DE2119"/>
              </w:pBdr>
              <w:shd w:val="clear" w:color="auto" w:fill="FFFFFF"/>
              <w:spacing w:after="120"/>
              <w:ind w:left="0"/>
              <w:rPr>
                <w:color w:val="000000"/>
                <w:sz w:val="20"/>
                <w:szCs w:val="20"/>
              </w:rPr>
            </w:pPr>
            <w:r w:rsidRPr="00E41310">
              <w:rPr>
                <w:color w:val="000000"/>
                <w:sz w:val="20"/>
                <w:szCs w:val="20"/>
              </w:rPr>
              <w:t>Приказом департамента информационных технологий Оренбургской области от 11 мая 2016 года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 </w:t>
            </w:r>
            <w:hyperlink r:id="rId11" w:history="1">
              <w:r w:rsidRPr="00E41310">
                <w:rPr>
                  <w:rStyle w:val="a3"/>
                  <w:color w:val="007FB7"/>
                  <w:sz w:val="20"/>
                  <w:szCs w:val="20"/>
                  <w:u w:val="none"/>
                </w:rPr>
                <w:t>http://dit.orb.ru</w:t>
              </w:r>
            </w:hyperlink>
            <w:r w:rsidRPr="00E41310">
              <w:rPr>
                <w:color w:val="000000"/>
                <w:sz w:val="20"/>
                <w:szCs w:val="20"/>
              </w:rPr>
              <w:t>, 11.05.2016);</w:t>
            </w:r>
          </w:p>
          <w:p w:rsidR="00AB1F13" w:rsidRPr="00E41310" w:rsidRDefault="00AB1F13" w:rsidP="00AB1F13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E41310">
              <w:rPr>
                <w:color w:val="000000"/>
                <w:sz w:val="20"/>
                <w:szCs w:val="20"/>
              </w:rPr>
              <w:lastRenderedPageBreak/>
      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 </w:t>
            </w:r>
            <w:hyperlink r:id="rId12" w:history="1">
              <w:r w:rsidRPr="00E41310">
                <w:rPr>
                  <w:rStyle w:val="a3"/>
                  <w:color w:val="007FB7"/>
                  <w:sz w:val="20"/>
                  <w:szCs w:val="20"/>
                  <w:u w:val="none"/>
                </w:rPr>
                <w:t>http://dit.orb.ru</w:t>
              </w:r>
            </w:hyperlink>
            <w:r w:rsidRPr="00E41310">
              <w:rPr>
                <w:color w:val="000000"/>
                <w:sz w:val="20"/>
                <w:szCs w:val="20"/>
              </w:rPr>
              <w:t>, 18.03.2016);</w:t>
            </w:r>
            <w:r w:rsidRPr="00E41310">
              <w:rPr>
                <w:sz w:val="20"/>
                <w:szCs w:val="20"/>
              </w:rPr>
              <w:t xml:space="preserve"> </w:t>
            </w:r>
          </w:p>
          <w:p w:rsidR="00AB1F13" w:rsidRPr="00E41310" w:rsidRDefault="00AB1F13" w:rsidP="00AB1F13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 xml:space="preserve"> Уставом муниципального образования;</w:t>
            </w:r>
          </w:p>
          <w:p w:rsidR="00AB1F13" w:rsidRPr="00E41310" w:rsidRDefault="00AB1F13" w:rsidP="00AB1F13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 xml:space="preserve"> настоящим Административным регламентом;</w:t>
            </w:r>
          </w:p>
          <w:p w:rsidR="00AB1F13" w:rsidRPr="00E41310" w:rsidRDefault="00AB1F13" w:rsidP="00AB1F13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 xml:space="preserve"> иными нормативными правовыми актами.</w:t>
            </w:r>
          </w:p>
          <w:p w:rsidR="00421E38" w:rsidRPr="00E41310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9E6019" w:rsidRPr="009E6019" w:rsidRDefault="009E6019" w:rsidP="009E6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6019">
              <w:rPr>
                <w:sz w:val="20"/>
                <w:szCs w:val="20"/>
              </w:rPr>
              <w:lastRenderedPageBreak/>
              <w:t xml:space="preserve">физические лица, ведущие личное подсобное хозяйство на территории муниципального образования Дмитриевский сельсовет, либо их уполномоченные </w:t>
            </w:r>
            <w:r w:rsidRPr="009E6019">
              <w:rPr>
                <w:sz w:val="20"/>
                <w:szCs w:val="20"/>
              </w:rPr>
              <w:lastRenderedPageBreak/>
              <w:t>представители, действующие на основании доверенности, оформленной в порядке, установленном законодательством Российской Федерации.</w:t>
            </w:r>
          </w:p>
          <w:p w:rsidR="00421E38" w:rsidRPr="00A73B5A" w:rsidRDefault="00421E38" w:rsidP="000773B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9E6019" w:rsidRDefault="009E6019" w:rsidP="000773B5">
            <w:pPr>
              <w:rPr>
                <w:sz w:val="20"/>
                <w:szCs w:val="20"/>
              </w:rPr>
            </w:pPr>
          </w:p>
          <w:p w:rsidR="009E6019" w:rsidRPr="009E6019" w:rsidRDefault="009E6019" w:rsidP="009E6019">
            <w:pPr>
              <w:autoSpaceDE w:val="0"/>
              <w:autoSpaceDN w:val="0"/>
              <w:adjustRightInd w:val="0"/>
              <w:ind w:firstLine="540"/>
              <w:jc w:val="both"/>
            </w:pPr>
            <w:r w:rsidRPr="009E6019">
              <w:t xml:space="preserve">Срок предоставления муниципальной услуги (получения итоговых документов) </w:t>
            </w:r>
            <w:r w:rsidRPr="009E6019">
              <w:lastRenderedPageBreak/>
              <w:t>не более 5 рабочих дней со дня регистрации запроса и документов и (или) информации, необходимых для предоставления муниципальной услуги,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услуг.</w:t>
            </w:r>
          </w:p>
          <w:p w:rsidR="009E6019" w:rsidRPr="009E6019" w:rsidRDefault="009E6019" w:rsidP="009E6019">
            <w:pPr>
              <w:autoSpaceDE w:val="0"/>
              <w:autoSpaceDN w:val="0"/>
              <w:adjustRightInd w:val="0"/>
              <w:ind w:firstLine="540"/>
              <w:jc w:val="both"/>
            </w:pPr>
            <w:r w:rsidRPr="009E6019">
              <w:t>21. В случае</w:t>
            </w:r>
            <w:proofErr w:type="gramStart"/>
            <w:r w:rsidRPr="009E6019">
              <w:t>,</w:t>
            </w:r>
            <w:proofErr w:type="gramEnd"/>
            <w:r w:rsidRPr="009E6019">
              <w:t xml:space="preserve"> если запрос и документов и (или) информации, необходимых </w:t>
            </w:r>
            <w:r w:rsidRPr="009E6019">
              <w:lastRenderedPageBreak/>
              <w:t>для предоставления муниципальной услуги, поданы заявителем в МФЦ, срок предоставления муниципальной услуги (получения итоговых документов) не более 3 рабочих дней со дня их поступления в орган, предоставляющий муниципальную услугу.</w:t>
            </w:r>
          </w:p>
          <w:p w:rsidR="00421E38" w:rsidRPr="009E6019" w:rsidRDefault="00421E38" w:rsidP="009E6019">
            <w:pPr>
              <w:jc w:val="center"/>
              <w:rPr>
                <w:sz w:val="20"/>
                <w:szCs w:val="20"/>
              </w:rPr>
            </w:pPr>
          </w:p>
        </w:tc>
      </w:tr>
      <w:tr w:rsidR="009550E1" w:rsidTr="009550E1">
        <w:tc>
          <w:tcPr>
            <w:tcW w:w="675" w:type="dxa"/>
          </w:tcPr>
          <w:p w:rsidR="009550E1" w:rsidRPr="00663BA7" w:rsidRDefault="009550E1" w:rsidP="000773B5">
            <w:r>
              <w:lastRenderedPageBreak/>
              <w:t>16.</w:t>
            </w:r>
          </w:p>
        </w:tc>
        <w:tc>
          <w:tcPr>
            <w:tcW w:w="2853" w:type="dxa"/>
          </w:tcPr>
          <w:p w:rsidR="009550E1" w:rsidRPr="00E41310" w:rsidRDefault="008907EF" w:rsidP="008907EF">
            <w:pPr>
              <w:rPr>
                <w:b/>
                <w:sz w:val="20"/>
                <w:szCs w:val="20"/>
              </w:rPr>
            </w:pPr>
            <w:r w:rsidRPr="00E41310">
              <w:rPr>
                <w:b/>
                <w:bCs/>
                <w:iCs/>
                <w:sz w:val="20"/>
                <w:szCs w:val="20"/>
              </w:rPr>
              <w:t>*</w:t>
            </w:r>
            <w:r w:rsidRPr="00E41310">
              <w:rPr>
                <w:rFonts w:eastAsia="Calibri"/>
                <w:sz w:val="20"/>
                <w:szCs w:val="20"/>
              </w:rPr>
              <w:t xml:space="preserve"> </w:t>
            </w:r>
            <w:r w:rsidRPr="00E41310">
              <w:rPr>
                <w:rFonts w:eastAsia="Calibri"/>
                <w:b/>
                <w:sz w:val="20"/>
                <w:szCs w:val="20"/>
              </w:rPr>
              <w:t xml:space="preserve">Административный регламент предоставления муниципальной услуги </w:t>
            </w:r>
            <w:r w:rsidRPr="00E41310">
              <w:rPr>
                <w:b/>
                <w:sz w:val="20"/>
                <w:szCs w:val="20"/>
              </w:rPr>
              <w:t xml:space="preserve"> «Предоставление информации об объектах муниципального имущества»</w:t>
            </w:r>
          </w:p>
          <w:p w:rsidR="008907EF" w:rsidRPr="008907EF" w:rsidRDefault="008907EF" w:rsidP="008907EF">
            <w:pPr>
              <w:rPr>
                <w:b/>
                <w:bCs/>
                <w:iCs/>
              </w:rPr>
            </w:pPr>
            <w:r w:rsidRPr="00E41310">
              <w:rPr>
                <w:sz w:val="20"/>
                <w:szCs w:val="20"/>
              </w:rPr>
              <w:t>МСЗУ (муниципальная социально-значимая услуга)</w:t>
            </w:r>
          </w:p>
        </w:tc>
        <w:tc>
          <w:tcPr>
            <w:tcW w:w="2340" w:type="dxa"/>
          </w:tcPr>
          <w:p w:rsidR="008907EF" w:rsidRPr="00E41310" w:rsidRDefault="008907EF" w:rsidP="000773B5">
            <w:pPr>
              <w:rPr>
                <w:sz w:val="20"/>
                <w:szCs w:val="20"/>
              </w:rPr>
            </w:pPr>
          </w:p>
          <w:p w:rsidR="008907EF" w:rsidRPr="00E41310" w:rsidRDefault="008907EF" w:rsidP="008907EF">
            <w:pPr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>Администрация  Дмитриевского сельсовета,</w:t>
            </w:r>
          </w:p>
          <w:p w:rsidR="008907EF" w:rsidRPr="00E41310" w:rsidRDefault="008907EF" w:rsidP="008907EF">
            <w:pPr>
              <w:rPr>
                <w:sz w:val="20"/>
                <w:szCs w:val="20"/>
              </w:rPr>
            </w:pPr>
            <w:proofErr w:type="spellStart"/>
            <w:r w:rsidRPr="00E41310">
              <w:rPr>
                <w:sz w:val="20"/>
                <w:szCs w:val="20"/>
              </w:rPr>
              <w:t>Сакмарский</w:t>
            </w:r>
            <w:proofErr w:type="spellEnd"/>
            <w:r w:rsidRPr="00E41310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E41310">
              <w:rPr>
                <w:sz w:val="20"/>
                <w:szCs w:val="20"/>
              </w:rPr>
              <w:t>Жилгородок</w:t>
            </w:r>
            <w:proofErr w:type="spellEnd"/>
            <w:r w:rsidRPr="00E41310">
              <w:rPr>
                <w:sz w:val="20"/>
                <w:szCs w:val="20"/>
              </w:rPr>
              <w:t xml:space="preserve">, ул.  </w:t>
            </w:r>
            <w:proofErr w:type="gramStart"/>
            <w:r w:rsidRPr="00E41310">
              <w:rPr>
                <w:sz w:val="20"/>
                <w:szCs w:val="20"/>
              </w:rPr>
              <w:t>Центральная</w:t>
            </w:r>
            <w:proofErr w:type="gramEnd"/>
            <w:r w:rsidRPr="00E41310">
              <w:rPr>
                <w:sz w:val="20"/>
                <w:szCs w:val="20"/>
              </w:rPr>
              <w:t xml:space="preserve">, д.2,кв.8 </w:t>
            </w:r>
          </w:p>
          <w:p w:rsidR="008907EF" w:rsidRPr="00E41310" w:rsidRDefault="008907EF" w:rsidP="008907EF">
            <w:pPr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>тел. 8-353-31- 22-1-04,</w:t>
            </w:r>
          </w:p>
          <w:p w:rsidR="008907EF" w:rsidRPr="00E41310" w:rsidRDefault="008907EF" w:rsidP="008907EF">
            <w:pPr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 xml:space="preserve">МФЦ </w:t>
            </w:r>
            <w:proofErr w:type="spellStart"/>
            <w:r w:rsidRPr="00E41310">
              <w:rPr>
                <w:sz w:val="20"/>
                <w:szCs w:val="20"/>
              </w:rPr>
              <w:t>Сакмарского</w:t>
            </w:r>
            <w:proofErr w:type="spellEnd"/>
            <w:r w:rsidRPr="00E41310">
              <w:rPr>
                <w:sz w:val="20"/>
                <w:szCs w:val="20"/>
              </w:rPr>
              <w:t xml:space="preserve"> </w:t>
            </w:r>
            <w:proofErr w:type="spellStart"/>
            <w:r w:rsidRPr="00E41310">
              <w:rPr>
                <w:sz w:val="20"/>
                <w:szCs w:val="20"/>
              </w:rPr>
              <w:t>района</w:t>
            </w:r>
            <w:proofErr w:type="gramStart"/>
            <w:r w:rsidRPr="00E41310">
              <w:rPr>
                <w:sz w:val="20"/>
                <w:szCs w:val="20"/>
              </w:rPr>
              <w:t>:О</w:t>
            </w:r>
            <w:proofErr w:type="gramEnd"/>
            <w:r w:rsidRPr="00E41310">
              <w:rPr>
                <w:sz w:val="20"/>
                <w:szCs w:val="20"/>
              </w:rPr>
              <w:t>ренбургская</w:t>
            </w:r>
            <w:proofErr w:type="spellEnd"/>
            <w:r w:rsidRPr="00E41310">
              <w:rPr>
                <w:sz w:val="20"/>
                <w:szCs w:val="20"/>
              </w:rPr>
              <w:t xml:space="preserve"> область, </w:t>
            </w:r>
            <w:proofErr w:type="spellStart"/>
            <w:r w:rsidRPr="00E41310">
              <w:rPr>
                <w:sz w:val="20"/>
                <w:szCs w:val="20"/>
              </w:rPr>
              <w:t>Сакмарский</w:t>
            </w:r>
            <w:proofErr w:type="spellEnd"/>
            <w:r w:rsidRPr="00E41310">
              <w:rPr>
                <w:sz w:val="20"/>
                <w:szCs w:val="20"/>
              </w:rPr>
              <w:t xml:space="preserve">  район, с. Сакмара, ул. Советская, д. 49.</w:t>
            </w:r>
          </w:p>
          <w:p w:rsidR="008907EF" w:rsidRPr="00E41310" w:rsidRDefault="008907EF" w:rsidP="008907EF">
            <w:pPr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>8-353-31-22-1-68</w:t>
            </w:r>
          </w:p>
          <w:p w:rsidR="009550E1" w:rsidRPr="00E41310" w:rsidRDefault="009550E1" w:rsidP="008907E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907EF" w:rsidRPr="00E41310" w:rsidRDefault="008907EF" w:rsidP="000773B5">
            <w:pPr>
              <w:rPr>
                <w:sz w:val="20"/>
                <w:szCs w:val="20"/>
              </w:rPr>
            </w:pPr>
          </w:p>
          <w:p w:rsidR="008907EF" w:rsidRPr="00E41310" w:rsidRDefault="008907EF" w:rsidP="008907EF">
            <w:pPr>
              <w:rPr>
                <w:sz w:val="20"/>
                <w:szCs w:val="20"/>
              </w:rPr>
            </w:pPr>
          </w:p>
          <w:p w:rsidR="008907EF" w:rsidRPr="00E41310" w:rsidRDefault="008907EF" w:rsidP="008907E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 xml:space="preserve"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</w:t>
            </w:r>
            <w:r w:rsidRPr="00E41310">
              <w:rPr>
                <w:sz w:val="20"/>
                <w:szCs w:val="20"/>
              </w:rPr>
              <w:lastRenderedPageBreak/>
              <w:t>заверенный подписью и печатью МФЦ (</w:t>
            </w:r>
            <w:r w:rsidRPr="00E41310">
              <w:rPr>
                <w:color w:val="000000"/>
                <w:sz w:val="20"/>
                <w:szCs w:val="20"/>
              </w:rPr>
              <w:t>при наличии соглашения</w:t>
            </w:r>
            <w:r w:rsidRPr="00E41310">
              <w:rPr>
                <w:sz w:val="20"/>
                <w:szCs w:val="20"/>
              </w:rPr>
              <w:t>).</w:t>
            </w:r>
          </w:p>
          <w:p w:rsidR="008907EF" w:rsidRPr="00E41310" w:rsidRDefault="008907EF" w:rsidP="008907E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(п</w:t>
            </w:r>
            <w:r w:rsidRPr="00E41310">
              <w:rPr>
                <w:color w:val="000000"/>
                <w:sz w:val="20"/>
                <w:szCs w:val="20"/>
              </w:rPr>
              <w:t>ри наличии соглашения).</w:t>
            </w:r>
          </w:p>
          <w:p w:rsidR="008907EF" w:rsidRPr="00E41310" w:rsidRDefault="008907EF" w:rsidP="008907E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E41310">
              <w:rPr>
                <w:sz w:val="20"/>
                <w:szCs w:val="20"/>
              </w:rPr>
              <w:t xml:space="preserve"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</w:t>
            </w:r>
            <w:r w:rsidRPr="00E41310">
              <w:rPr>
                <w:sz w:val="20"/>
                <w:szCs w:val="20"/>
              </w:rPr>
              <w:lastRenderedPageBreak/>
              <w:t>распечатанный на бумажном носителе, заверенный подписью и печатью МФЦ (</w:t>
            </w:r>
            <w:r w:rsidRPr="00E41310">
              <w:rPr>
                <w:color w:val="000000"/>
                <w:sz w:val="20"/>
                <w:szCs w:val="20"/>
              </w:rPr>
              <w:t>при наличии соглашения</w:t>
            </w:r>
            <w:proofErr w:type="gramEnd"/>
          </w:p>
          <w:p w:rsidR="008907EF" w:rsidRPr="00E41310" w:rsidRDefault="008907EF" w:rsidP="008907EF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  <w:p w:rsidR="009550E1" w:rsidRPr="00E41310" w:rsidRDefault="009550E1" w:rsidP="008907EF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B51955" w:rsidRDefault="00B51955" w:rsidP="000773B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  <w:p w:rsidR="00B51955" w:rsidRPr="00B51955" w:rsidRDefault="00B51955" w:rsidP="00B51955">
            <w:pPr>
              <w:spacing w:after="150"/>
              <w:jc w:val="both"/>
              <w:rPr>
                <w:color w:val="3C3C3C"/>
                <w:sz w:val="21"/>
                <w:szCs w:val="21"/>
              </w:rPr>
            </w:pPr>
            <w:r w:rsidRPr="00B51955">
              <w:rPr>
                <w:color w:val="3C3C3C"/>
                <w:sz w:val="21"/>
                <w:szCs w:val="21"/>
              </w:rPr>
              <w:t xml:space="preserve">Предоставление муниципальной услуги осуществляется в соответствии </w:t>
            </w:r>
            <w:proofErr w:type="gramStart"/>
            <w:r w:rsidRPr="00B51955">
              <w:rPr>
                <w:color w:val="3C3C3C"/>
                <w:sz w:val="21"/>
                <w:szCs w:val="21"/>
              </w:rPr>
              <w:t>с</w:t>
            </w:r>
            <w:proofErr w:type="gramEnd"/>
            <w:r w:rsidRPr="00B51955">
              <w:rPr>
                <w:color w:val="3C3C3C"/>
                <w:sz w:val="21"/>
                <w:szCs w:val="21"/>
              </w:rPr>
              <w:t>:</w:t>
            </w:r>
          </w:p>
          <w:p w:rsidR="00B51955" w:rsidRPr="00B51955" w:rsidRDefault="00B51955" w:rsidP="00B51955">
            <w:pPr>
              <w:spacing w:after="150"/>
              <w:jc w:val="both"/>
              <w:rPr>
                <w:color w:val="3C3C3C"/>
                <w:sz w:val="21"/>
                <w:szCs w:val="21"/>
              </w:rPr>
            </w:pPr>
            <w:r w:rsidRPr="00B51955">
              <w:rPr>
                <w:color w:val="3C3C3C"/>
                <w:sz w:val="21"/>
                <w:szCs w:val="21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B51955" w:rsidRPr="00B51955" w:rsidRDefault="00B51955" w:rsidP="00B51955">
            <w:pPr>
              <w:spacing w:after="150"/>
              <w:jc w:val="both"/>
              <w:rPr>
                <w:color w:val="3C3C3C"/>
                <w:sz w:val="21"/>
                <w:szCs w:val="21"/>
              </w:rPr>
            </w:pPr>
            <w:r w:rsidRPr="00B51955">
              <w:rPr>
                <w:color w:val="3C3C3C"/>
                <w:sz w:val="21"/>
                <w:szCs w:val="21"/>
              </w:rPr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B51955" w:rsidRPr="00B51955" w:rsidRDefault="00B51955" w:rsidP="00B51955">
            <w:pPr>
              <w:spacing w:after="150"/>
              <w:jc w:val="both"/>
              <w:rPr>
                <w:color w:val="3C3C3C"/>
                <w:sz w:val="21"/>
                <w:szCs w:val="21"/>
              </w:rPr>
            </w:pPr>
            <w:r w:rsidRPr="00B51955">
              <w:rPr>
                <w:color w:val="3C3C3C"/>
                <w:sz w:val="21"/>
                <w:szCs w:val="21"/>
              </w:rPr>
              <w:t>Федеральным законом от 06.04.2011 № 63-ФЗ «Об электронной подписи»;</w:t>
            </w:r>
          </w:p>
          <w:p w:rsidR="00E41310" w:rsidRDefault="00B51955" w:rsidP="00B51955">
            <w:pPr>
              <w:spacing w:after="150"/>
              <w:jc w:val="both"/>
              <w:rPr>
                <w:color w:val="3C3C3C"/>
                <w:sz w:val="21"/>
                <w:szCs w:val="21"/>
              </w:rPr>
            </w:pPr>
            <w:r w:rsidRPr="00B51955">
              <w:rPr>
                <w:color w:val="3C3C3C"/>
                <w:sz w:val="21"/>
                <w:szCs w:val="21"/>
              </w:rPr>
      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B51955" w:rsidRPr="00B51955" w:rsidRDefault="00B51955" w:rsidP="00B51955">
            <w:pPr>
              <w:spacing w:after="150"/>
              <w:jc w:val="both"/>
              <w:rPr>
                <w:color w:val="3C3C3C"/>
                <w:sz w:val="21"/>
                <w:szCs w:val="21"/>
              </w:rPr>
            </w:pPr>
            <w:r w:rsidRPr="00B51955">
              <w:rPr>
                <w:color w:val="3C3C3C"/>
                <w:sz w:val="21"/>
                <w:szCs w:val="21"/>
              </w:rPr>
              <w:t xml:space="preserve">Приказом Министерства экономического развития Российской Федерации от 30.08.2011 № 424 «Об утверждении Порядка ведения органами </w:t>
            </w:r>
            <w:r w:rsidRPr="00B51955">
              <w:rPr>
                <w:color w:val="3C3C3C"/>
                <w:sz w:val="21"/>
                <w:szCs w:val="21"/>
              </w:rPr>
              <w:lastRenderedPageBreak/>
              <w:t>местного самоуправления реестров муниципального имущества»;</w:t>
            </w:r>
          </w:p>
          <w:p w:rsidR="00B51955" w:rsidRPr="00B51955" w:rsidRDefault="00B51955" w:rsidP="00B51955">
            <w:pPr>
              <w:spacing w:after="150"/>
              <w:jc w:val="both"/>
              <w:rPr>
                <w:color w:val="3C3C3C"/>
                <w:sz w:val="21"/>
                <w:szCs w:val="21"/>
              </w:rPr>
            </w:pPr>
            <w:r w:rsidRPr="00B51955">
              <w:rPr>
                <w:color w:val="3C3C3C"/>
                <w:sz w:val="21"/>
                <w:szCs w:val="21"/>
              </w:rPr>
              <w:t xml:space="preserve">Уставом муниципального образования, принятым решением </w:t>
            </w:r>
            <w:r w:rsidR="00E41310">
              <w:rPr>
                <w:color w:val="3C3C3C"/>
                <w:sz w:val="21"/>
                <w:szCs w:val="21"/>
              </w:rPr>
              <w:t xml:space="preserve">Совета депутатов Муниципального образования </w:t>
            </w:r>
            <w:proofErr w:type="spellStart"/>
            <w:r w:rsidR="00E41310">
              <w:rPr>
                <w:color w:val="3C3C3C"/>
                <w:sz w:val="21"/>
                <w:szCs w:val="21"/>
              </w:rPr>
              <w:t>дмитриевский</w:t>
            </w:r>
            <w:proofErr w:type="spellEnd"/>
            <w:r w:rsidR="00E41310">
              <w:rPr>
                <w:color w:val="3C3C3C"/>
                <w:sz w:val="21"/>
                <w:szCs w:val="21"/>
              </w:rPr>
              <w:t xml:space="preserve"> сельсовет от 06.03.2023 № 106</w:t>
            </w:r>
          </w:p>
          <w:p w:rsidR="00E41310" w:rsidRPr="00AB1F13" w:rsidRDefault="00E41310" w:rsidP="00E41310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AB1F13">
              <w:rPr>
                <w:sz w:val="20"/>
                <w:szCs w:val="20"/>
              </w:rPr>
              <w:t>настоящим Административным регламентом;</w:t>
            </w:r>
          </w:p>
          <w:p w:rsidR="00E41310" w:rsidRPr="00AB1F13" w:rsidRDefault="00E41310" w:rsidP="00E41310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AB1F13">
              <w:rPr>
                <w:sz w:val="20"/>
                <w:szCs w:val="20"/>
              </w:rPr>
              <w:t xml:space="preserve"> иными нормативными правовыми актами.</w:t>
            </w:r>
          </w:p>
          <w:p w:rsidR="009550E1" w:rsidRPr="00B51955" w:rsidRDefault="009550E1" w:rsidP="00E41310">
            <w:pPr>
              <w:spacing w:after="150"/>
              <w:jc w:val="both"/>
              <w:rPr>
                <w:lang w:eastAsia="ar-SA"/>
              </w:rPr>
            </w:pPr>
          </w:p>
        </w:tc>
        <w:tc>
          <w:tcPr>
            <w:tcW w:w="1752" w:type="dxa"/>
          </w:tcPr>
          <w:p w:rsidR="008907EF" w:rsidRDefault="008907EF" w:rsidP="000773B5">
            <w:pPr>
              <w:rPr>
                <w:sz w:val="20"/>
                <w:szCs w:val="20"/>
              </w:rPr>
            </w:pPr>
          </w:p>
          <w:p w:rsidR="009550E1" w:rsidRPr="00E41310" w:rsidRDefault="008907EF" w:rsidP="008907EF">
            <w:pPr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>Заявителями являются физические лица, индивидуальные предприниматели, юридические лица, заинтересованные в предоставлении Муниципальной услуги</w:t>
            </w:r>
            <w:r w:rsidRPr="00E41310">
              <w:rPr>
                <w:strike/>
                <w:sz w:val="20"/>
                <w:szCs w:val="20"/>
              </w:rPr>
              <w:t>,</w:t>
            </w:r>
            <w:r w:rsidRPr="00E41310">
              <w:rPr>
                <w:sz w:val="20"/>
                <w:szCs w:val="20"/>
              </w:rPr>
              <w:t xml:space="preserve"> либо их уполномоченные представители, обратившиеся с заявлением о предоставлении Муниципальной услуги</w:t>
            </w:r>
          </w:p>
        </w:tc>
        <w:tc>
          <w:tcPr>
            <w:tcW w:w="1660" w:type="dxa"/>
          </w:tcPr>
          <w:p w:rsidR="008907EF" w:rsidRDefault="008907EF" w:rsidP="00421E38">
            <w:pPr>
              <w:tabs>
                <w:tab w:val="left" w:pos="1134"/>
              </w:tabs>
              <w:ind w:firstLine="708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8907EF" w:rsidRDefault="008907EF" w:rsidP="008907EF">
            <w:pPr>
              <w:rPr>
                <w:rFonts w:eastAsia="Calibri"/>
                <w:sz w:val="20"/>
                <w:szCs w:val="20"/>
              </w:rPr>
            </w:pPr>
          </w:p>
          <w:p w:rsidR="008907EF" w:rsidRPr="008907EF" w:rsidRDefault="008907EF" w:rsidP="008907EF">
            <w:pPr>
              <w:widowControl w:val="0"/>
              <w:autoSpaceDE w:val="0"/>
              <w:autoSpaceDN w:val="0"/>
              <w:jc w:val="both"/>
            </w:pPr>
            <w:r w:rsidRPr="008907EF">
              <w:t>не более 5 рабочих дней со дня регистрации заявления о предоставлении Услуги;</w:t>
            </w:r>
          </w:p>
          <w:p w:rsidR="009550E1" w:rsidRPr="008907EF" w:rsidRDefault="009550E1" w:rsidP="008907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421E38" w:rsidRDefault="00421E38" w:rsidP="00421E38">
      <w:pPr>
        <w:rPr>
          <w:sz w:val="20"/>
          <w:szCs w:val="20"/>
        </w:rPr>
      </w:pPr>
    </w:p>
    <w:p w:rsidR="00421E38" w:rsidRDefault="00421E38" w:rsidP="00421E38">
      <w:pPr>
        <w:rPr>
          <w:sz w:val="20"/>
          <w:szCs w:val="20"/>
        </w:rPr>
      </w:pPr>
      <w:r>
        <w:rPr>
          <w:sz w:val="20"/>
          <w:szCs w:val="20"/>
        </w:rPr>
        <w:t>*    - услуга оказывается на безвозмездной основе</w:t>
      </w:r>
    </w:p>
    <w:p w:rsidR="00421E38" w:rsidRDefault="00421E38" w:rsidP="00421E38">
      <w:pPr>
        <w:rPr>
          <w:sz w:val="20"/>
          <w:szCs w:val="20"/>
        </w:rPr>
      </w:pPr>
      <w:r>
        <w:rPr>
          <w:sz w:val="20"/>
          <w:szCs w:val="20"/>
        </w:rPr>
        <w:t>** - услуга оказывается на платной основе (госпошлина)</w:t>
      </w:r>
    </w:p>
    <w:p w:rsidR="00421E38" w:rsidRPr="00AB1F13" w:rsidRDefault="00421E38" w:rsidP="00421E38"/>
    <w:p w:rsidR="00421E38" w:rsidRPr="00677CCC" w:rsidRDefault="00421E38" w:rsidP="00421E38">
      <w:pPr>
        <w:rPr>
          <w:sz w:val="20"/>
          <w:szCs w:val="20"/>
        </w:rPr>
      </w:pPr>
      <w:r w:rsidRPr="00E95FD2">
        <w:rPr>
          <w:sz w:val="20"/>
          <w:szCs w:val="20"/>
        </w:rPr>
        <w:t>Наличие</w:t>
      </w:r>
      <w:r>
        <w:rPr>
          <w:sz w:val="20"/>
          <w:szCs w:val="20"/>
        </w:rPr>
        <w:t xml:space="preserve"> </w:t>
      </w:r>
      <w:r w:rsidRPr="00E95FD2">
        <w:rPr>
          <w:sz w:val="20"/>
          <w:szCs w:val="20"/>
        </w:rPr>
        <w:t xml:space="preserve"> </w:t>
      </w:r>
      <w:r>
        <w:rPr>
          <w:sz w:val="20"/>
          <w:szCs w:val="20"/>
        </w:rPr>
        <w:t>му</w:t>
      </w:r>
      <w:r w:rsidRPr="00E95FD2">
        <w:rPr>
          <w:sz w:val="20"/>
          <w:szCs w:val="20"/>
        </w:rPr>
        <w:t>ниципального задания</w:t>
      </w:r>
      <w:r>
        <w:rPr>
          <w:sz w:val="20"/>
          <w:szCs w:val="20"/>
        </w:rPr>
        <w:t>, в</w:t>
      </w:r>
      <w:r w:rsidRPr="00E95FD2">
        <w:rPr>
          <w:sz w:val="20"/>
          <w:szCs w:val="20"/>
        </w:rPr>
        <w:t>озможность</w:t>
      </w:r>
      <w:r>
        <w:rPr>
          <w:sz w:val="20"/>
          <w:szCs w:val="20"/>
        </w:rPr>
        <w:t xml:space="preserve"> </w:t>
      </w:r>
      <w:r w:rsidRPr="00E95FD2">
        <w:rPr>
          <w:sz w:val="20"/>
          <w:szCs w:val="20"/>
        </w:rPr>
        <w:t xml:space="preserve">предоставления услуги в </w:t>
      </w:r>
      <w:r>
        <w:rPr>
          <w:sz w:val="20"/>
          <w:szCs w:val="20"/>
        </w:rPr>
        <w:t>э</w:t>
      </w:r>
      <w:r w:rsidRPr="00E95FD2">
        <w:rPr>
          <w:sz w:val="20"/>
          <w:szCs w:val="20"/>
        </w:rPr>
        <w:t>лектронном</w:t>
      </w:r>
      <w:r>
        <w:rPr>
          <w:sz w:val="20"/>
          <w:szCs w:val="20"/>
        </w:rPr>
        <w:t xml:space="preserve"> </w:t>
      </w:r>
      <w:r w:rsidRPr="00E95FD2">
        <w:rPr>
          <w:sz w:val="20"/>
          <w:szCs w:val="20"/>
        </w:rPr>
        <w:t>виде</w:t>
      </w:r>
      <w:r>
        <w:rPr>
          <w:sz w:val="20"/>
          <w:szCs w:val="20"/>
        </w:rPr>
        <w:t>, о</w:t>
      </w:r>
      <w:r w:rsidRPr="00E95FD2">
        <w:rPr>
          <w:sz w:val="20"/>
          <w:szCs w:val="20"/>
        </w:rPr>
        <w:t>рганизации, у</w:t>
      </w:r>
      <w:r>
        <w:rPr>
          <w:sz w:val="20"/>
          <w:szCs w:val="20"/>
        </w:rPr>
        <w:t xml:space="preserve">частвующие в предоставлении муниципальной </w:t>
      </w:r>
      <w:r w:rsidRPr="00E95FD2">
        <w:rPr>
          <w:sz w:val="20"/>
          <w:szCs w:val="20"/>
        </w:rPr>
        <w:t>услуги</w:t>
      </w:r>
      <w:r>
        <w:rPr>
          <w:sz w:val="20"/>
          <w:szCs w:val="20"/>
        </w:rPr>
        <w:t xml:space="preserve"> – прописаны в административных регламентах.</w:t>
      </w:r>
    </w:p>
    <w:p w:rsidR="00421E38" w:rsidRPr="00976126" w:rsidRDefault="00421E38" w:rsidP="00421E38">
      <w:pPr>
        <w:rPr>
          <w:sz w:val="20"/>
          <w:szCs w:val="20"/>
        </w:rPr>
      </w:pPr>
    </w:p>
    <w:p w:rsidR="00421E38" w:rsidRDefault="00421E38" w:rsidP="00421E38"/>
    <w:p w:rsidR="00203DF9" w:rsidRPr="00421E38" w:rsidRDefault="00203DF9" w:rsidP="00421E38">
      <w:pPr>
        <w:tabs>
          <w:tab w:val="left" w:pos="2955"/>
        </w:tabs>
        <w:rPr>
          <w:sz w:val="20"/>
          <w:szCs w:val="20"/>
        </w:rPr>
      </w:pPr>
    </w:p>
    <w:sectPr w:rsidR="00203DF9" w:rsidRPr="00421E38" w:rsidSect="00976126"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ohit Devanagari">
    <w:altName w:val="MT Extra"/>
    <w:charset w:val="00"/>
    <w:family w:val="auto"/>
    <w:pitch w:val="default"/>
    <w:sig w:usb0="00000000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C70"/>
    <w:multiLevelType w:val="hybridMultilevel"/>
    <w:tmpl w:val="91FAC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A035A"/>
    <w:multiLevelType w:val="hybridMultilevel"/>
    <w:tmpl w:val="BBAE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3">
    <w:nsid w:val="2D345EFF"/>
    <w:multiLevelType w:val="multilevel"/>
    <w:tmpl w:val="B972FA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596F37"/>
    <w:multiLevelType w:val="hybridMultilevel"/>
    <w:tmpl w:val="A5D20C38"/>
    <w:lvl w:ilvl="0" w:tplc="4002DD28">
      <w:start w:val="1"/>
      <w:numFmt w:val="decimal"/>
      <w:lvlText w:val="%1)"/>
      <w:lvlJc w:val="left"/>
      <w:pPr>
        <w:ind w:left="0" w:firstLine="0"/>
      </w:pPr>
    </w:lvl>
    <w:lvl w:ilvl="1" w:tplc="D7AA2978">
      <w:start w:val="1"/>
      <w:numFmt w:val="lowerLetter"/>
      <w:lvlText w:val="%2."/>
      <w:lvlJc w:val="left"/>
      <w:pPr>
        <w:ind w:left="1440" w:hanging="360"/>
      </w:pPr>
    </w:lvl>
    <w:lvl w:ilvl="2" w:tplc="629A389C">
      <w:start w:val="1"/>
      <w:numFmt w:val="lowerRoman"/>
      <w:lvlText w:val="%3."/>
      <w:lvlJc w:val="right"/>
      <w:pPr>
        <w:ind w:left="2160" w:hanging="180"/>
      </w:pPr>
    </w:lvl>
    <w:lvl w:ilvl="3" w:tplc="1088A544">
      <w:start w:val="1"/>
      <w:numFmt w:val="decimal"/>
      <w:lvlText w:val="%4."/>
      <w:lvlJc w:val="left"/>
      <w:pPr>
        <w:ind w:left="2880" w:hanging="360"/>
      </w:pPr>
    </w:lvl>
    <w:lvl w:ilvl="4" w:tplc="C6DEB530">
      <w:start w:val="1"/>
      <w:numFmt w:val="lowerLetter"/>
      <w:lvlText w:val="%5."/>
      <w:lvlJc w:val="left"/>
      <w:pPr>
        <w:ind w:left="3600" w:hanging="360"/>
      </w:pPr>
    </w:lvl>
    <w:lvl w:ilvl="5" w:tplc="804A2356">
      <w:start w:val="1"/>
      <w:numFmt w:val="lowerRoman"/>
      <w:lvlText w:val="%6."/>
      <w:lvlJc w:val="right"/>
      <w:pPr>
        <w:ind w:left="4320" w:hanging="180"/>
      </w:pPr>
    </w:lvl>
    <w:lvl w:ilvl="6" w:tplc="20328EF8">
      <w:start w:val="1"/>
      <w:numFmt w:val="decimal"/>
      <w:lvlText w:val="%7."/>
      <w:lvlJc w:val="left"/>
      <w:pPr>
        <w:ind w:left="5040" w:hanging="360"/>
      </w:pPr>
    </w:lvl>
    <w:lvl w:ilvl="7" w:tplc="6124347C">
      <w:start w:val="1"/>
      <w:numFmt w:val="lowerLetter"/>
      <w:lvlText w:val="%8."/>
      <w:lvlJc w:val="left"/>
      <w:pPr>
        <w:ind w:left="5760" w:hanging="360"/>
      </w:pPr>
    </w:lvl>
    <w:lvl w:ilvl="8" w:tplc="DFF8E9D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4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873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914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947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980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6046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8112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9145" w:hanging="164"/>
      </w:pPr>
      <w:rPr>
        <w:lang w:val="ru-RU" w:eastAsia="en-US" w:bidi="ar-SA"/>
      </w:rPr>
    </w:lvl>
  </w:abstractNum>
  <w:abstractNum w:abstractNumId="7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C637D"/>
    <w:multiLevelType w:val="multilevel"/>
    <w:tmpl w:val="FEFE1DB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45E78"/>
    <w:multiLevelType w:val="multilevel"/>
    <w:tmpl w:val="C5B6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B5795"/>
    <w:multiLevelType w:val="hybridMultilevel"/>
    <w:tmpl w:val="9FE81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545D"/>
    <w:rsid w:val="00024F61"/>
    <w:rsid w:val="000338C5"/>
    <w:rsid w:val="000773B5"/>
    <w:rsid w:val="000B0C38"/>
    <w:rsid w:val="000D576B"/>
    <w:rsid w:val="000E5EE4"/>
    <w:rsid w:val="000F759E"/>
    <w:rsid w:val="0011443D"/>
    <w:rsid w:val="00190A8B"/>
    <w:rsid w:val="001B54A2"/>
    <w:rsid w:val="002037DF"/>
    <w:rsid w:val="00203DF9"/>
    <w:rsid w:val="00212CD2"/>
    <w:rsid w:val="0022368A"/>
    <w:rsid w:val="002335EB"/>
    <w:rsid w:val="00282CF4"/>
    <w:rsid w:val="002B4A85"/>
    <w:rsid w:val="00315F4B"/>
    <w:rsid w:val="00331F04"/>
    <w:rsid w:val="003C651F"/>
    <w:rsid w:val="003D783E"/>
    <w:rsid w:val="00421E38"/>
    <w:rsid w:val="00423387"/>
    <w:rsid w:val="004817D1"/>
    <w:rsid w:val="004927CA"/>
    <w:rsid w:val="004A2E39"/>
    <w:rsid w:val="004D3957"/>
    <w:rsid w:val="004F5C62"/>
    <w:rsid w:val="00522FAB"/>
    <w:rsid w:val="00523024"/>
    <w:rsid w:val="005D67C6"/>
    <w:rsid w:val="00621FA4"/>
    <w:rsid w:val="0062466F"/>
    <w:rsid w:val="00652752"/>
    <w:rsid w:val="00682DA2"/>
    <w:rsid w:val="00695592"/>
    <w:rsid w:val="006A594F"/>
    <w:rsid w:val="006C47CA"/>
    <w:rsid w:val="006E3936"/>
    <w:rsid w:val="006F1819"/>
    <w:rsid w:val="00751616"/>
    <w:rsid w:val="00795467"/>
    <w:rsid w:val="007A118D"/>
    <w:rsid w:val="007C0CF2"/>
    <w:rsid w:val="007E030D"/>
    <w:rsid w:val="007E183E"/>
    <w:rsid w:val="008907EF"/>
    <w:rsid w:val="008B7603"/>
    <w:rsid w:val="008C64F0"/>
    <w:rsid w:val="00910AB1"/>
    <w:rsid w:val="00942BA1"/>
    <w:rsid w:val="00946878"/>
    <w:rsid w:val="009550E1"/>
    <w:rsid w:val="0095572F"/>
    <w:rsid w:val="00976126"/>
    <w:rsid w:val="009E6019"/>
    <w:rsid w:val="009F2A14"/>
    <w:rsid w:val="00A42805"/>
    <w:rsid w:val="00A511C9"/>
    <w:rsid w:val="00A516B1"/>
    <w:rsid w:val="00A62D63"/>
    <w:rsid w:val="00A73B5A"/>
    <w:rsid w:val="00A8098D"/>
    <w:rsid w:val="00A93556"/>
    <w:rsid w:val="00AB1F13"/>
    <w:rsid w:val="00AD311D"/>
    <w:rsid w:val="00B45671"/>
    <w:rsid w:val="00B51955"/>
    <w:rsid w:val="00B530A3"/>
    <w:rsid w:val="00B62067"/>
    <w:rsid w:val="00B72815"/>
    <w:rsid w:val="00B91DC2"/>
    <w:rsid w:val="00BA545D"/>
    <w:rsid w:val="00BA71A6"/>
    <w:rsid w:val="00BC0DB2"/>
    <w:rsid w:val="00BF3490"/>
    <w:rsid w:val="00C73921"/>
    <w:rsid w:val="00C7656B"/>
    <w:rsid w:val="00CC17A7"/>
    <w:rsid w:val="00CC5796"/>
    <w:rsid w:val="00CD4B31"/>
    <w:rsid w:val="00CD728F"/>
    <w:rsid w:val="00D050DD"/>
    <w:rsid w:val="00D06835"/>
    <w:rsid w:val="00D11E76"/>
    <w:rsid w:val="00D124D5"/>
    <w:rsid w:val="00D42F51"/>
    <w:rsid w:val="00DD13F4"/>
    <w:rsid w:val="00DE3A0B"/>
    <w:rsid w:val="00DE55FE"/>
    <w:rsid w:val="00E41310"/>
    <w:rsid w:val="00E64352"/>
    <w:rsid w:val="00F35E47"/>
    <w:rsid w:val="00F42093"/>
    <w:rsid w:val="00F47EA4"/>
    <w:rsid w:val="00F562C0"/>
    <w:rsid w:val="00F94E87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"/>
    <w:link w:val="ab"/>
    <w:qFormat/>
    <w:rsid w:val="00B91DC2"/>
    <w:pPr>
      <w:ind w:left="720"/>
      <w:contextualSpacing/>
    </w:pPr>
  </w:style>
  <w:style w:type="character" w:customStyle="1" w:styleId="ab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a"/>
    <w:uiPriority w:val="34"/>
    <w:qFormat/>
    <w:locked/>
    <w:rsid w:val="000773B5"/>
    <w:rPr>
      <w:sz w:val="24"/>
      <w:szCs w:val="24"/>
    </w:rPr>
  </w:style>
  <w:style w:type="character" w:customStyle="1" w:styleId="ac">
    <w:name w:val="Текст Знак"/>
    <w:basedOn w:val="a0"/>
    <w:link w:val="ad"/>
    <w:rsid w:val="00A8098D"/>
    <w:rPr>
      <w:rFonts w:ascii="Courier New" w:hAnsi="Courier New"/>
    </w:rPr>
  </w:style>
  <w:style w:type="paragraph" w:styleId="ad">
    <w:name w:val="Plain Text"/>
    <w:basedOn w:val="a"/>
    <w:link w:val="ac"/>
    <w:rsid w:val="00A8098D"/>
    <w:rPr>
      <w:rFonts w:ascii="Courier New" w:hAnsi="Courier New"/>
      <w:sz w:val="20"/>
      <w:szCs w:val="20"/>
    </w:rPr>
  </w:style>
  <w:style w:type="character" w:customStyle="1" w:styleId="1">
    <w:name w:val="Текст Знак1"/>
    <w:basedOn w:val="a0"/>
    <w:link w:val="ad"/>
    <w:rsid w:val="00A8098D"/>
    <w:rPr>
      <w:rFonts w:ascii="Consolas" w:hAnsi="Consolas" w:cs="Consolas"/>
      <w:sz w:val="21"/>
      <w:szCs w:val="21"/>
    </w:rPr>
  </w:style>
  <w:style w:type="character" w:customStyle="1" w:styleId="InternetLink">
    <w:name w:val="Internet Link"/>
    <w:rsid w:val="00423387"/>
    <w:rPr>
      <w:color w:val="000080"/>
      <w:u w:val="single"/>
    </w:rPr>
  </w:style>
  <w:style w:type="paragraph" w:customStyle="1" w:styleId="pt-consplusnormal-000051">
    <w:name w:val="pt-consplusnormal-000051"/>
    <w:basedOn w:val="a"/>
    <w:rsid w:val="00A62D63"/>
    <w:pPr>
      <w:spacing w:before="100" w:beforeAutospacing="1" w:after="100" w:afterAutospacing="1"/>
    </w:pPr>
  </w:style>
  <w:style w:type="character" w:customStyle="1" w:styleId="pt-a1-000016">
    <w:name w:val="pt-a1-000016"/>
    <w:basedOn w:val="a0"/>
    <w:rsid w:val="00A62D63"/>
  </w:style>
  <w:style w:type="character" w:customStyle="1" w:styleId="ae">
    <w:name w:val="Гипертекстовая ссылка"/>
    <w:uiPriority w:val="99"/>
    <w:rsid w:val="00A62D63"/>
    <w:rPr>
      <w:b w:val="0"/>
      <w:bCs w:val="0"/>
      <w:color w:val="106BBE"/>
    </w:rPr>
  </w:style>
  <w:style w:type="paragraph" w:customStyle="1" w:styleId="docdatadocyv511296bqiaagaaeyqcaaagiaiaaaohkqaabzupaaaaaaaaaaaaaaaaaaaaaaaaaaaaaaaaaaaaaaaaaaaaaaaaaaaaaaaaaaaaaaaaaaaaaaaaaaaaaaaaaaaaaaaaaaaaaaaaaaaaaaaaaaaaaaaaaaaaaaaaaaaaaaaaaaaaaaaaaaaaaaaaaaaaaaaaaaaaaaaaaaaaaaaaaaaaaaaaaaaaaaaaaaaaaaaaaaaaaaa">
    <w:name w:val="docdata;docy;v5;11296;bqiaagaaeyqcaaagiaiaaaohkqaabzupaaaaaaaaaaaaaaaaaaaaaaaaaaaaaaaaaaaaaaaaaaaaaaaaaaaaaaaaaaaaaaaaaaaaaaaaaaaaaaaaaaaaaaaaaaaaaaaaaaaaaaaaaaaaaaaaaaaaaaaaaaaaaaaaaaaaaaaaaaaaaaaaaaaaaaaaaaaaaaaaaaaaaaaaaaaaaaaaaaaaaaaaaaaaaaaaaaaaaaa"/>
    <w:basedOn w:val="a"/>
    <w:qFormat/>
    <w:rsid w:val="00D06835"/>
    <w:pPr>
      <w:spacing w:before="280" w:after="280"/>
    </w:pPr>
    <w:rPr>
      <w:rFonts w:eastAsia="Tahoma"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FCF4704AFAAD52A4A2DE36C63B56D3917E6E4627AEBB27A217FE45A9cFRE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146661.0" TargetMode="External"/><Relationship Id="rId12" Type="http://schemas.openxmlformats.org/officeDocument/2006/relationships/hyperlink" Target="http://dit.or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FCF4704AFAAD52A4A2DE36C63B56D3917A67432CA0BB27A217FE45A9cFREG" TargetMode="External"/><Relationship Id="rId11" Type="http://schemas.openxmlformats.org/officeDocument/2006/relationships/hyperlink" Target="http://dit.or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t.or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52FA-4600-4206-9988-F0629466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12237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Larisa</cp:lastModifiedBy>
  <cp:revision>15</cp:revision>
  <cp:lastPrinted>2022-03-28T09:42:00Z</cp:lastPrinted>
  <dcterms:created xsi:type="dcterms:W3CDTF">2022-04-29T07:15:00Z</dcterms:created>
  <dcterms:modified xsi:type="dcterms:W3CDTF">2023-06-19T07:47:00Z</dcterms:modified>
</cp:coreProperties>
</file>