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6C17A0" w:rsidP="006C17A0">
      <w:pPr>
        <w:pStyle w:val="a3"/>
        <w:tabs>
          <w:tab w:val="center" w:pos="4677"/>
          <w:tab w:val="left" w:pos="7050"/>
        </w:tabs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E74347" w:rsidRPr="00773309">
        <w:rPr>
          <w:rFonts w:ascii="Times New Roman" w:hAnsi="Times New Roman" w:cs="Times New Roman"/>
          <w:sz w:val="28"/>
          <w:szCs w:val="28"/>
        </w:rPr>
        <w:t>Типовая форма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 "Предоставление жилого помещения по договору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социального найма" на территории </w:t>
      </w:r>
      <w:r w:rsidR="00E004A6" w:rsidRPr="008420D0">
        <w:rPr>
          <w:rFonts w:ascii="Times New Roman" w:hAnsi="Times New Roman" w:cs="Times New Roman"/>
          <w:sz w:val="28"/>
          <w:szCs w:val="28"/>
        </w:rPr>
        <w:t>___________________</w:t>
      </w:r>
      <w:r w:rsidR="00E004A6" w:rsidRPr="008420D0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E004A6" w:rsidRPr="00773309">
        <w:rPr>
          <w:rFonts w:ascii="Times New Roman" w:hAnsi="Times New Roman" w:cs="Times New Roman"/>
          <w:i/>
          <w:sz w:val="28"/>
          <w:szCs w:val="28"/>
        </w:rPr>
        <w:t>_(наименование органа местного самоуправления Оренбургской области)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>(указать полномочия по предоставлению муниципальной услуги)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="00EC6D7F" w:rsidRPr="00773309">
        <w:rPr>
          <w:rFonts w:ascii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7">
        <w:r w:rsidRPr="0077330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8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муниципального образования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="00CD6ECB" w:rsidRPr="00773309">
        <w:rPr>
          <w:rFonts w:ascii="Times New Roman" w:hAnsi="Times New Roman" w:cs="Times New Roman"/>
          <w:sz w:val="28"/>
          <w:szCs w:val="28"/>
        </w:rPr>
        <w:t>_____________________(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>Оренбургской области)</w:t>
      </w:r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предоставляется 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>__________</w:t>
      </w:r>
      <w:r w:rsidR="008420D0" w:rsidRPr="007733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Pr="00773309">
        <w:rPr>
          <w:rFonts w:ascii="Times New Roman" w:hAnsi="Times New Roman" w:cs="Times New Roman"/>
          <w:i/>
          <w:sz w:val="28"/>
          <w:szCs w:val="28"/>
        </w:rPr>
        <w:t>органа местного самоуправления Оренбургской области</w:t>
      </w:r>
      <w:r w:rsidR="00CD6ECB" w:rsidRPr="00773309">
        <w:rPr>
          <w:rFonts w:ascii="Times New Roman" w:hAnsi="Times New Roman" w:cs="Times New Roman"/>
          <w:i/>
          <w:sz w:val="28"/>
          <w:szCs w:val="28"/>
        </w:rPr>
        <w:t>, предоставляющего муниципальную услугу)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________________ и содержит следующие реквизиты____________.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773309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773309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773309">
        <w:rPr>
          <w:rFonts w:ascii="Times New Roman" w:hAnsi="Times New Roman" w:cs="Times New Roman"/>
          <w:i/>
          <w:sz w:val="28"/>
          <w:szCs w:val="28"/>
        </w:rPr>
        <w:t>рабочих дней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773309">
        <w:rPr>
          <w:rFonts w:ascii="Times New Roman" w:hAnsi="Times New Roman" w:cs="Times New Roman"/>
          <w:i/>
          <w:sz w:val="28"/>
          <w:szCs w:val="28"/>
        </w:rPr>
        <w:t>почтовым отправлением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 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4D19">
        <w:rPr>
          <w:rFonts w:ascii="Times New Roman" w:hAnsi="Times New Roman" w:cs="Times New Roman"/>
          <w:sz w:val="28"/>
          <w:szCs w:val="28"/>
        </w:rPr>
        <w:t>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347" w:rsidRPr="00773309">
        <w:rPr>
          <w:rFonts w:ascii="Times New Roman" w:hAnsi="Times New Roman" w:cs="Times New Roman"/>
          <w:sz w:val="28"/>
          <w:szCs w:val="28"/>
        </w:rPr>
        <w:t>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0"/>
      <w:bookmarkEnd w:id="2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 сведений/способ 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РФ/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3"/>
      <w:bookmarkEnd w:id="4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773309">
        <w:rPr>
          <w:rFonts w:ascii="Times New Roman" w:hAnsi="Times New Roman" w:cs="Times New Roman"/>
          <w:sz w:val="28"/>
          <w:szCs w:val="28"/>
        </w:rPr>
        <w:lastRenderedPageBreak/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ЕПГУ, ____________.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____(</w:t>
      </w:r>
      <w:r w:rsidRPr="00773309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Оренбургской области, предоставляющего муниципальную услугу</w:t>
      </w:r>
      <w:r w:rsidRPr="00773309">
        <w:rPr>
          <w:rFonts w:ascii="Times New Roman" w:hAnsi="Times New Roman" w:cs="Times New Roman"/>
          <w:sz w:val="28"/>
          <w:szCs w:val="28"/>
        </w:rPr>
        <w:t>) 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3"/>
      <w:bookmarkEnd w:id="5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lastRenderedPageBreak/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4A52CC" w:rsidRPr="00773309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– _____рабочих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010BCA" w:rsidRPr="00773309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773309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Росреестр: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место жительства.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Pr="008420D0">
        <w:rPr>
          <w:rFonts w:ascii="Times New Roman" w:hAnsi="Times New Roman" w:cs="Times New Roman"/>
          <w:sz w:val="28"/>
          <w:szCs w:val="28"/>
        </w:rPr>
        <w:t>_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Pr="008420D0">
        <w:rPr>
          <w:rFonts w:ascii="Times New Roman" w:hAnsi="Times New Roman" w:cs="Times New Roman"/>
          <w:sz w:val="28"/>
          <w:szCs w:val="28"/>
        </w:rPr>
        <w:t>__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71F32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(выбрать нужное)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773309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773309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773309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6" w:name="_GoBack"/>
      <w:bookmarkEnd w:id="6"/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19"/>
      <w:bookmarkEnd w:id="7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2" w:history="1">
        <w:r w:rsidRPr="00773309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773309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77330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773309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773309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6142F1" w:rsidRPr="00773309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6142F1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773309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74"/>
      <w:bookmarkEnd w:id="8"/>
      <w:r w:rsidRPr="00773309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3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85"/>
      <w:bookmarkEnd w:id="9"/>
      <w:r w:rsidRPr="00773309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об отказе в предоставлении услуги "Предоставление жилого</w:t>
      </w:r>
    </w:p>
    <w:p w:rsidR="00722B47" w:rsidRPr="00773309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4" w:history="1">
        <w:r w:rsidRPr="00773309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членов семьи места жительства на территории </w:t>
            </w:r>
            <w:r w:rsidR="001D027C" w:rsidRPr="00773309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773309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5" w:history="1">
              <w:r w:rsidRPr="00773309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</w:t>
      </w:r>
      <w:r w:rsidR="00916B75">
        <w:rPr>
          <w:rFonts w:ascii="Courier New" w:hAnsi="Courier New" w:cs="Courier New"/>
          <w:sz w:val="20"/>
          <w:szCs w:val="20"/>
        </w:rPr>
        <w:t>с</w:t>
      </w:r>
      <w:r w:rsidRPr="00773309">
        <w:rPr>
          <w:rFonts w:ascii="Courier New" w:hAnsi="Courier New" w:cs="Courier New"/>
          <w:sz w:val="20"/>
          <w:szCs w:val="20"/>
        </w:rPr>
        <w:t>отрудника</w:t>
      </w:r>
      <w:r w:rsidR="00916B75">
        <w:rPr>
          <w:rFonts w:ascii="Courier New" w:hAnsi="Courier New" w:cs="Courier New"/>
          <w:sz w:val="20"/>
          <w:szCs w:val="20"/>
        </w:rPr>
        <w:t xml:space="preserve"> органа власти</w:t>
      </w:r>
      <w:r w:rsidRPr="00773309">
        <w:rPr>
          <w:rFonts w:ascii="Courier New" w:hAnsi="Courier New" w:cs="Courier New"/>
          <w:sz w:val="20"/>
          <w:szCs w:val="20"/>
        </w:rPr>
        <w:t>,</w:t>
      </w:r>
    </w:p>
    <w:p w:rsidR="00722B47" w:rsidRPr="00773309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="00722B47" w:rsidRPr="00773309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751"/>
      <w:bookmarkEnd w:id="10"/>
      <w:r w:rsidRPr="00773309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3309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Супруг: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</w:t>
      </w:r>
      <w:r w:rsidRPr="00773309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773309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Даю  свое согласие на получение, обработку и передачу моих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7" w:history="1">
        <w:r w:rsidRPr="00773309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773309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73309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Courier New" w:hAnsi="Courier New" w:cs="Courier New"/>
          <w:sz w:val="20"/>
          <w:szCs w:val="20"/>
        </w:rPr>
        <w:t xml:space="preserve">                </w:t>
      </w:r>
      <w:r w:rsidRPr="00773309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773309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773309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N _________ заключили настоящий договор о нижеследующем.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и  пользование  изолированное жилое помещение, находящееся в ______________собственности, состоящее из _____________ комнат(ы) в _______________ общей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по адресу: _____________________ для проживания в нем, а также обеспечивает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773309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5A1AED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773309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773309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</w:t>
      </w:r>
    </w:p>
    <w:p w:rsidR="00722B47" w:rsidRPr="00773309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8" w:history="1">
        <w:r w:rsidRPr="0077330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19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0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1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2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773309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ж) осуществлять другие права по пользованию жилым помещением, предусмотренные Жилищным </w:t>
      </w:r>
      <w:hyperlink r:id="rId23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773309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4" w:history="1">
        <w:r w:rsidRPr="007733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773309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773309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773309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773309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1898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773309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773309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D45" w:rsidRDefault="00FC7D45" w:rsidP="00722B47">
      <w:pPr>
        <w:spacing w:after="0" w:line="240" w:lineRule="auto"/>
      </w:pPr>
      <w:r>
        <w:separator/>
      </w:r>
    </w:p>
  </w:endnote>
  <w:endnote w:type="continuationSeparator" w:id="0">
    <w:p w:rsidR="00FC7D45" w:rsidRDefault="00FC7D45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D45" w:rsidRDefault="00FC7D45" w:rsidP="00722B47">
      <w:pPr>
        <w:spacing w:after="0" w:line="240" w:lineRule="auto"/>
      </w:pPr>
      <w:r>
        <w:separator/>
      </w:r>
    </w:p>
  </w:footnote>
  <w:footnote w:type="continuationSeparator" w:id="0">
    <w:p w:rsidR="00FC7D45" w:rsidRDefault="00FC7D45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347"/>
    <w:rsid w:val="00010BCA"/>
    <w:rsid w:val="0004462E"/>
    <w:rsid w:val="00193A9C"/>
    <w:rsid w:val="001D027C"/>
    <w:rsid w:val="002C30B8"/>
    <w:rsid w:val="002F599A"/>
    <w:rsid w:val="00345AC5"/>
    <w:rsid w:val="003B7BDA"/>
    <w:rsid w:val="003F7721"/>
    <w:rsid w:val="00480A53"/>
    <w:rsid w:val="004A52CC"/>
    <w:rsid w:val="004A752E"/>
    <w:rsid w:val="00514FAE"/>
    <w:rsid w:val="00545241"/>
    <w:rsid w:val="005A1AED"/>
    <w:rsid w:val="0061301B"/>
    <w:rsid w:val="006142F1"/>
    <w:rsid w:val="00633515"/>
    <w:rsid w:val="006C17A0"/>
    <w:rsid w:val="00722B47"/>
    <w:rsid w:val="00773309"/>
    <w:rsid w:val="00780A32"/>
    <w:rsid w:val="00840EE8"/>
    <w:rsid w:val="008420D0"/>
    <w:rsid w:val="00916B75"/>
    <w:rsid w:val="009A494E"/>
    <w:rsid w:val="009B5B8A"/>
    <w:rsid w:val="009C3BD6"/>
    <w:rsid w:val="00A11C53"/>
    <w:rsid w:val="00B51A34"/>
    <w:rsid w:val="00CD6ECB"/>
    <w:rsid w:val="00D235BB"/>
    <w:rsid w:val="00D54246"/>
    <w:rsid w:val="00D61333"/>
    <w:rsid w:val="00D62263"/>
    <w:rsid w:val="00E004A6"/>
    <w:rsid w:val="00E74347"/>
    <w:rsid w:val="00E90378"/>
    <w:rsid w:val="00EC6D7F"/>
    <w:rsid w:val="00EE620D"/>
    <w:rsid w:val="00EF4D19"/>
    <w:rsid w:val="00F02B62"/>
    <w:rsid w:val="00F71F32"/>
    <w:rsid w:val="00FC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20B8288076FC3169F2250A300595CD10C56A990E5BAC366B6E690F361S2k5E" TargetMode="External"/><Relationship Id="rId13" Type="http://schemas.openxmlformats.org/officeDocument/2006/relationships/hyperlink" Target="consultantplus://offline/ref=94717AEF4018FBC54F3DF67D3384C2E179784DD72362EE32544277844A4A2B0381C27C241BCDE1EE0C7E504EBFsDK3H" TargetMode="External"/><Relationship Id="rId18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hyperlink" Target="consultantplus://offline/ref=8979236A0A499722DAF4A88C5EBAF551A40084840B399414CE775EA6080906C1081FFC9BFBBDDF79B6F890SFk1E" TargetMode="External"/><Relationship Id="rId12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7" Type="http://schemas.openxmlformats.org/officeDocument/2006/relationships/hyperlink" Target="consultantplus://offline/ref=E9ABEF14986818286088198A8A0AAAC1F0CEE5A0F47027104FE6950ADB32CA4F55C86D5125180EE47685B0F500c5MBH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wmf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B68148D6A855A603DD8C016ECE43C17356F45F095A845E16F7C9B4F8886AB4FE8CF26139C95260S6k7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19" Type="http://schemas.openxmlformats.org/officeDocument/2006/relationships/hyperlink" Target="consultantplus://offline/ref=6EEF839B848F3D4042444710B2C62BC3891A4FDE2CBE98E9B8AE5D98E4141C5C64F83EAB56B6F36036C889793Fo5R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9076EC3169F2250A300595CD10C56A990E5BAC366B6E690F361S2k5E" TargetMode="External"/><Relationship Id="rId14" Type="http://schemas.openxmlformats.org/officeDocument/2006/relationships/hyperlink" Target="consultantplus://offline/ref=E5174591E278872C992A2D7F68C45B569CAB809FF39731AB3E10BB8FFAEDED3BEAF76A48B4AE1B0541CC25A7845EL1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4377-FF4B-443C-834E-6CE08518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10172</Words>
  <Characters>57987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Larisa</cp:lastModifiedBy>
  <cp:revision>2</cp:revision>
  <cp:lastPrinted>2022-12-07T09:58:00Z</cp:lastPrinted>
  <dcterms:created xsi:type="dcterms:W3CDTF">2023-04-24T05:54:00Z</dcterms:created>
  <dcterms:modified xsi:type="dcterms:W3CDTF">2023-04-24T05:54:00Z</dcterms:modified>
</cp:coreProperties>
</file>