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0C" w:rsidRPr="00CF6EC4" w:rsidRDefault="00816F0C" w:rsidP="00816F0C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CF6EC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816F0C" w:rsidRPr="00CF6EC4" w:rsidRDefault="00816F0C" w:rsidP="00816F0C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816F0C" w:rsidRPr="00CF6EC4" w:rsidRDefault="00816F0C" w:rsidP="00816F0C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816F0C" w:rsidRPr="00CF6EC4" w:rsidRDefault="00816F0C" w:rsidP="00816F0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816F0C" w:rsidRPr="00CF6EC4" w:rsidRDefault="00816F0C" w:rsidP="00816F0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816F0C" w:rsidRPr="00CF6EC4" w:rsidRDefault="00816F0C" w:rsidP="00816F0C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Pr="00CF6EC4">
        <w:rPr>
          <w:rFonts w:ascii="Arial" w:eastAsia="Arial Unicode MS" w:hAnsi="Arial" w:cs="Arial"/>
        </w:rPr>
        <w:t>созыв</w:t>
      </w:r>
    </w:p>
    <w:p w:rsidR="00816F0C" w:rsidRPr="00CF6EC4" w:rsidRDefault="00816F0C" w:rsidP="00816F0C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816F0C" w:rsidRPr="00CF6EC4" w:rsidRDefault="00816F0C" w:rsidP="00816F0C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816F0C" w:rsidRPr="00CF6EC4" w:rsidRDefault="00816F0C" w:rsidP="00816F0C">
      <w:pPr>
        <w:ind w:right="4535"/>
        <w:jc w:val="center"/>
        <w:rPr>
          <w:rFonts w:eastAsia="Arial Unicode MS"/>
        </w:rPr>
      </w:pPr>
    </w:p>
    <w:p w:rsidR="00816F0C" w:rsidRPr="00CF6EC4" w:rsidRDefault="00AF65FB" w:rsidP="00816F0C">
      <w:pPr>
        <w:tabs>
          <w:tab w:val="left" w:pos="3703"/>
        </w:tabs>
        <w:ind w:right="-2"/>
        <w:jc w:val="both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20.10</w:t>
      </w:r>
      <w:r w:rsidR="00816F0C">
        <w:rPr>
          <w:rFonts w:ascii="Arial" w:eastAsia="Arial Unicode MS" w:hAnsi="Arial" w:cs="Arial"/>
          <w:b/>
          <w:sz w:val="32"/>
          <w:szCs w:val="32"/>
        </w:rPr>
        <w:t>.2022</w:t>
      </w:r>
      <w:r w:rsidR="00816F0C" w:rsidRPr="00CF6EC4">
        <w:rPr>
          <w:rFonts w:eastAsia="Arial Unicode MS"/>
          <w:sz w:val="32"/>
          <w:szCs w:val="32"/>
        </w:rPr>
        <w:tab/>
      </w:r>
      <w:r w:rsidR="00816F0C" w:rsidRPr="00CF6EC4">
        <w:rPr>
          <w:rFonts w:eastAsia="Arial Unicode MS"/>
          <w:b/>
          <w:sz w:val="32"/>
          <w:szCs w:val="32"/>
        </w:rPr>
        <w:t xml:space="preserve">            </w:t>
      </w:r>
      <w:r w:rsidR="00816F0C" w:rsidRPr="00CF6EC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</w:t>
      </w:r>
      <w:r w:rsidR="00816F0C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816F0C" w:rsidRPr="00CF6EC4">
        <w:rPr>
          <w:rFonts w:ascii="Arial" w:eastAsia="Arial Unicode MS" w:hAnsi="Arial" w:cs="Arial"/>
          <w:b/>
          <w:sz w:val="32"/>
          <w:szCs w:val="32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</w:rPr>
        <w:t>83</w:t>
      </w:r>
    </w:p>
    <w:p w:rsidR="00816F0C" w:rsidRPr="00CF6EC4" w:rsidRDefault="00816F0C" w:rsidP="00816F0C">
      <w:pPr>
        <w:jc w:val="both"/>
        <w:rPr>
          <w:b/>
          <w:bCs/>
          <w:sz w:val="32"/>
          <w:szCs w:val="32"/>
        </w:rPr>
      </w:pPr>
    </w:p>
    <w:p w:rsidR="00816F0C" w:rsidRPr="00816F0C" w:rsidRDefault="00816F0C" w:rsidP="00816F0C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 w:rsidRPr="00816F0C">
        <w:rPr>
          <w:rFonts w:ascii="Arial" w:hAnsi="Arial" w:cs="Arial"/>
          <w:b/>
          <w:sz w:val="32"/>
          <w:szCs w:val="32"/>
        </w:rPr>
        <w:t>Об  индексации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16F0C">
        <w:rPr>
          <w:rFonts w:ascii="Arial" w:hAnsi="Arial" w:cs="Arial"/>
          <w:b/>
          <w:sz w:val="32"/>
          <w:szCs w:val="32"/>
        </w:rPr>
        <w:t xml:space="preserve"> заработной платы </w:t>
      </w:r>
      <w:r>
        <w:rPr>
          <w:rFonts w:ascii="Arial" w:hAnsi="Arial" w:cs="Arial"/>
          <w:b/>
          <w:sz w:val="32"/>
          <w:szCs w:val="32"/>
        </w:rPr>
        <w:t>г</w:t>
      </w:r>
      <w:r w:rsidRPr="00816F0C">
        <w:rPr>
          <w:rFonts w:ascii="Arial" w:hAnsi="Arial" w:cs="Arial"/>
          <w:b/>
          <w:sz w:val="32"/>
          <w:szCs w:val="32"/>
        </w:rPr>
        <w:t>лавы</w:t>
      </w:r>
    </w:p>
    <w:p w:rsidR="00816F0C" w:rsidRPr="00816F0C" w:rsidRDefault="00816F0C" w:rsidP="00816F0C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 w:rsidRPr="00816F0C">
        <w:rPr>
          <w:rFonts w:ascii="Arial" w:hAnsi="Arial" w:cs="Arial"/>
          <w:b/>
          <w:sz w:val="32"/>
          <w:szCs w:val="32"/>
        </w:rPr>
        <w:t xml:space="preserve"> администрации</w:t>
      </w:r>
      <w:r w:rsidRPr="00816F0C">
        <w:rPr>
          <w:rFonts w:ascii="Arial" w:hAnsi="Arial" w:cs="Arial"/>
          <w:b/>
          <w:sz w:val="32"/>
          <w:szCs w:val="32"/>
        </w:rPr>
        <w:tab/>
        <w:t xml:space="preserve"> муниципального образования</w:t>
      </w:r>
    </w:p>
    <w:p w:rsidR="00A02689" w:rsidRDefault="00816F0C" w:rsidP="00816F0C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 w:rsidRPr="00816F0C">
        <w:rPr>
          <w:rFonts w:ascii="Arial" w:hAnsi="Arial" w:cs="Arial"/>
          <w:b/>
          <w:sz w:val="32"/>
          <w:szCs w:val="32"/>
        </w:rPr>
        <w:t xml:space="preserve"> Дмитриевский сельсовет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</w:p>
    <w:p w:rsidR="00A02689" w:rsidRDefault="00A02689" w:rsidP="00816F0C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</w:p>
    <w:p w:rsidR="00A02689" w:rsidRPr="00A02689" w:rsidRDefault="00EA6758" w:rsidP="00A02689">
      <w:pPr>
        <w:ind w:firstLine="567"/>
        <w:jc w:val="both"/>
        <w:rPr>
          <w:szCs w:val="28"/>
        </w:rPr>
      </w:pPr>
      <w:r w:rsidRPr="00EA6758">
        <w:rPr>
          <w:szCs w:val="28"/>
        </w:rPr>
        <w:t xml:space="preserve">       В соответствии со ст.134 ТК РФ,  а также в целях обеспечения социальных гарантий работников Дмитриевского сельсовета</w:t>
      </w:r>
      <w:r w:rsidR="00A02689" w:rsidRPr="00A02689">
        <w:rPr>
          <w:szCs w:val="28"/>
        </w:rPr>
        <w:t xml:space="preserve">, Совет депутатов </w:t>
      </w:r>
      <w:r>
        <w:rPr>
          <w:szCs w:val="28"/>
        </w:rPr>
        <w:t>РЕШИЛ</w:t>
      </w:r>
      <w:r w:rsidR="00A02689" w:rsidRPr="00A02689">
        <w:rPr>
          <w:szCs w:val="28"/>
        </w:rPr>
        <w:t>:</w:t>
      </w:r>
    </w:p>
    <w:p w:rsidR="00EA6758" w:rsidRDefault="005335AB" w:rsidP="00A02689">
      <w:pPr>
        <w:tabs>
          <w:tab w:val="left" w:pos="144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</w:p>
    <w:p w:rsidR="00A02689" w:rsidRPr="00A02689" w:rsidRDefault="005335AB" w:rsidP="00A02689">
      <w:pPr>
        <w:tabs>
          <w:tab w:val="left" w:pos="144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A02689" w:rsidRPr="00A02689">
        <w:rPr>
          <w:bCs/>
          <w:szCs w:val="28"/>
        </w:rPr>
        <w:t>1. Проиндексировать с 1 октября   20</w:t>
      </w:r>
      <w:r w:rsidR="00A02689">
        <w:rPr>
          <w:bCs/>
          <w:szCs w:val="28"/>
        </w:rPr>
        <w:t xml:space="preserve">22 </w:t>
      </w:r>
      <w:r w:rsidR="00A02689" w:rsidRPr="00A02689">
        <w:rPr>
          <w:bCs/>
          <w:szCs w:val="28"/>
        </w:rPr>
        <w:t>года на 4</w:t>
      </w:r>
      <w:r w:rsidR="00A02689">
        <w:rPr>
          <w:bCs/>
          <w:szCs w:val="28"/>
        </w:rPr>
        <w:t xml:space="preserve"> процента </w:t>
      </w:r>
      <w:r w:rsidR="00A02689" w:rsidRPr="00A02689">
        <w:rPr>
          <w:bCs/>
          <w:szCs w:val="28"/>
        </w:rPr>
        <w:t xml:space="preserve">размер должностного оклада </w:t>
      </w:r>
      <w:r w:rsidR="00A02689">
        <w:rPr>
          <w:bCs/>
          <w:szCs w:val="28"/>
        </w:rPr>
        <w:t>г</w:t>
      </w:r>
      <w:r w:rsidR="00A02689" w:rsidRPr="00A02689">
        <w:rPr>
          <w:bCs/>
          <w:szCs w:val="28"/>
        </w:rPr>
        <w:t xml:space="preserve">лавы администрации МО Дмитриевский сельсовет. </w:t>
      </w:r>
    </w:p>
    <w:p w:rsidR="00A02689" w:rsidRDefault="005335AB" w:rsidP="00A02689">
      <w:pPr>
        <w:tabs>
          <w:tab w:val="left" w:pos="144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A02689" w:rsidRPr="00A02689">
        <w:rPr>
          <w:bCs/>
          <w:szCs w:val="28"/>
        </w:rPr>
        <w:t xml:space="preserve">2.Индексацию осуществить в пределах утвержденного фонда оплаты труда, за счет бюджетных ассигнований, предусмотренных в соответствии с Решением Совета депутатов </w:t>
      </w:r>
      <w:r w:rsidR="00A02689">
        <w:rPr>
          <w:bCs/>
          <w:szCs w:val="28"/>
        </w:rPr>
        <w:t xml:space="preserve">муниципального образования </w:t>
      </w:r>
      <w:r w:rsidR="00A02689" w:rsidRPr="00A02689">
        <w:rPr>
          <w:bCs/>
          <w:szCs w:val="28"/>
        </w:rPr>
        <w:t xml:space="preserve"> Дмитриевский сельсовет  от 23.12.2021 № 52 «О  бюджете муниципального образования Дмитриевский сельсовет </w:t>
      </w:r>
      <w:proofErr w:type="spellStart"/>
      <w:r w:rsidR="00A02689" w:rsidRPr="00A02689">
        <w:rPr>
          <w:bCs/>
          <w:szCs w:val="28"/>
        </w:rPr>
        <w:t>Сакмарского</w:t>
      </w:r>
      <w:proofErr w:type="spellEnd"/>
      <w:r w:rsidR="00A02689" w:rsidRPr="00A02689">
        <w:rPr>
          <w:bCs/>
          <w:szCs w:val="28"/>
        </w:rPr>
        <w:t xml:space="preserve"> района Оренбургской области на 2022 год и плановый период 2023-2024 годов».</w:t>
      </w:r>
    </w:p>
    <w:p w:rsidR="005335AB" w:rsidRDefault="005335AB" w:rsidP="00A02689">
      <w:pPr>
        <w:tabs>
          <w:tab w:val="left" w:pos="1440"/>
        </w:tabs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</w:t>
      </w:r>
      <w:r w:rsidR="00A02689" w:rsidRPr="00A02689">
        <w:rPr>
          <w:bCs/>
          <w:szCs w:val="28"/>
        </w:rPr>
        <w:t>3.</w:t>
      </w:r>
      <w:r w:rsidR="00A02689" w:rsidRPr="00A02689">
        <w:rPr>
          <w:bCs/>
          <w:color w:val="000000"/>
          <w:szCs w:val="28"/>
        </w:rPr>
        <w:t xml:space="preserve"> </w:t>
      </w:r>
      <w:r w:rsidRPr="005335AB">
        <w:rPr>
          <w:bCs/>
          <w:color w:val="000000"/>
          <w:szCs w:val="28"/>
        </w:rPr>
        <w:t xml:space="preserve">Установить, что при повышении окладов, размеры месячных должностных окладов подлежат округлению до целого рубля.      </w:t>
      </w:r>
    </w:p>
    <w:p w:rsidR="005335AB" w:rsidRPr="005335AB" w:rsidRDefault="005335AB" w:rsidP="005335AB">
      <w:pPr>
        <w:tabs>
          <w:tab w:val="left" w:pos="1440"/>
        </w:tabs>
        <w:jc w:val="both"/>
        <w:rPr>
          <w:szCs w:val="28"/>
        </w:rPr>
      </w:pPr>
      <w:r w:rsidRPr="005335AB">
        <w:rPr>
          <w:szCs w:val="28"/>
        </w:rPr>
        <w:t xml:space="preserve">     4. Внести соответствующие изменения в штатное расписание, в части размеров должностных окладов.</w:t>
      </w:r>
    </w:p>
    <w:p w:rsidR="005335AB" w:rsidRPr="005335AB" w:rsidRDefault="005335AB" w:rsidP="005335AB">
      <w:pPr>
        <w:tabs>
          <w:tab w:val="left" w:pos="1440"/>
        </w:tabs>
        <w:jc w:val="both"/>
        <w:rPr>
          <w:szCs w:val="28"/>
        </w:rPr>
      </w:pPr>
      <w:r w:rsidRPr="005335AB">
        <w:rPr>
          <w:szCs w:val="28"/>
        </w:rPr>
        <w:t xml:space="preserve">    5. Главному специалисту</w:t>
      </w:r>
      <w:r w:rsidRPr="005335AB">
        <w:rPr>
          <w:sz w:val="24"/>
        </w:rPr>
        <w:t xml:space="preserve"> </w:t>
      </w:r>
      <w:r w:rsidRPr="005335AB">
        <w:rPr>
          <w:szCs w:val="28"/>
        </w:rPr>
        <w:t xml:space="preserve">Яценко Ю.В. сделать  перерасчет,  произвести  соответствующие начисления  и выплаты.   </w:t>
      </w:r>
    </w:p>
    <w:p w:rsidR="005335AB" w:rsidRPr="005335AB" w:rsidRDefault="005335AB" w:rsidP="005335AB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5335AB">
        <w:rPr>
          <w:szCs w:val="28"/>
        </w:rPr>
        <w:t xml:space="preserve">6. </w:t>
      </w:r>
      <w:proofErr w:type="gramStart"/>
      <w:r w:rsidRPr="005335AB">
        <w:rPr>
          <w:szCs w:val="28"/>
        </w:rPr>
        <w:t>Контроль за</w:t>
      </w:r>
      <w:proofErr w:type="gramEnd"/>
      <w:r w:rsidRPr="005335AB">
        <w:rPr>
          <w:szCs w:val="28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5335AB" w:rsidRPr="005335AB" w:rsidRDefault="005335AB" w:rsidP="005335AB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5335AB">
        <w:rPr>
          <w:szCs w:val="28"/>
        </w:rPr>
        <w:t>7. Решение вступает в силу после обнародования и распространяется на правоотношения, возникшие с 01 октября 2022 года.</w:t>
      </w:r>
    </w:p>
    <w:p w:rsidR="005335AB" w:rsidRDefault="005335AB" w:rsidP="005335AB">
      <w:pPr>
        <w:rPr>
          <w:szCs w:val="28"/>
        </w:rPr>
      </w:pPr>
    </w:p>
    <w:p w:rsidR="00EA6758" w:rsidRDefault="00EA6758" w:rsidP="005335AB">
      <w:pPr>
        <w:rPr>
          <w:szCs w:val="28"/>
        </w:rPr>
      </w:pPr>
    </w:p>
    <w:p w:rsidR="005335AB" w:rsidRPr="005335AB" w:rsidRDefault="005335AB" w:rsidP="005335AB">
      <w:pPr>
        <w:rPr>
          <w:szCs w:val="28"/>
        </w:rPr>
      </w:pPr>
      <w:bookmarkStart w:id="0" w:name="_GoBack"/>
      <w:bookmarkEnd w:id="0"/>
      <w:r w:rsidRPr="005335AB">
        <w:rPr>
          <w:szCs w:val="28"/>
        </w:rPr>
        <w:t xml:space="preserve">Председатель Совета депутатов                                               </w:t>
      </w:r>
      <w:proofErr w:type="spellStart"/>
      <w:r w:rsidRPr="005335AB">
        <w:rPr>
          <w:szCs w:val="28"/>
        </w:rPr>
        <w:t>А.Ф.Иванов</w:t>
      </w:r>
      <w:proofErr w:type="spellEnd"/>
    </w:p>
    <w:p w:rsidR="005335AB" w:rsidRPr="005335AB" w:rsidRDefault="005335AB" w:rsidP="005335AB">
      <w:pPr>
        <w:rPr>
          <w:szCs w:val="28"/>
        </w:rPr>
      </w:pPr>
      <w:r w:rsidRPr="005335AB">
        <w:rPr>
          <w:szCs w:val="28"/>
        </w:rPr>
        <w:t>муниципального образования</w:t>
      </w:r>
    </w:p>
    <w:p w:rsidR="005335AB" w:rsidRPr="005335AB" w:rsidRDefault="005335AB" w:rsidP="005335AB">
      <w:pPr>
        <w:rPr>
          <w:sz w:val="24"/>
        </w:rPr>
      </w:pPr>
      <w:r w:rsidRPr="005335AB">
        <w:rPr>
          <w:szCs w:val="28"/>
        </w:rPr>
        <w:t>Дмитриевский сельсовет</w:t>
      </w:r>
    </w:p>
    <w:sectPr w:rsidR="005335AB" w:rsidRPr="005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E4" w:rsidRDefault="001D65E4" w:rsidP="005335AB">
      <w:r>
        <w:separator/>
      </w:r>
    </w:p>
  </w:endnote>
  <w:endnote w:type="continuationSeparator" w:id="0">
    <w:p w:rsidR="001D65E4" w:rsidRDefault="001D65E4" w:rsidP="005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E4" w:rsidRDefault="001D65E4" w:rsidP="005335AB">
      <w:r>
        <w:separator/>
      </w:r>
    </w:p>
  </w:footnote>
  <w:footnote w:type="continuationSeparator" w:id="0">
    <w:p w:rsidR="001D65E4" w:rsidRDefault="001D65E4" w:rsidP="0053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19"/>
    <w:rsid w:val="001D65E4"/>
    <w:rsid w:val="005335AB"/>
    <w:rsid w:val="0064686E"/>
    <w:rsid w:val="00703022"/>
    <w:rsid w:val="00816F0C"/>
    <w:rsid w:val="008C033F"/>
    <w:rsid w:val="00A02689"/>
    <w:rsid w:val="00AF65FB"/>
    <w:rsid w:val="00B20E19"/>
    <w:rsid w:val="00EA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5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35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35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5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35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35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2022-10-17T06:24:00Z</dcterms:created>
  <dcterms:modified xsi:type="dcterms:W3CDTF">2022-10-20T04:59:00Z</dcterms:modified>
</cp:coreProperties>
</file>