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6E" w:rsidRPr="00ED5178" w:rsidRDefault="009A416E" w:rsidP="009A416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9A416E" w:rsidRPr="00ED5178" w:rsidRDefault="009A416E" w:rsidP="009A416E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9A416E" w:rsidRPr="00ED5178" w:rsidRDefault="009A416E" w:rsidP="009A416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9A416E" w:rsidRPr="00ED5178" w:rsidRDefault="009A416E" w:rsidP="009A416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D5178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ED5178"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9A416E" w:rsidRPr="00A71F7A" w:rsidRDefault="009A416E" w:rsidP="009A416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1F7A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9A416E" w:rsidRPr="00DD18C3" w:rsidRDefault="009A416E" w:rsidP="009A416E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 w:rsidRPr="00A71F7A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00</w:t>
      </w:r>
      <w:r w:rsidRPr="00DD18C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00.</w:t>
      </w:r>
      <w:r>
        <w:rPr>
          <w:rFonts w:ascii="Times New Roman" w:hAnsi="Times New Roman"/>
          <w:sz w:val="28"/>
          <w:szCs w:val="28"/>
          <w:lang w:val="ru-RU"/>
        </w:rPr>
        <w:tab/>
        <w:t>2022</w:t>
      </w:r>
      <w:r w:rsidRPr="00DD18C3">
        <w:rPr>
          <w:rFonts w:ascii="Times New Roman" w:hAnsi="Times New Roman"/>
          <w:sz w:val="28"/>
          <w:szCs w:val="28"/>
          <w:lang w:val="ru-RU"/>
        </w:rPr>
        <w:t xml:space="preserve">г. №  </w:t>
      </w:r>
      <w:r>
        <w:rPr>
          <w:rFonts w:ascii="Times New Roman" w:hAnsi="Times New Roman"/>
          <w:sz w:val="28"/>
          <w:szCs w:val="28"/>
          <w:lang w:val="ru-RU"/>
        </w:rPr>
        <w:t>00</w:t>
      </w:r>
      <w:r w:rsidRPr="00DD18C3">
        <w:rPr>
          <w:rFonts w:ascii="Times New Roman" w:hAnsi="Times New Roman"/>
          <w:sz w:val="28"/>
          <w:szCs w:val="28"/>
          <w:lang w:val="ru-RU"/>
        </w:rPr>
        <w:t>-п</w:t>
      </w:r>
    </w:p>
    <w:p w:rsidR="009A416E" w:rsidRDefault="009A416E" w:rsidP="009A416E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DD18C3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DD18C3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9A416E" w:rsidRDefault="009A416E" w:rsidP="009A416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ПРОЕКТ</w:t>
      </w:r>
    </w:p>
    <w:p w:rsidR="009A416E" w:rsidRPr="009A416E" w:rsidRDefault="009A416E" w:rsidP="009A416E">
      <w:pPr>
        <w:ind w:right="4535"/>
        <w:rPr>
          <w:rFonts w:ascii="Times New Roman" w:hAnsi="Times New Roman"/>
          <w:b/>
          <w:sz w:val="28"/>
          <w:szCs w:val="28"/>
          <w:lang w:val="ru-RU"/>
        </w:rPr>
      </w:pPr>
    </w:p>
    <w:p w:rsidR="009A416E" w:rsidRPr="009A416E" w:rsidRDefault="009A416E" w:rsidP="009A416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A416E">
        <w:rPr>
          <w:rFonts w:ascii="Times New Roman" w:hAnsi="Times New Roman" w:cs="Times New Roman"/>
          <w:sz w:val="28"/>
          <w:szCs w:val="28"/>
        </w:rPr>
        <w:t>Об  утверждении административного  регламента 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9A416E" w:rsidRDefault="009A416E" w:rsidP="009A416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A416E" w:rsidRPr="00F94449" w:rsidRDefault="009A416E" w:rsidP="009A41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449">
        <w:rPr>
          <w:rFonts w:ascii="Times New Roman" w:hAnsi="Times New Roman" w:cs="Times New Roman"/>
          <w:sz w:val="28"/>
          <w:szCs w:val="28"/>
        </w:rPr>
        <w:t>На основани</w:t>
      </w:r>
      <w:proofErr w:type="gramStart"/>
      <w:r w:rsidRPr="00F9444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94449">
        <w:rPr>
          <w:rFonts w:ascii="Times New Roman" w:hAnsi="Times New Roman" w:cs="Times New Roman"/>
          <w:sz w:val="28"/>
          <w:szCs w:val="28"/>
        </w:rPr>
        <w:t xml:space="preserve"> Протеста П</w:t>
      </w:r>
      <w:r>
        <w:rPr>
          <w:rFonts w:ascii="Times New Roman" w:hAnsi="Times New Roman" w:cs="Times New Roman"/>
          <w:sz w:val="28"/>
          <w:szCs w:val="28"/>
        </w:rPr>
        <w:t xml:space="preserve">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3</w:t>
      </w:r>
      <w:r w:rsidRPr="00F94449">
        <w:rPr>
          <w:rFonts w:ascii="Times New Roman" w:hAnsi="Times New Roman" w:cs="Times New Roman"/>
          <w:sz w:val="28"/>
          <w:szCs w:val="28"/>
        </w:rPr>
        <w:t>0.05.2022 №07-01-2022 , в целях приведения административного регламента в соответствие с Постановлением Правительства Российской Федерации от 20.07.2021г №1228т « Об утверждении Правил разработки и утверждения административных регламентов предоставления государственных услуг ,о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и  актуализации административных регламентов предоставления типовых муниципальных услуг постановляю:</w:t>
      </w:r>
    </w:p>
    <w:p w:rsidR="009A416E" w:rsidRPr="009A416E" w:rsidRDefault="009A416E" w:rsidP="009A416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416E">
        <w:rPr>
          <w:rFonts w:ascii="Times New Roman" w:eastAsia="Calibri" w:hAnsi="Times New Roman"/>
          <w:b w:val="0"/>
          <w:sz w:val="28"/>
          <w:szCs w:val="28"/>
        </w:rPr>
        <w:t>1</w:t>
      </w:r>
      <w:proofErr w:type="gramStart"/>
      <w:r w:rsidRPr="009A416E">
        <w:rPr>
          <w:rFonts w:ascii="Times New Roman" w:eastAsia="Calibri" w:hAnsi="Times New Roman"/>
          <w:b w:val="0"/>
          <w:sz w:val="28"/>
          <w:szCs w:val="28"/>
        </w:rPr>
        <w:t xml:space="preserve"> У</w:t>
      </w:r>
      <w:proofErr w:type="gramEnd"/>
      <w:r w:rsidRPr="009A416E">
        <w:rPr>
          <w:rFonts w:ascii="Times New Roman" w:eastAsia="Calibri" w:hAnsi="Times New Roman"/>
          <w:b w:val="0"/>
          <w:sz w:val="28"/>
          <w:szCs w:val="28"/>
        </w:rPr>
        <w:t xml:space="preserve">твердить административный регламент предоставления муниципальной услуги </w:t>
      </w:r>
      <w:r w:rsidRPr="009A416E">
        <w:rPr>
          <w:rFonts w:ascii="Times New Roman" w:hAnsi="Times New Roman" w:cs="Times New Roman"/>
          <w:b w:val="0"/>
          <w:sz w:val="28"/>
          <w:szCs w:val="28"/>
        </w:rPr>
        <w:t>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9A416E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на территории муниципального образования Дмитриевский сельсовет </w:t>
      </w:r>
      <w:proofErr w:type="spellStart"/>
      <w:r w:rsidRPr="009A416E">
        <w:rPr>
          <w:rFonts w:ascii="Times New Roman" w:hAnsi="Times New Roman" w:cs="Times New Roman"/>
          <w:b w:val="0"/>
          <w:bCs/>
          <w:iCs/>
          <w:sz w:val="28"/>
          <w:szCs w:val="28"/>
        </w:rPr>
        <w:t>Сакмарского</w:t>
      </w:r>
      <w:proofErr w:type="spellEnd"/>
      <w:r w:rsidRPr="009A416E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района Оренбургской области» согласно Приложению к данному Постановлению.</w:t>
      </w:r>
    </w:p>
    <w:p w:rsidR="009A416E" w:rsidRDefault="009A416E" w:rsidP="009A416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876967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обнародовать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Дмитриевский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области.</w:t>
      </w:r>
    </w:p>
    <w:p w:rsidR="009A416E" w:rsidRPr="00876967" w:rsidRDefault="009A416E" w:rsidP="009A416E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6967">
        <w:rPr>
          <w:rFonts w:ascii="Times New Roman" w:eastAsia="Calibri" w:hAnsi="Times New Roman"/>
          <w:sz w:val="28"/>
          <w:szCs w:val="28"/>
          <w:lang w:val="ru-RU"/>
        </w:rPr>
        <w:t xml:space="preserve">3. </w:t>
      </w:r>
      <w:proofErr w:type="gramStart"/>
      <w:r w:rsidRPr="00876967">
        <w:rPr>
          <w:rFonts w:ascii="Times New Roman" w:eastAsia="Calibri" w:hAnsi="Times New Roman"/>
          <w:sz w:val="28"/>
          <w:szCs w:val="28"/>
          <w:lang w:val="ru-RU"/>
        </w:rPr>
        <w:t>Контроль за</w:t>
      </w:r>
      <w:proofErr w:type="gramEnd"/>
      <w:r w:rsidRPr="00876967">
        <w:rPr>
          <w:rFonts w:ascii="Times New Roman" w:eastAsia="Calibri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9A416E" w:rsidRPr="00876967" w:rsidRDefault="009A416E" w:rsidP="009A416E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76967">
        <w:rPr>
          <w:rFonts w:ascii="Times New Roman" w:eastAsia="Calibri" w:hAnsi="Times New Roman"/>
          <w:sz w:val="28"/>
          <w:szCs w:val="28"/>
          <w:lang w:val="ru-RU"/>
        </w:rPr>
        <w:t>4. Постановление вступает в силу со дня его обнародования.</w:t>
      </w:r>
    </w:p>
    <w:p w:rsidR="009A416E" w:rsidRPr="00876967" w:rsidRDefault="009A416E" w:rsidP="009A416E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9A416E" w:rsidRPr="009F286B" w:rsidRDefault="009A416E" w:rsidP="009A416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416E" w:rsidRPr="009F286B" w:rsidRDefault="009A416E" w:rsidP="009A416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416E" w:rsidRPr="009F286B" w:rsidRDefault="009A416E" w:rsidP="009A416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416E" w:rsidRPr="009F286B" w:rsidRDefault="009A416E" w:rsidP="009A416E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9A416E" w:rsidRDefault="009A416E" w:rsidP="009A416E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>Дмитриевский сельсовет                                                         Ю.Н. Свиридов</w:t>
      </w:r>
    </w:p>
    <w:p w:rsidR="009A416E" w:rsidRDefault="009A416E" w:rsidP="009A416E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416E" w:rsidRPr="00220C3B" w:rsidRDefault="009A416E" w:rsidP="009A416E">
      <w:pPr>
        <w:rPr>
          <w:lang w:val="ru-RU"/>
        </w:rPr>
      </w:pPr>
    </w:p>
    <w:p w:rsidR="009A416E" w:rsidRPr="009A416E" w:rsidRDefault="009A416E" w:rsidP="009A416E">
      <w:pPr>
        <w:rPr>
          <w:lang w:val="ru-RU"/>
        </w:rPr>
      </w:pPr>
    </w:p>
    <w:p w:rsidR="009A416E" w:rsidRPr="009A416E" w:rsidRDefault="009A416E" w:rsidP="009A416E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9A416E">
        <w:rPr>
          <w:rFonts w:ascii="Times New Roman" w:hAnsi="Times New Roman"/>
          <w:sz w:val="28"/>
          <w:szCs w:val="28"/>
          <w:lang w:val="ru-RU"/>
        </w:rPr>
        <w:t xml:space="preserve">Приложение к Постановлению </w:t>
      </w:r>
      <w:proofErr w:type="gramStart"/>
      <w:r w:rsidRPr="009A416E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9A41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A416E" w:rsidRPr="009A416E" w:rsidRDefault="009A416E" w:rsidP="009A416E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9A416E">
        <w:rPr>
          <w:rFonts w:ascii="Times New Roman" w:hAnsi="Times New Roman"/>
          <w:sz w:val="28"/>
          <w:szCs w:val="28"/>
          <w:lang w:val="ru-RU"/>
        </w:rPr>
        <w:t>«____»_______2022 № ______</w:t>
      </w:r>
    </w:p>
    <w:p w:rsidR="009A416E" w:rsidRPr="009A416E" w:rsidRDefault="009A416E" w:rsidP="009A416E">
      <w:pPr>
        <w:rPr>
          <w:sz w:val="28"/>
          <w:szCs w:val="28"/>
          <w:lang w:val="ru-RU"/>
        </w:rPr>
      </w:pPr>
    </w:p>
    <w:p w:rsidR="009A416E" w:rsidRPr="009A416E" w:rsidRDefault="009A416E" w:rsidP="009A416E">
      <w:pPr>
        <w:rPr>
          <w:sz w:val="28"/>
          <w:szCs w:val="28"/>
          <w:lang w:val="ru-RU"/>
        </w:rPr>
      </w:pPr>
    </w:p>
    <w:p w:rsidR="009A416E" w:rsidRPr="009A416E" w:rsidRDefault="009A416E" w:rsidP="009A416E">
      <w:pPr>
        <w:rPr>
          <w:lang w:val="ru-RU"/>
        </w:rPr>
      </w:pPr>
    </w:p>
    <w:p w:rsidR="009A416E" w:rsidRPr="009A416E" w:rsidRDefault="009A416E" w:rsidP="009A416E">
      <w:pPr>
        <w:rPr>
          <w:lang w:val="ru-RU"/>
        </w:rPr>
      </w:pPr>
    </w:p>
    <w:p w:rsidR="009A416E" w:rsidRPr="009A416E" w:rsidRDefault="009A416E" w:rsidP="009A416E">
      <w:pPr>
        <w:rPr>
          <w:lang w:val="ru-RU"/>
        </w:rPr>
      </w:pPr>
    </w:p>
    <w:p w:rsidR="009A416E" w:rsidRDefault="009A416E" w:rsidP="009A416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416E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по предоставлению муниципальной услуги </w:t>
      </w:r>
    </w:p>
    <w:p w:rsidR="009A416E" w:rsidRPr="009A416E" w:rsidRDefault="009A416E" w:rsidP="009A41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4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416E">
        <w:rPr>
          <w:rFonts w:ascii="Times New Roman" w:hAnsi="Times New Roman" w:cs="Times New Roman"/>
          <w:sz w:val="28"/>
          <w:szCs w:val="28"/>
        </w:rPr>
        <w:t>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9A416E" w:rsidRPr="009A416E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I. Общие положения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9A416E" w:rsidRPr="005011BA" w:rsidRDefault="009A416E" w:rsidP="009A416E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5011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Предмет регулирования регламента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 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самоуправления</w:t>
      </w:r>
      <w:r w:rsidR="00653B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Администрации </w:t>
      </w:r>
      <w:proofErr w:type="spellStart"/>
      <w:r w:rsidR="00653B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имуниципального</w:t>
      </w:r>
      <w:proofErr w:type="spellEnd"/>
      <w:r w:rsidR="00653B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образования Дмитриевский сельсовет </w:t>
      </w:r>
      <w:proofErr w:type="spellStart"/>
      <w:r w:rsidR="00653B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Сакмарского</w:t>
      </w:r>
      <w:proofErr w:type="spellEnd"/>
      <w:r w:rsidR="00653B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района Оренбургской области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(далее – орган местного самоуправления), осуществляемых по запросу физического или юридического лица либо их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закон).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9A416E" w:rsidRPr="005011BA" w:rsidRDefault="009A416E" w:rsidP="009A416E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5011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Круг заявителей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 Заявителями являются физические или (и) юридические лица правообладатели земельного участка или иное лицо в случае, предусмотренном частью 1 ст. 40 Градостроительного кодекса Российской Федерации (далее – ГК РФ).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5011BA" w:rsidRDefault="009A416E" w:rsidP="009A416E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5011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lastRenderedPageBreak/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- профилирование), а также результата, за предоставлением которого обратился заявитель. </w:t>
      </w:r>
    </w:p>
    <w:p w:rsidR="009A416E" w:rsidRPr="005011BA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tabs>
          <w:tab w:val="left" w:pos="567"/>
        </w:tabs>
        <w:ind w:right="49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 Муниципальная услуга, а также результат, за предоставлением которого обратился заявитель, предоставляются заявителю в соответствии с вариантом предоставления муниципальной услуги (далее – вариант).</w:t>
      </w:r>
    </w:p>
    <w:p w:rsidR="009A416E" w:rsidRPr="008F5B66" w:rsidRDefault="009A416E" w:rsidP="009A416E">
      <w:pPr>
        <w:tabs>
          <w:tab w:val="left" w:pos="567"/>
        </w:tabs>
        <w:ind w:right="49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5011BA" w:rsidRDefault="009A416E" w:rsidP="009A416E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5011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II. Стандарт предоставления муниципальной услуги</w:t>
      </w:r>
    </w:p>
    <w:p w:rsidR="009A416E" w:rsidRPr="005011BA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9A416E" w:rsidRPr="005011BA" w:rsidRDefault="009A416E" w:rsidP="009A416E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5011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Наименование муниципальной услуги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 Наименование муниципальной услуги: «Выдача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5. Муниципальная услуга носит заявительный порядок обращения.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Наименование органа, предоставляющего муниципальную услугу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6. Муниципальная услуга предоставляется органом местного самоуправления </w:t>
      </w:r>
      <w:r w:rsidR="00653B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Администрацией муниципального образования Дмитриевский сельсовет </w:t>
      </w:r>
      <w:proofErr w:type="spellStart"/>
      <w:r w:rsidR="00653B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Сакмарского</w:t>
      </w:r>
      <w:proofErr w:type="spellEnd"/>
      <w:r w:rsidR="00653B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района Оренбургской области</w:t>
      </w:r>
      <w:proofErr w:type="gramStart"/>
      <w:r w:rsidR="00653B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.(</w:t>
      </w:r>
      <w:proofErr w:type="gramEnd"/>
      <w:r w:rsidR="00653B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далее уполномоченный орган)</w:t>
      </w:r>
      <w:r w:rsidR="00653B97">
        <w:rPr>
          <w:rStyle w:val="af6"/>
          <w:rFonts w:ascii="Times New Roman" w:eastAsia="Times New Roman" w:hAnsi="Times New Roman"/>
          <w:sz w:val="28"/>
          <w:szCs w:val="28"/>
          <w:lang w:val="ru-RU" w:eastAsia="ru-RU" w:bidi="ar-SA"/>
        </w:rPr>
        <w:footnoteReference w:id="1"/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7. 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8. 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органам местного самоуправления организаций, за исключением документов, указанных в части 6 статьи 7 Федерального закона № 210-ФЗ.</w:t>
      </w:r>
      <w:proofErr w:type="gramEnd"/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5011BA" w:rsidRDefault="009A416E" w:rsidP="009A416E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5011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Результат предоставления муниципальной услуги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9. Результатом предоставления муниципальной услуги является: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отказ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10. Заявителю в качестве результата предоставления муниципальной услуги обеспечивается по его выбору возможность получения: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б) 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в) информации из государственных информационных систем в случаях, предусмотренных законодательством Российской Федерации.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11. 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9A416E" w:rsidRPr="005011BA" w:rsidRDefault="009A416E" w:rsidP="009A416E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5011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Срок предоставления муниципальной услуги</w:t>
      </w:r>
    </w:p>
    <w:p w:rsidR="009A416E" w:rsidRPr="005011BA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ind w:right="-1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12. Срок предоставления муниципальной услуги не может превышать </w:t>
      </w:r>
      <w:r w:rsidRPr="00077FD2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67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рабочих дней рабочих дней со дня регистрации заявления и документов, необходимых для предоставления муниципальной услуги.</w:t>
      </w:r>
    </w:p>
    <w:p w:rsidR="009A416E" w:rsidRPr="008F5B66" w:rsidRDefault="009A416E" w:rsidP="009A416E">
      <w:pPr>
        <w:ind w:right="-1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12.1. Приостановление срока предоставления муниципальной услуги не предусмотрено.</w:t>
      </w:r>
    </w:p>
    <w:p w:rsidR="009A416E" w:rsidRPr="008F5B66" w:rsidRDefault="009A416E" w:rsidP="009A416E">
      <w:pPr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12.2.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9A416E" w:rsidRPr="008F5B66" w:rsidRDefault="009A416E" w:rsidP="009A416E">
      <w:pPr>
        <w:ind w:right="-1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5011BA" w:rsidRDefault="009A416E" w:rsidP="009A416E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5011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Правовые основания для предоставления муниципальной услуги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077FD2" w:rsidRPr="00077FD2" w:rsidRDefault="009A416E" w:rsidP="00077F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13.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самоуправления: </w:t>
      </w:r>
      <w:r w:rsidR="00077FD2" w:rsidRPr="00077FD2">
        <w:rPr>
          <w:rFonts w:ascii="Times New Roman" w:hAnsi="Times New Roman"/>
          <w:sz w:val="28"/>
          <w:szCs w:val="28"/>
        </w:rPr>
        <w:t>http</w:t>
      </w:r>
      <w:r w:rsidR="00077FD2" w:rsidRPr="00077FD2">
        <w:rPr>
          <w:rFonts w:ascii="Times New Roman" w:hAnsi="Times New Roman"/>
          <w:sz w:val="28"/>
          <w:szCs w:val="28"/>
          <w:lang w:val="ru-RU"/>
        </w:rPr>
        <w:t>://дмитриевский</w:t>
      </w:r>
      <w:proofErr w:type="gramStart"/>
      <w:r w:rsidR="00077FD2" w:rsidRPr="00077FD2">
        <w:rPr>
          <w:rFonts w:ascii="Times New Roman" w:hAnsi="Times New Roman"/>
          <w:sz w:val="28"/>
          <w:szCs w:val="28"/>
          <w:lang w:val="ru-RU"/>
        </w:rPr>
        <w:t>.с</w:t>
      </w:r>
      <w:proofErr w:type="gramEnd"/>
      <w:r w:rsidR="00077FD2" w:rsidRPr="00077FD2">
        <w:rPr>
          <w:rFonts w:ascii="Times New Roman" w:hAnsi="Times New Roman"/>
          <w:sz w:val="28"/>
          <w:szCs w:val="28"/>
          <w:lang w:val="ru-RU"/>
        </w:rPr>
        <w:t xml:space="preserve">ельсовет56.рф/, </w:t>
      </w:r>
      <w:r w:rsidR="00077FD2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077FD2" w:rsidRPr="00077FD2">
        <w:rPr>
          <w:rFonts w:ascii="Times New Roman" w:hAnsi="Times New Roman"/>
          <w:sz w:val="28"/>
          <w:szCs w:val="28"/>
          <w:lang w:val="ru-RU"/>
        </w:rPr>
        <w:t>на Едином портале государственных и муниципальных услуг.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9A416E" w:rsidRPr="005011BA" w:rsidRDefault="009A416E" w:rsidP="009A416E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5011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Исчерпывающий перечень документов, необходимых для предоставления муниципальной услуги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14. Для получения муниципальной услуги заявитель (представитель заявителя) должен самостоятельно предоставить:</w:t>
      </w:r>
    </w:p>
    <w:p w:rsidR="009A416E" w:rsidRPr="008F5B66" w:rsidRDefault="009A416E" w:rsidP="009A416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1)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заявление по форме согласно приложению № 1 к Административному регламенту;</w:t>
      </w:r>
    </w:p>
    <w:p w:rsidR="009A416E" w:rsidRPr="008F5B66" w:rsidRDefault="009A416E" w:rsidP="009A416E">
      <w:pPr>
        <w:ind w:right="49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14.1. К заявлению прилагаются:</w:t>
      </w:r>
    </w:p>
    <w:p w:rsidR="009A416E" w:rsidRPr="008F5B66" w:rsidRDefault="009A416E" w:rsidP="009A416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1) копии документов, удостоверяющих личность гражданина Российской Федерации;</w:t>
      </w:r>
    </w:p>
    <w:p w:rsidR="009A416E" w:rsidRPr="008F5B66" w:rsidRDefault="009A416E" w:rsidP="009A416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2) копия документа, подтверждающего полномочия на осуществление действий от имени заявителя (для представителя заявителя);</w:t>
      </w:r>
    </w:p>
    <w:p w:rsidR="009A416E" w:rsidRPr="008F5B66" w:rsidRDefault="009A416E" w:rsidP="009A416E">
      <w:pPr>
        <w:tabs>
          <w:tab w:val="left" w:pos="567"/>
        </w:tabs>
        <w:autoSpaceDE w:val="0"/>
        <w:autoSpaceDN w:val="0"/>
        <w:adjustRightInd w:val="0"/>
        <w:ind w:right="49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14.2. Для получения муниципальной услуги заявитель (представитель заявителя) вправе представить по собственной инициативе следующие документы, необходимые для предоставления муниципальной услуги:</w:t>
      </w:r>
    </w:p>
    <w:p w:rsidR="009A416E" w:rsidRPr="008F5B66" w:rsidRDefault="009A416E" w:rsidP="009A416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ru-RU" w:bidi="ar-SA"/>
        </w:rPr>
      </w:pPr>
      <w:r w:rsidRPr="008F5B66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1) выписка из ЕГРН на земельный участок; </w:t>
      </w:r>
    </w:p>
    <w:p w:rsidR="009A416E" w:rsidRPr="008F5B66" w:rsidRDefault="009A416E" w:rsidP="009A416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ru-RU" w:bidi="ar-SA"/>
        </w:rPr>
      </w:pPr>
      <w:r w:rsidRPr="008F5B66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2) выписка из ЕГРН на объект капитального строительства. 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самоуправления либо подведомственных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9A416E" w:rsidRPr="008F5B66" w:rsidRDefault="009A416E" w:rsidP="009A416E">
      <w:pPr>
        <w:autoSpaceDE w:val="0"/>
        <w:autoSpaceDN w:val="0"/>
        <w:adjustRightInd w:val="0"/>
        <w:ind w:right="49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14.3. Заявление и прилагаемые документы могут быть представлены (направлены) заявителем одним из следующих способов:</w:t>
      </w:r>
    </w:p>
    <w:p w:rsidR="009A416E" w:rsidRPr="008F5B66" w:rsidRDefault="009A416E" w:rsidP="009A416E">
      <w:pPr>
        <w:autoSpaceDE w:val="0"/>
        <w:autoSpaceDN w:val="0"/>
        <w:adjustRightInd w:val="0"/>
        <w:ind w:right="49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1) лично или посредством почтового отправления в орган муниципальной власти субъекта Российской Федерации или местного самоуправления;</w:t>
      </w:r>
    </w:p>
    <w:p w:rsidR="009A416E" w:rsidRPr="008F5B66" w:rsidRDefault="009A416E" w:rsidP="009A416E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right="49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через МФЦ;</w:t>
      </w:r>
    </w:p>
    <w:p w:rsidR="009A416E" w:rsidRPr="008F5B66" w:rsidRDefault="009A416E" w:rsidP="009A416E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right="49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через Региональный портал или Единый портал.</w:t>
      </w:r>
    </w:p>
    <w:p w:rsidR="009A416E" w:rsidRPr="008F5B66" w:rsidRDefault="009A416E" w:rsidP="009A416E">
      <w:pPr>
        <w:autoSpaceDE w:val="0"/>
        <w:autoSpaceDN w:val="0"/>
        <w:adjustRightInd w:val="0"/>
        <w:ind w:right="49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14.4. Запрещается требовать от заявителя:</w:t>
      </w:r>
    </w:p>
    <w:p w:rsidR="009A416E" w:rsidRPr="008F5B66" w:rsidRDefault="009A416E" w:rsidP="009A416E">
      <w:pPr>
        <w:autoSpaceDE w:val="0"/>
        <w:autoSpaceDN w:val="0"/>
        <w:adjustRightInd w:val="0"/>
        <w:ind w:right="49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A416E" w:rsidRPr="008F5B66" w:rsidRDefault="009A416E" w:rsidP="009A416E">
      <w:pPr>
        <w:autoSpaceDE w:val="0"/>
        <w:autoSpaceDN w:val="0"/>
        <w:adjustRightInd w:val="0"/>
        <w:ind w:right="49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9A416E" w:rsidRPr="008F5B66" w:rsidRDefault="009A416E" w:rsidP="009A416E">
      <w:pPr>
        <w:autoSpaceDE w:val="0"/>
        <w:autoSpaceDN w:val="0"/>
        <w:adjustRightInd w:val="0"/>
        <w:ind w:right="49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5011BA" w:rsidRDefault="009A416E" w:rsidP="009A416E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5011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Исчерпывающий перечень оснований для отказа в приёме документов,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5011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необходимых</w:t>
      </w:r>
      <w:proofErr w:type="gramEnd"/>
      <w:r w:rsidRPr="005011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для предоставления муниципальной услуги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bookmarkStart w:id="0" w:name="P226"/>
      <w:bookmarkEnd w:id="0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15. Основаниями для отказа в приеме документов, необходимых для предоставления муниципальной услуги, являются: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электронные документы представлены в форматах, не предусмотренных Административным регламентом;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4) вопрос, указанный в заявлении, не относится к порядку предоставления муниципальной услуги.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 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даты принятия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решения об отказе в приеме документов.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9A416E" w:rsidRPr="008F5B66" w:rsidRDefault="009A416E" w:rsidP="009A416E">
      <w:pPr>
        <w:widowControl w:val="0"/>
        <w:tabs>
          <w:tab w:val="left" w:pos="709"/>
        </w:tabs>
        <w:autoSpaceDE w:val="0"/>
        <w:autoSpaceDN w:val="0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5011BA" w:rsidRDefault="009A416E" w:rsidP="009A416E">
      <w:pPr>
        <w:widowControl w:val="0"/>
        <w:tabs>
          <w:tab w:val="left" w:pos="709"/>
        </w:tabs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5011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Исчерпывающий перечень оснований для приостановления предоставления муниципальной услуги или отказа в муниципальные услуги</w:t>
      </w:r>
    </w:p>
    <w:p w:rsidR="009A416E" w:rsidRPr="005011BA" w:rsidRDefault="009A416E" w:rsidP="009A416E">
      <w:pPr>
        <w:widowControl w:val="0"/>
        <w:tabs>
          <w:tab w:val="left" w:pos="709"/>
        </w:tabs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16. Основания для приостановления предоставления муниципальной услуги отсутствуют.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17. Основаниями для отказа в выдаче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1) заявитель не является правообладателем земельного участка;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2) 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3) </w:t>
      </w:r>
      <w:r w:rsidRPr="008F5B66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8F5B66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4) 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val="ru-RU" w:bidi="ar-SA"/>
        </w:rPr>
      </w:pPr>
      <w:r w:rsidRPr="008F5B66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5) отсутствие оснований, определенных </w:t>
      </w:r>
      <w:hyperlink r:id="rId9" w:history="1">
        <w:r w:rsidRPr="00077FD2">
          <w:rPr>
            <w:rFonts w:ascii="Times New Roman" w:eastAsiaTheme="minorHAnsi" w:hAnsi="Times New Roman"/>
            <w:bCs/>
            <w:sz w:val="28"/>
            <w:szCs w:val="28"/>
            <w:lang w:val="ru-RU" w:bidi="ar-SA"/>
          </w:rPr>
          <w:t>частью 1 статьи 40</w:t>
        </w:r>
      </w:hyperlink>
      <w:r w:rsidRPr="00077FD2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</w:t>
      </w:r>
      <w:r w:rsidRPr="008F5B66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Градостроительного кодекса Российской Федерации;</w:t>
      </w:r>
    </w:p>
    <w:p w:rsidR="009A416E" w:rsidRPr="008F5B66" w:rsidRDefault="009A416E" w:rsidP="009A416E">
      <w:pPr>
        <w:shd w:val="clear" w:color="auto" w:fill="FDFDFC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6) 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приаэродромной</w:t>
      </w:r>
      <w:proofErr w:type="spell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территории, в соответствии с частью 8 статьи 40 </w:t>
      </w:r>
      <w:hyperlink r:id="rId10" w:tgtFrame="_blank" w:history="1">
        <w:r w:rsidRPr="008F5B66">
          <w:rPr>
            <w:rFonts w:ascii="Times New Roman" w:eastAsia="Times New Roman" w:hAnsi="Times New Roman"/>
            <w:sz w:val="28"/>
            <w:szCs w:val="28"/>
            <w:lang w:val="ru-RU" w:eastAsia="ru-RU" w:bidi="ar-SA"/>
          </w:rPr>
          <w:t>Градостроительного кодекса Российской Федерации</w:t>
        </w:r>
      </w:hyperlink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;</w:t>
      </w:r>
    </w:p>
    <w:p w:rsidR="009A416E" w:rsidRPr="008F5B66" w:rsidRDefault="009A416E" w:rsidP="009A416E">
      <w:pPr>
        <w:shd w:val="clear" w:color="auto" w:fill="FDFDFC"/>
        <w:spacing w:after="120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7) 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Российской Федерации от 12.09.2015 №972 «Об утверждении Положения о зонах охраны объектов культурного наследия (памятников истории и культуры) народов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Российской Федерации и о признании 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утратившими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силу отдельных положений нормативных правовых актов Правительства Российской Федерации;</w:t>
      </w:r>
    </w:p>
    <w:p w:rsidR="009A416E" w:rsidRPr="008F5B66" w:rsidRDefault="009A416E" w:rsidP="009A416E">
      <w:pPr>
        <w:shd w:val="clear" w:color="auto" w:fill="FDFDFC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8) в случае, предусмотренном частью 6.1 статьи 40 </w:t>
      </w:r>
      <w:hyperlink r:id="rId11" w:tgtFrame="_blank" w:history="1">
        <w:r w:rsidRPr="008F5B66">
          <w:rPr>
            <w:rFonts w:ascii="Times New Roman" w:eastAsia="Times New Roman" w:hAnsi="Times New Roman"/>
            <w:sz w:val="28"/>
            <w:szCs w:val="28"/>
            <w:lang w:val="ru-RU" w:eastAsia="ru-RU" w:bidi="ar-SA"/>
          </w:rPr>
          <w:t>Градостроительного кодекса Российской Федерации</w:t>
        </w:r>
      </w:hyperlink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23.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9A416E" w:rsidRPr="005011BA" w:rsidRDefault="009A416E" w:rsidP="009A416E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5011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Размер платы, взимаемой с заявителя при предоставлении муниципальной услуги, и способы ее взимания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18. Муниципальная услуга предоставляется без взимания платы.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9A416E" w:rsidRPr="005011BA" w:rsidRDefault="009A416E" w:rsidP="009A416E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5011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19. 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б) записи в любые свободные для приема дату и время в пределах установленного в МФЦ графика приема заявителей.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ии и ау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Запись на прием может осуществляться посредством информационной 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системы МФЦ, которая обеспечивает возможность интеграции с Порталом.</w:t>
      </w:r>
    </w:p>
    <w:p w:rsidR="009A416E" w:rsidRPr="005011BA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9A416E" w:rsidRPr="005011BA" w:rsidRDefault="009A416E" w:rsidP="009A416E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5011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Срок регистрации запроса заявителя</w:t>
      </w:r>
    </w:p>
    <w:p w:rsidR="009A416E" w:rsidRPr="005011BA" w:rsidRDefault="009A416E" w:rsidP="009A416E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5011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о предоставлении муниципальной услуги 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20. 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Орган местного самоуправления/организация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5011BA" w:rsidRDefault="009A416E" w:rsidP="009A416E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5011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Требования к помещениям,</w:t>
      </w:r>
    </w:p>
    <w:p w:rsidR="009A416E" w:rsidRPr="005011BA" w:rsidRDefault="009A416E" w:rsidP="009A416E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5011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в </w:t>
      </w:r>
      <w:proofErr w:type="gramStart"/>
      <w:r w:rsidRPr="005011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которых</w:t>
      </w:r>
      <w:proofErr w:type="gramEnd"/>
      <w:r w:rsidRPr="005011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предоставляется муниципальная услуга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21. Прием заявителей должен осуществляться в специально выделенном для этих целей помещении.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22. 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23. 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24. 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25. Места предоставления муниципальной услуги должны быть: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обеспечены доступными местами общественного пользования (туалеты) и хранения верхней одежды заявителей.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26. 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1) условия для беспрепятственного доступа (вход оборудуется специальным пандусом, передвижение по помещению должно обеспечивать 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беспрепятственное перемещение и разворот специальных сре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дств дл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2)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3) 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4)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сурдопереводчика</w:t>
      </w:r>
      <w:proofErr w:type="spell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</w:t>
      </w:r>
      <w:proofErr w:type="spell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тифлосурдопереводчика</w:t>
      </w:r>
      <w:proofErr w:type="spell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5) 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6) 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5011BA" w:rsidRDefault="009A416E" w:rsidP="009A416E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5011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Показатели доступности и качества муниципальной услуги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27. Показателями доступности предоставления муниципальной услуги являются: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1) 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2) соблюдение стандарта предоставления муниципальной услуги;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3) предоставление возможности подачи заявления о предоставлении муниципальной услуги и документов через Портал;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4) 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5) возможность получения муниципальной услуги в многофункциональном центре предоставления муниципальных услуг;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6) 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муниципальную услугу, по выбору заявителя (экстерриториальный принцип).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28. Показателями качества предоставления муниципальной услуги являются: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1) отсутствие очередей при приеме (выдаче) документов;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2) отсутствие нарушений сроков предоставления муниципальной услуги;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3) отсутствие обоснованных жалоб со стороны заявителей по результатам предоставления муниципальной услуги;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29. 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 личном обращении заявителя с заявлением о предоставлении муниципальной услуги.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ри личном получении заявителем результата предоставления муниципальной услуги.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9A416E" w:rsidRPr="005011BA" w:rsidRDefault="009A416E" w:rsidP="009A416E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5011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A416E" w:rsidRPr="005011BA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30. 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наличии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соглашения о взаимодействии.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31. 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муниципальные услуги, осуществляется МФЦ Оренбургской области без участия заявителя при наличии соглашения о взаимодействии.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32. 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обращении в электронной форме за получением муниципальной услуги при условии, что при выдаче ключа простой электронной подписи личность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физического лица 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установлена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при личном приеме.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33. 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1) 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 формировании запроса заявителя в электронной форме заявителю обеспечиваются: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возможность копирования и сохранения документов, необходимых для предоставления услуги;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возможность печати на бумажном носителе копии электронной формы запроса;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потери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ранее введенной информации;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sig</w:t>
      </w:r>
      <w:proofErr w:type="spell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учетной записью руководителя организации, имеющего право подписи.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Требования к электронным документам, представляемым заявителем для получения услуги: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а) прилагаемые к заявлению электронные документы представляются в одном из следующих форматов - </w:t>
      </w:r>
      <w:proofErr w:type="spell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pdf</w:t>
      </w:r>
      <w:proofErr w:type="spell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jpg</w:t>
      </w:r>
      <w:proofErr w:type="spell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png</w:t>
      </w:r>
      <w:proofErr w:type="spell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sig</w:t>
      </w:r>
      <w:proofErr w:type="spell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), их необходимо направлять в виде электронного архива формата </w:t>
      </w:r>
      <w:proofErr w:type="spell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zip</w:t>
      </w:r>
      <w:proofErr w:type="spell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б) в целях представления электронных документов сканирование документов на бумажном носителе осуществляется: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dpi</w:t>
      </w:r>
      <w:proofErr w:type="spell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черно-белом режиме при отсутствии в документе графических изображений;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режиме "оттенки серого" при наличии в документе изображений, отличных от цветного изображения;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в) документы в электронном виде могут быть подписаны квалифицированной ЭП.</w:t>
      </w:r>
      <w:proofErr w:type="gramEnd"/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квалифицированной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ЭП).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г) наименования электронных документов должны соответствовать наименованиям документов на бумажном носителе.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5011BA" w:rsidRDefault="009A416E" w:rsidP="009A416E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III. </w:t>
      </w:r>
      <w:r w:rsidRPr="005011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Состав, последовательность и сроки выполнения административных процедур</w:t>
      </w:r>
    </w:p>
    <w:p w:rsidR="009A416E" w:rsidRPr="005011BA" w:rsidRDefault="009A416E" w:rsidP="009A416E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9A416E" w:rsidRPr="005011BA" w:rsidRDefault="009A416E" w:rsidP="009A416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5011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34. Перечень вариантов предоставления муниципальной услуги</w:t>
      </w:r>
    </w:p>
    <w:p w:rsidR="009A416E" w:rsidRPr="008F5B66" w:rsidRDefault="009A416E" w:rsidP="009A416E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Варианты предоставления муниципальной услуги: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отказ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исправление допущенных опечаток и ошибок в выданных в результате предоставления муниципальной услуги документах;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выдача дубликата документа.</w:t>
      </w:r>
    </w:p>
    <w:p w:rsidR="009A416E" w:rsidRPr="005011BA" w:rsidRDefault="009A416E" w:rsidP="009A416E">
      <w:pPr>
        <w:widowControl w:val="0"/>
        <w:numPr>
          <w:ilvl w:val="0"/>
          <w:numId w:val="12"/>
        </w:numPr>
        <w:suppressAutoHyphens/>
        <w:autoSpaceDE w:val="0"/>
        <w:spacing w:before="108" w:after="108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val="ru-RU" w:eastAsia="ru-RU" w:bidi="ar-SA"/>
        </w:rPr>
      </w:pPr>
      <w:r w:rsidRPr="005011BA">
        <w:rPr>
          <w:rFonts w:ascii="Times New Roman" w:eastAsia="Times New Roman" w:hAnsi="Times New Roman"/>
          <w:b/>
          <w:bCs/>
          <w:color w:val="26282F"/>
          <w:sz w:val="28"/>
          <w:szCs w:val="28"/>
          <w:lang w:val="ru-RU" w:eastAsia="ru-RU" w:bidi="ar-SA"/>
        </w:rPr>
        <w:t>35.Профилирование заявителя</w:t>
      </w:r>
    </w:p>
    <w:p w:rsidR="009A416E" w:rsidRPr="008F5B66" w:rsidRDefault="009A416E" w:rsidP="009A416E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области) (при условии внесения муниципальной услуги в Перечень), МФЦ.</w:t>
      </w:r>
      <w:proofErr w:type="gramEnd"/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Перечень </w:t>
      </w:r>
      <w:r w:rsidR="005011B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общих 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признаков</w:t>
      </w:r>
      <w:r w:rsidR="005011B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по которым объединяются категории  заявителей</w:t>
      </w:r>
      <w:proofErr w:type="gramStart"/>
      <w:r w:rsidR="005011B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,</w:t>
      </w:r>
      <w:proofErr w:type="gramEnd"/>
      <w:r w:rsidR="005011B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представителей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заявителя</w:t>
      </w:r>
      <w:r w:rsidR="00D57D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а также комбинации признаков заявителей , каждая из которых соответствует одному варианту предоставления муниципальной услуги 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приведен</w:t>
      </w:r>
      <w:r w:rsidR="00D57D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ы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 приложении № 2 к Административному регламенту.</w:t>
      </w:r>
    </w:p>
    <w:p w:rsidR="009A416E" w:rsidRPr="00D57D60" w:rsidRDefault="009A416E" w:rsidP="00D57D60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D57D6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36. Вариант 1. Выдача разрешения на отклонение от предельных параметров разрешенного строительства, реконструкции объектов капитального строительства заявителю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36.1. Результатом предоставления муниципальной услуги является выдача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36.2. Максимальный срок предоставления муниципальной услуги в соответствии с вариантом составляет 67 рабочих дней со дня регистрации заявления и прилагаемых к нему документов.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36.3. Исчерпывающий перечень оснований для отказа в предоставлении муниципальной услуги приведен в пункте 14 раздела II Административного регламента.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36.4. Предоставление муниципальной услуги включает в себя выполнение следующих административных процедур: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1)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2)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предоставление результата муниципальной услуги.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36.5.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Для получения муниципальной услуги заявитель одним из способов, указанных в пункте 10. раздела II Административного регламента, представляет в орган муниципальной власти:</w:t>
      </w:r>
    </w:p>
    <w:p w:rsidR="009A416E" w:rsidRPr="008F5B66" w:rsidRDefault="009A416E" w:rsidP="009A416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заявление по форме согласно приложению № 1 к Административному регламенту;</w:t>
      </w:r>
    </w:p>
    <w:p w:rsidR="009A416E" w:rsidRPr="008F5B66" w:rsidRDefault="009A416E" w:rsidP="009A416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копию документа, удостоверяющего личность гражданина Российской Федерации.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Сроки выполнения административной процедуры в органе муниципальной власти, МФЦ указаны в подразделе 12 раздела II Административного регламента. 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36.6.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Основания для приостановления предоставления муниципальной услуги отсутствуют.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Возможность приема органом муниципальной власти или МФЦ заявления, необходимого для предоставления муниципальной услуги, по выбору заявителя независимо от места жительства не предусмотрена.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36.7. Порядок приема документов в МФЦ: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 приеме заявления работник МФЦ: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проверяет соответствие представленного заявления установленным требованиям, удостоверяясь, что: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тексты документов написаны разборчиво;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фамилии, имена и отчества физических лиц, адреса их мест жительства написаны полностью;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документах нет подчисток, приписок, зачеркнутых слов и иных не оговоренных в них исправлений;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документы не исполнены карандашом;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срок действия документов не истек;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документы представлены в полном объеме.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36.8.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наличия указанных в пункте 15 раздела II Административного регламента оснований для отказа в предоставлении муниципальной услуги. </w:t>
      </w:r>
    </w:p>
    <w:p w:rsidR="009A416E" w:rsidRPr="008F5B66" w:rsidRDefault="009A416E" w:rsidP="009A416E">
      <w:pPr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Подготовленный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слушаниях. 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главе местной администрации.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Результатом административной процедуры является выдача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2) 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</w:t>
      </w:r>
      <w:proofErr w:type="spell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pdf</w:t>
      </w:r>
      <w:proofErr w:type="spell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подписываются открепленной усиленной квалифицированной ЭП уполномоченного должностного лица органа муниципальной власти (файл формата </w:t>
      </w:r>
      <w:proofErr w:type="spell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sig</w:t>
      </w:r>
      <w:proofErr w:type="spell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). При подписании документов усиленной квалифицированной ЭП 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заверение подлинности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подписи должностного лица оттиском печати органа муниципальной власти (организации) не требуется.</w:t>
      </w:r>
    </w:p>
    <w:p w:rsidR="009A416E" w:rsidRPr="005011BA" w:rsidRDefault="009A416E" w:rsidP="005011BA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</w:p>
    <w:p w:rsidR="009A416E" w:rsidRPr="005011BA" w:rsidRDefault="009A416E" w:rsidP="005011BA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5011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lastRenderedPageBreak/>
        <w:t>37.</w:t>
      </w:r>
      <w:r w:rsidRPr="005011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ab/>
        <w:t>Вариант 2. Отказ в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37.1. Результатом предоставления муниципальной услуги является отказ в выдаче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37.2. Максимальный срок предоставления муниципальной услуги в соответствии с вариантом составляет 67 рабочих дней со дня регистрации заявления и прилагаемых к нему документов.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37.3. Исчерпывающий перечень оснований для отказа в предоставлении муниципальной услуги приведен в пункте 14 раздела II Административного регламента.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37.4. Предоставление муниципальной услуги включает в себя выполнение следующих административных процедур: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1)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2)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предоставление результата муниципальной услуги.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37.5.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Для получения муниципальной услуги заявитель одним из способов, указанных в пункте 10 раздела II Административного регламента, представляет в орган муниципальной власти:</w:t>
      </w:r>
    </w:p>
    <w:p w:rsidR="009A416E" w:rsidRPr="008F5B66" w:rsidRDefault="009A416E" w:rsidP="009A416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заявление по форме согласно приложению № 1 к Административному регламенту;</w:t>
      </w:r>
    </w:p>
    <w:p w:rsidR="009A416E" w:rsidRPr="008F5B66" w:rsidRDefault="009A416E" w:rsidP="009A416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копию документа, удостоверяющего личность гражданина Российской Федерации.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Сроки выполнения административной процедуры в органе муниципальной власти, МФЦ указаны в подразделе 12 раздела II Административного регламента. 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37.6.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Основания для приостановления предоставления муниципальной услуги отсутствуют.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Возможность приема органом муниципальной власти или МФЦ заявления, необходимого для предоставления муниципальной услуги, по выбору заявителя независимо от места жительства не предусмотрена.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37.7. Порядок приема документов в МФЦ: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 приеме заявления работник МФЦ: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проверяет соответствие представленного заявления установленным требованиям, удостоверяясь, что: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тексты документов написаны разборчиво;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фамилии, имена и отчества физических лиц, адреса их мест жительства написаны полностью;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документах нет подчисток, приписок, зачеркнутых слов и иных не оговоренных в них исправлений;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документы не исполнены карандашом;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срок действия документов не истек;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документы представлены в полном объеме.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37.8.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наличия указанных в пункте 15 раздела II Административного регламента оснований для отказа в предоставлении муниципальной услуги. </w:t>
      </w:r>
    </w:p>
    <w:p w:rsidR="009A416E" w:rsidRPr="008F5B66" w:rsidRDefault="009A416E" w:rsidP="009A416E">
      <w:pPr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Подготовленный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слушаниях. 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На 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главе местной администрации. Глава местной администрации в течение семи дней со дня поступления указанных рекомендаций принимает решение 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 предоставлении разрешения об отказе в предоставлении разрешения на отклонение от предельных параметров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разрешенного строительства, реконструкции объектов капитального строительства.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Результатом административной процедуры является выдача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2) 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</w:t>
      </w:r>
      <w:proofErr w:type="spell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pdf</w:t>
      </w:r>
      <w:proofErr w:type="spell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подписываются открепленной усиленной квалифицированной ЭП уполномоченного должностного лица органа муниципальной власти (файл формата </w:t>
      </w:r>
      <w:proofErr w:type="spell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sig</w:t>
      </w:r>
      <w:proofErr w:type="spell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). При подписании документов усиленной квалифицированной ЭП 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заверение подлинности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подписи должностного лица оттиском печати органа муниципальной власти (организации) не требуется.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9A416E" w:rsidRPr="005011BA" w:rsidRDefault="009A416E" w:rsidP="009A416E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5011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38.</w:t>
      </w:r>
      <w:r w:rsidRPr="005011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ab/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38.1. Максимальный срок предоставления муниципальной услуги в соответствии с вариантом составляет 67 рабочих дней со дня регистрации заявления об исправлении опечаток и ошибок, и необходимых документов.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38.2. Результатом предоставления муниципальной услуги является исправление опечаток и (или) ошибок в выданном разрешении о подготовке документации.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38.3. 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Основанием для отказа в предоставлении муниципальной услуги является непредставление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строительства, выданного по 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результатам предоставления муниципальной услуги, в котором содержатся опечатки и (или) ошибки, и непредставление (отсутствие) документов, свидетельствующих о наличии в выданном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по результатам предоставления муниципальной услуги 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документе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допущенных опечаток и ошибок и содержащих правильные данные.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38.4. Для получения муниципальной услуги заявитель (представитель заявителя) одним из способов, указанных в пункте 10 раздела II Административного регламента, представляет в орган муниципальной власти: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муниципальной услуги разрешении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допущенных опечаток и ошибок и содержащих правильные данные; </w:t>
      </w:r>
      <w:proofErr w:type="gramEnd"/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копию документа, удостоверяющего личность гражданина Российской Федерации;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копию документа, подтверждающего полномочия на осуществление действий от имени заявителя (для представителя заявителя).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 подаче заявления в орган муниципальной власти, МФЦ – документ, удостоверяющий личность;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«Интернет».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Основания для принятия решения об отказе в приеме заявления об исправлении опечаток и ошибок, и документов не предусмотрены.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Сроки выполнения административной процедуры МФЦ указаны в подразделе 12 раздела II Административного регламента.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38.5. Межведомственное информационное взаимодействие в рамках варианта предоставления муниципальной услуги не предусмотрено.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38.6. Основания для приостановления предоставления муниципальной услуги отсутствуют.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38.7. 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Решение о предоставлении (отказе в предоставлении) муниципальной услуги принимается уполномоченными должностными лицами местного самоуправления на основе следующего критерия принятия решения - наличие опечаток и (или) ошибок в выданном по результатам предоставления муниципальной услуги.</w:t>
      </w:r>
      <w:proofErr w:type="gramEnd"/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Исправленный документ оформляется в соответствии с реквизитами ранее выданного органом муниципальной власти по результатам 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предоставления муниципальной услуги распоряжения о подготовке документации. Оригинал документа, в котором содержится опечатка и (или) ошибка, после выдачи заявителю (представителю заявителя) документа с исправленными опечатками и ошибками не подлежит возвращению заявителю (представителю заявителя).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Срок выполнения административной процедуры не более восемнадцати рабочих дней 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 даты регистрации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заявления.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38.8. Выдача заявителю (представителю заявителя) распоряжения о подготовке документации с исправленными опечатками (ошибками) одним из способов, указанным в заявлении, позволяющим подтвердить факт направления, осуществляется уполномоченным должностным лицом органа местного самоуправления в течение 1 рабочего дня со дня подписания документа.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38.9. Возможность приема органом муниципальной власти или МФЦ заявления и документов, необходимых для предоставления муниципальной услуги, по выбору заявителя независимо от места жительства не предусмотрена.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5011BA" w:rsidRDefault="009A416E" w:rsidP="009A416E">
      <w:pPr>
        <w:tabs>
          <w:tab w:val="left" w:pos="567"/>
          <w:tab w:val="left" w:pos="709"/>
        </w:tabs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5011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39.</w:t>
      </w:r>
      <w:r w:rsidRPr="005011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ab/>
        <w:t>Вариант 4. Выдача дубликата документа, выданного по результатам предоставления муниципальной услуги</w:t>
      </w:r>
    </w:p>
    <w:p w:rsidR="009A416E" w:rsidRPr="008F5B66" w:rsidRDefault="009A416E" w:rsidP="009A416E">
      <w:pPr>
        <w:tabs>
          <w:tab w:val="left" w:pos="567"/>
          <w:tab w:val="left" w:pos="709"/>
        </w:tabs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39.1. Максимальный срок предоставления муниципальной услуги в соответствии с вариантом составляет 20 рабочих дней со дня регистрации заявления о выдаче дубликата документа, выданного по результатам предоставления муниципальной услуги (далее – заявление о выдаче дубликата документа). 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39.2. Результатом предоставления муниципальной услуги является выдача дубликата документа.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39.3. Заявителями являются физические или (и) юридические лица, обратившиеся за предоставлением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строительства», и получившие документ по результатам ее предоставления (далее – заявитель).</w:t>
      </w:r>
    </w:p>
    <w:p w:rsidR="009A416E" w:rsidRPr="008F5B66" w:rsidRDefault="009A416E" w:rsidP="009A416E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39.4. Основанием для отказа в предоставлении муниципальной услуги будет являться обращение с заявлением о выдаче дубликата документа лица, не являющегося заявителем (представителем заявителя) в соответствии с пунктом 39.3. настоящего раздела.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39.5. Для получения муниципальной услуги заявитель (представитель заявителя) одним из способов, указанных в пункте 10 раздела II 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Административного регламента, представляет в орган муниципальной власти: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заявление о выдаче дубликата распоряжения в произвольной форме;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копию документа, удостоверяющего личность гражданина Российской Федерации;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копию документа, подтверждающего полномочия на осуществление действий от имени заявителя (для представителя заявителя);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Способами установления личности (идентификации) заявителя, (представителя заявителя) при подаче заявления о выдаче дубликата документа являются: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 подаче заявления в орган муниципальной власти, МФЦ – документ, удостоверяющий личность;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«Интернет».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Основаниями 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для отказа в приеме заявления о выдаче дубликата решения на отклонение от предельных параметров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9A416E" w:rsidRPr="008F5B66" w:rsidRDefault="009A416E" w:rsidP="009A416E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1)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текст заявления не поддается прочтению;</w:t>
      </w:r>
    </w:p>
    <w:p w:rsidR="009A416E" w:rsidRPr="008F5B66" w:rsidRDefault="009A416E" w:rsidP="009A416E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2)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9A416E" w:rsidRPr="008F5B66" w:rsidRDefault="009A416E" w:rsidP="009A416E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3)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9A416E" w:rsidRPr="008F5B66" w:rsidRDefault="009A416E" w:rsidP="009A416E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4)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вопрос, указанный в заявлении, не относится к порядку предоставления муниципальной услуги.</w:t>
      </w:r>
    </w:p>
    <w:p w:rsidR="009A416E" w:rsidRPr="008F5B66" w:rsidRDefault="009A416E" w:rsidP="009A416E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Решение об отказе в приеме заявления подписывается уполномоченным должностным лицом и выдается заявителю (представителю заявителя) с указанием причин отказа.</w:t>
      </w:r>
    </w:p>
    <w:p w:rsidR="009A416E" w:rsidRPr="008F5B66" w:rsidRDefault="009A416E" w:rsidP="009A416E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Решение об отказе в приеме заявления,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39.6. Сроки выполнения административной процедуры в органе муниципальной власти, МФЦ указаны в подразделе 12 раздела II Административного регламента.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39.7. Межведомственное информационное взаимодействие в рамках варианта предоставления муниципальной услуги не предусмотрено.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39.8. Основания для приостановления предоставления муниципальной услуги отсутствуют.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39.9. Решение о предоставлении (отказе в предоставлении) муниципальной услуги принимается уполномоченными должностными лицами муниципального образования на основе следующего критерия принятия решения – наличия заявления о выдаче дубликата документа от лица, являющегося (не являющегося) заявителем (представителем заявителя) в соответствии с пунктом 3.6.3. настоящего раздела.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образования, для подписания.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Дубликат документа оформляется в соответствии с реквизитами оригинала документа, выданного муниципальным образованием по результатам предоставления муниципальной услуги.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Срок выполнения административной процедуры не более восемнадцати рабочих дней 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 даты регистрации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заявления.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39.10. Выдача заявителю (представителю заявителя) дубликата документа одним из способов, указанным в заявлении, позволяющим подтвердить факт направления, осуществляется уполномоченным должностным лицом муниципального образования власти в течение 1 рабочего дня со дня подписания документа.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39.11. Возможность приема МФЦ заявления для предоставления муниципальной услуги, по выбору заявителя независимо от места жительства не предусмотрена.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Приём заявления и документов, их регистрация</w:t>
      </w:r>
    </w:p>
    <w:p w:rsidR="009A416E" w:rsidRPr="008F5B66" w:rsidRDefault="009A416E" w:rsidP="009A416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40. Основанием для начала административной процедуры является поступление к ответственному специалисту заявления и документов, предусмотренных пунктом 14 Административного регламента.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актов.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41. Специалист, ответственный за прием и регистрацию заявления о предоставлении муниципальной услуги и документов, осуществляет проверку на наличие оснований для отказа в приеме документов, указанных в пункте 15 Административного регламента.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42. Время выполнения административной процедуры составляет один рабочий день с момента поступления заявления в орган местного самоуправления.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43. 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F5B66">
        <w:rPr>
          <w:rFonts w:ascii="Times New Roman" w:eastAsiaTheme="minorHAnsi" w:hAnsi="Times New Roman"/>
          <w:sz w:val="28"/>
          <w:szCs w:val="28"/>
          <w:lang w:val="ru-RU" w:bidi="ar-SA"/>
        </w:rPr>
        <w:t>Направление межведомственного запроса</w:t>
      </w:r>
    </w:p>
    <w:p w:rsidR="009A416E" w:rsidRPr="008F5B66" w:rsidRDefault="009A416E" w:rsidP="009A416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44. 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16</w:t>
      </w:r>
      <w:r w:rsidRPr="008F5B66">
        <w:rPr>
          <w:rFonts w:ascii="Times New Roman" w:eastAsia="Times New Roman" w:hAnsi="Times New Roman"/>
          <w:color w:val="FF0000"/>
          <w:sz w:val="28"/>
          <w:szCs w:val="28"/>
          <w:lang w:val="ru-RU" w:eastAsia="ru-RU" w:bidi="ar-SA"/>
        </w:rPr>
        <w:t xml:space="preserve"> 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настоящего Административного регламента. 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Уполномоченными должностными лицами направляются </w:t>
      </w:r>
      <w:r w:rsidRPr="008F5B66">
        <w:rPr>
          <w:rFonts w:ascii="Times New Roman" w:eastAsiaTheme="minorHAnsi" w:hAnsi="Times New Roman"/>
          <w:sz w:val="28"/>
          <w:szCs w:val="28"/>
          <w:lang w:val="ru-RU" w:bidi="ar-SA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органов местного самоуправления и иных организаций.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45. Время выполнения административной процедуры: осуществляется в течение 3-х дней со дня получения заявления о предоставлении муниципальной услуги.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46. 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Рассмотрение документов, представленных заявителем,</w:t>
      </w:r>
    </w:p>
    <w:p w:rsidR="009A416E" w:rsidRPr="008F5B66" w:rsidRDefault="009A416E" w:rsidP="009A416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</w:p>
    <w:p w:rsidR="009A416E" w:rsidRPr="008F5B66" w:rsidRDefault="009A416E" w:rsidP="009A416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подготовка ответа</w:t>
      </w:r>
    </w:p>
    <w:p w:rsidR="009A416E" w:rsidRPr="008F5B66" w:rsidRDefault="009A416E" w:rsidP="009A416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b/>
          <w:color w:val="FF0000"/>
          <w:sz w:val="28"/>
          <w:szCs w:val="28"/>
          <w:lang w:val="ru-RU" w:bidi="ar-SA"/>
        </w:rPr>
      </w:pP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47. 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48. Время выполнения административной процедуры </w:t>
      </w:r>
      <w:r w:rsidRPr="008F5B66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до 7 дней 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 дня регистрации заявления или получения ответов на межведомственные запросы в случае их направления.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49. 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F5B66">
        <w:rPr>
          <w:rFonts w:ascii="Times New Roman" w:eastAsiaTheme="minorHAnsi" w:hAnsi="Times New Roman"/>
          <w:sz w:val="28"/>
          <w:szCs w:val="28"/>
          <w:lang w:val="ru-RU" w:bidi="ar-SA"/>
        </w:rPr>
        <w:t>Выдача заявителю результата предоставления</w:t>
      </w:r>
    </w:p>
    <w:p w:rsidR="009A416E" w:rsidRPr="008F5B66" w:rsidRDefault="009A416E" w:rsidP="009A416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F5B66">
        <w:rPr>
          <w:rFonts w:ascii="Times New Roman" w:eastAsiaTheme="minorHAnsi" w:hAnsi="Times New Roman"/>
          <w:sz w:val="28"/>
          <w:szCs w:val="28"/>
          <w:lang w:val="ru-RU" w:bidi="ar-SA"/>
        </w:rPr>
        <w:t>муниципальной услуги</w:t>
      </w:r>
    </w:p>
    <w:p w:rsidR="009A416E" w:rsidRPr="008F5B66" w:rsidRDefault="009A416E" w:rsidP="009A416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50. 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разрешенного строительства либо мотивированного отказа в выдаче разрешения на отклонение от предельных параметров разрешенного строительства. 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51. </w:t>
      </w:r>
      <w:r w:rsidRPr="008F5B66">
        <w:rPr>
          <w:rFonts w:ascii="Times New Roman" w:eastAsiaTheme="minorHAnsi" w:hAnsi="Times New Roman"/>
          <w:sz w:val="28"/>
          <w:szCs w:val="28"/>
          <w:lang w:val="ru-RU" w:bidi="ar-SA"/>
        </w:rPr>
        <w:t>Уведомление заявителя о принятом решении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8F5B66">
        <w:rPr>
          <w:rFonts w:ascii="Times New Roman" w:eastAsiaTheme="minorHAnsi" w:hAnsi="Times New Roman"/>
          <w:sz w:val="28"/>
          <w:szCs w:val="28"/>
          <w:lang w:val="ru-RU" w:bidi="ar-SA"/>
        </w:rPr>
        <w:t>осуществляется у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52. Время выполнения административной процедуры: осуществляется в течение 3-х дней.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53. Результатом выполнения административной процедуры является выдача заявителю: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выдача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pdf</w:t>
      </w:r>
      <w:proofErr w:type="spell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sig</w:t>
      </w:r>
      <w:proofErr w:type="spell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). Указанные документы в формате электронного архива </w:t>
      </w:r>
      <w:proofErr w:type="spell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zip</w:t>
      </w:r>
      <w:proofErr w:type="spell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заверение подлинности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IV. Формы 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контроля за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исполнением административного регламента 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Порядок осуществления текущего 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контроля за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54. Текущий 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контроль за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55. Текущий контроль осуществляется путем проведения 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Порядок и периодичность осуществления 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плановых</w:t>
      </w:r>
      <w:proofErr w:type="gramEnd"/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 внеплановых проверок полноты и качества предоставления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муниципальной услуги, в том числе порядок и формы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контроля за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полнотой и качеством ее предоставления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56. 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57. 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58. 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Ответственность должностных лиц органа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муниципальной услуги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59. 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Требования к порядку и формам 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контроля за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предоставлением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муниципальной услуги, в том числе со стороны граждан,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их объединений и организаций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60. Заявители имеют право осуществлять контроль соблюдения положений Административного регламента, сроков исполнения 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V. 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осуществляющих функций по предоставлению муниципальной услуги, а также их должностных лиц, муниципальных служащих, работников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61. Информация, указанная в данном разделе, подлежит обязательному размещению на Портале.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Информация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для заинтересованных лиц об их праве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 досудебное (внесудебное) обжалование действий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(бездействия) и (или) решений, принятых (осуществленных)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ходе предоставления муниципальной услуги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62. 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Органы муниципальной власти, организации и уполномоченные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на рассмотрение жалобы лица, которым может быть 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направлена</w:t>
      </w:r>
      <w:proofErr w:type="gramEnd"/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жалоба заявителя в досудебном (внесудебном) порядке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63. Жалоба подается в орган местного самоуправления Оренбургской области, предоставляющий муниципальную услугу, МФЦ либо в орган, являющийся учредителем МФЦ.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Способы информирования заявителей о порядке подачи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 рассмотрения жалобы, в том числе с использованием Портала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64. 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органов местного самоуправления Оренбургской области, предоставляющих муниципальные услуги, на Портале.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Перечень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нормативных правовых актов, регулирующих порядок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досудебного (внесудебного) обжалования решений и действий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(бездействия) органа местного самоуправления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Оренбургской области, а также его должностных лиц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65. Федеральный </w:t>
      </w:r>
      <w:hyperlink r:id="rId12" w:history="1">
        <w:r w:rsidRPr="008F5B66">
          <w:rPr>
            <w:rFonts w:ascii="Times New Roman" w:eastAsia="Times New Roman" w:hAnsi="Times New Roman"/>
            <w:sz w:val="28"/>
            <w:szCs w:val="28"/>
            <w:lang w:val="ru-RU" w:eastAsia="ru-RU" w:bidi="ar-SA"/>
          </w:rPr>
          <w:t>закон</w:t>
        </w:r>
      </w:hyperlink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val="ru-RU" w:eastAsia="ru-RU" w:bidi="ar-SA"/>
        </w:rPr>
      </w:pPr>
      <w:hyperlink r:id="rId13" w:anchor="/document/27537955/entry/0" w:history="1">
        <w:proofErr w:type="gramStart"/>
        <w:r w:rsidRPr="008F5B66">
          <w:rPr>
            <w:rFonts w:ascii="Times New Roman" w:eastAsia="Times New Roman" w:hAnsi="Times New Roman"/>
            <w:color w:val="22272F"/>
            <w:sz w:val="28"/>
            <w:szCs w:val="28"/>
            <w:lang w:val="ru-RU" w:eastAsia="ru-RU" w:bidi="ar-SA"/>
          </w:rPr>
          <w:t>постановление</w:t>
        </w:r>
      </w:hyperlink>
      <w:r w:rsidRPr="008F5B66">
        <w:rPr>
          <w:rFonts w:ascii="Times New Roman" w:eastAsia="Times New Roman" w:hAnsi="Times New Roman"/>
          <w:color w:val="22272F"/>
          <w:sz w:val="28"/>
          <w:szCs w:val="28"/>
          <w:lang w:val="ru-RU" w:eastAsia="ru-RU" w:bidi="ar-SA"/>
        </w:rPr>
        <w:t xml:space="preserve"> Правительства РФ 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от 16 августа 2012 № 840 </w:t>
      </w:r>
      <w:r w:rsidRPr="008F5B66">
        <w:rPr>
          <w:rFonts w:ascii="Times New Roman" w:eastAsia="Times New Roman" w:hAnsi="Times New Roman"/>
          <w:color w:val="22272F"/>
          <w:sz w:val="28"/>
          <w:szCs w:val="28"/>
          <w:lang w:val="ru-RU" w:eastAsia="ru-RU" w:bidi="ar-SA"/>
        </w:rPr>
        <w:t xml:space="preserve">«О порядке 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hyperlink r:id="rId14" w:history="1">
        <w:r w:rsidRPr="008F5B66">
          <w:rPr>
            <w:rFonts w:ascii="Times New Roman" w:eastAsia="Times New Roman" w:hAnsi="Times New Roman"/>
            <w:sz w:val="28"/>
            <w:szCs w:val="28"/>
            <w:lang w:val="ru-RU" w:eastAsia="ru-RU" w:bidi="ar-SA"/>
          </w:rPr>
          <w:t>частью 1.1 статьи 16</w:t>
        </w:r>
      </w:hyperlink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Pr="008F5B66">
        <w:rPr>
          <w:rFonts w:ascii="Times New Roman" w:eastAsia="Times New Roman" w:hAnsi="Times New Roman"/>
          <w:color w:val="22272F"/>
          <w:sz w:val="28"/>
          <w:szCs w:val="28"/>
          <w:lang w:val="ru-RU" w:eastAsia="ru-RU" w:bidi="ar-SA"/>
        </w:rPr>
        <w:t>».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57D60" w:rsidRDefault="00D57D60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57D60" w:rsidRDefault="00D57D60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57D60" w:rsidRDefault="00D57D60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57D60" w:rsidRDefault="00D57D60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57D60" w:rsidRDefault="00D57D60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57D60" w:rsidRDefault="00D57D60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57D60" w:rsidRDefault="00D57D60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57D60" w:rsidRDefault="00D57D60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57D60" w:rsidRDefault="00D57D60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57D60" w:rsidRDefault="00D57D60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57D60" w:rsidRDefault="00D57D60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57D60" w:rsidRDefault="00D57D60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57D60" w:rsidRDefault="00D57D60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57D60" w:rsidRDefault="00D57D60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57D60" w:rsidRDefault="00D57D60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57D60" w:rsidRDefault="00D57D60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57D60" w:rsidRDefault="00D57D60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57D60" w:rsidRDefault="00D57D60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57D60" w:rsidRDefault="00D57D60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57D60" w:rsidRDefault="00D57D60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57D60" w:rsidRDefault="00D57D60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57D60" w:rsidRPr="008F5B66" w:rsidRDefault="00D57D60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D57D60">
      <w:pPr>
        <w:ind w:firstLine="709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Приложение  </w:t>
      </w:r>
      <w:r w:rsidR="00D57D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№1</w:t>
      </w:r>
    </w:p>
    <w:p w:rsidR="009A416E" w:rsidRPr="008F5B66" w:rsidRDefault="009A416E" w:rsidP="00D57D60">
      <w:pPr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к Административному регламенту </w:t>
      </w:r>
      <w:r w:rsidRPr="008F5B66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</w:t>
      </w:r>
    </w:p>
    <w:p w:rsidR="009A416E" w:rsidRPr="008F5B66" w:rsidRDefault="009A416E" w:rsidP="009A416E">
      <w:pPr>
        <w:ind w:firstLine="709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bCs/>
          <w:color w:val="26282F"/>
          <w:sz w:val="28"/>
          <w:szCs w:val="28"/>
          <w:lang w:val="ru-RU" w:eastAsia="ru-RU" w:bidi="ar-SA"/>
        </w:rPr>
        <w:t>ФОРМА</w:t>
      </w:r>
      <w:r w:rsidRPr="008F5B66">
        <w:rPr>
          <w:rFonts w:ascii="Times New Roman" w:eastAsia="Times New Roman" w:hAnsi="Times New Roman"/>
          <w:bCs/>
          <w:color w:val="26282F"/>
          <w:sz w:val="28"/>
          <w:szCs w:val="28"/>
          <w:lang w:val="ru-RU" w:eastAsia="ru-RU" w:bidi="ar-SA"/>
        </w:rPr>
        <w:br/>
        <w:t xml:space="preserve">заявления о 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A416E" w:rsidRPr="008F5B66" w:rsidRDefault="009A416E" w:rsidP="009A416E">
      <w:pPr>
        <w:widowControl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9A416E" w:rsidRPr="008F5B66" w:rsidTr="009A416E">
        <w:tc>
          <w:tcPr>
            <w:tcW w:w="10314" w:type="dxa"/>
          </w:tcPr>
          <w:p w:rsidR="009A416E" w:rsidRPr="008F5B66" w:rsidRDefault="009A416E" w:rsidP="009A416E">
            <w:pPr>
              <w:widowControl w:val="0"/>
              <w:autoSpaceDE w:val="0"/>
              <w:autoSpaceDN w:val="0"/>
              <w:ind w:right="34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Наименование органа местного самоуправления: _____________________________________________</w:t>
            </w:r>
          </w:p>
          <w:p w:rsidR="009A416E" w:rsidRPr="008F5B66" w:rsidRDefault="009A416E" w:rsidP="009A416E">
            <w:pPr>
              <w:widowControl w:val="0"/>
              <w:autoSpaceDE w:val="0"/>
              <w:autoSpaceDN w:val="0"/>
              <w:ind w:right="34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_____________________________________________</w:t>
            </w:r>
          </w:p>
        </w:tc>
      </w:tr>
      <w:tr w:rsidR="009A416E" w:rsidRPr="008F5B66" w:rsidTr="009A416E">
        <w:tc>
          <w:tcPr>
            <w:tcW w:w="10314" w:type="dxa"/>
          </w:tcPr>
          <w:p w:rsidR="009A416E" w:rsidRPr="008F5B66" w:rsidRDefault="009A416E" w:rsidP="009A416E">
            <w:pPr>
              <w:widowControl w:val="0"/>
              <w:autoSpaceDE w:val="0"/>
              <w:autoSpaceDN w:val="0"/>
              <w:ind w:right="34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9A416E" w:rsidRPr="008F5B66" w:rsidRDefault="009A416E" w:rsidP="009A416E">
            <w:pPr>
              <w:widowControl w:val="0"/>
              <w:autoSpaceDE w:val="0"/>
              <w:autoSpaceDN w:val="0"/>
              <w:ind w:right="34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Сведения о заявителе:</w:t>
            </w:r>
          </w:p>
          <w:p w:rsidR="009A416E" w:rsidRPr="008F5B66" w:rsidRDefault="009A416E" w:rsidP="009A416E">
            <w:pPr>
              <w:widowControl w:val="0"/>
              <w:autoSpaceDE w:val="0"/>
              <w:autoSpaceDN w:val="0"/>
              <w:ind w:right="34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_____________________________________________</w:t>
            </w:r>
          </w:p>
          <w:p w:rsidR="009A416E" w:rsidRPr="008F5B66" w:rsidRDefault="009A416E" w:rsidP="009A416E">
            <w:pPr>
              <w:widowControl w:val="0"/>
              <w:autoSpaceDE w:val="0"/>
              <w:autoSpaceDN w:val="0"/>
              <w:ind w:right="34"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9A416E" w:rsidRPr="008F5B66" w:rsidRDefault="009A416E" w:rsidP="009A416E">
            <w:pPr>
              <w:widowControl w:val="0"/>
              <w:autoSpaceDE w:val="0"/>
              <w:autoSpaceDN w:val="0"/>
              <w:ind w:right="34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_____________________________________________</w:t>
            </w:r>
          </w:p>
          <w:p w:rsidR="009A416E" w:rsidRPr="008F5B66" w:rsidRDefault="009A416E" w:rsidP="009A416E">
            <w:pPr>
              <w:widowControl w:val="0"/>
              <w:autoSpaceDE w:val="0"/>
              <w:autoSpaceDN w:val="0"/>
              <w:ind w:right="34"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(Ф.И.О. руководителя или иного уполномоченного лица)</w:t>
            </w:r>
          </w:p>
          <w:p w:rsidR="009A416E" w:rsidRPr="008F5B66" w:rsidRDefault="009A416E" w:rsidP="009A416E">
            <w:pPr>
              <w:widowControl w:val="0"/>
              <w:autoSpaceDE w:val="0"/>
              <w:autoSpaceDN w:val="0"/>
              <w:ind w:right="34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9A416E" w:rsidRPr="008F5B66" w:rsidRDefault="009A416E" w:rsidP="009A416E">
            <w:pPr>
              <w:widowControl w:val="0"/>
              <w:autoSpaceDE w:val="0"/>
              <w:autoSpaceDN w:val="0"/>
              <w:ind w:right="34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Документ, удостоверяющий личность:</w:t>
            </w:r>
          </w:p>
          <w:p w:rsidR="009A416E" w:rsidRPr="008F5B66" w:rsidRDefault="009A416E" w:rsidP="009A416E">
            <w:pPr>
              <w:widowControl w:val="0"/>
              <w:autoSpaceDE w:val="0"/>
              <w:autoSpaceDN w:val="0"/>
              <w:ind w:right="34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_____________________________________________</w:t>
            </w:r>
          </w:p>
          <w:p w:rsidR="009A416E" w:rsidRPr="008F5B66" w:rsidRDefault="009A416E" w:rsidP="009A416E">
            <w:pPr>
              <w:widowControl w:val="0"/>
              <w:autoSpaceDE w:val="0"/>
              <w:autoSpaceDN w:val="0"/>
              <w:ind w:right="34"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(вид документа, серия, номер)</w:t>
            </w:r>
          </w:p>
          <w:p w:rsidR="009A416E" w:rsidRPr="008F5B66" w:rsidRDefault="009A416E" w:rsidP="009A416E">
            <w:pPr>
              <w:widowControl w:val="0"/>
              <w:autoSpaceDE w:val="0"/>
              <w:autoSpaceDN w:val="0"/>
              <w:ind w:right="34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_____________________________________________</w:t>
            </w:r>
          </w:p>
          <w:p w:rsidR="009A416E" w:rsidRPr="008F5B66" w:rsidRDefault="009A416E" w:rsidP="009A416E">
            <w:pPr>
              <w:widowControl w:val="0"/>
              <w:autoSpaceDE w:val="0"/>
              <w:autoSpaceDN w:val="0"/>
              <w:ind w:right="34"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(кем, когда </w:t>
            </w:r>
            <w:proofErr w:type="gramStart"/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выдан</w:t>
            </w:r>
            <w:proofErr w:type="gramEnd"/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) - для физических лиц</w:t>
            </w:r>
          </w:p>
          <w:p w:rsidR="009A416E" w:rsidRPr="008F5B66" w:rsidRDefault="009A416E" w:rsidP="009A416E">
            <w:pPr>
              <w:widowControl w:val="0"/>
              <w:autoSpaceDE w:val="0"/>
              <w:autoSpaceDN w:val="0"/>
              <w:ind w:right="34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_____________________________________________</w:t>
            </w:r>
          </w:p>
          <w:p w:rsidR="009A416E" w:rsidRPr="008F5B66" w:rsidRDefault="009A416E" w:rsidP="009A416E">
            <w:pPr>
              <w:widowControl w:val="0"/>
              <w:autoSpaceDE w:val="0"/>
              <w:autoSpaceDN w:val="0"/>
              <w:ind w:right="34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9A416E" w:rsidRPr="008F5B66" w:rsidRDefault="009A416E" w:rsidP="009A416E">
            <w:pPr>
              <w:widowControl w:val="0"/>
              <w:autoSpaceDE w:val="0"/>
              <w:autoSpaceDN w:val="0"/>
              <w:ind w:right="34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Сведения о муниципальной регистрации юридического лица (индивидуального предпринимателя):</w:t>
            </w:r>
          </w:p>
          <w:p w:rsidR="009A416E" w:rsidRPr="008F5B66" w:rsidRDefault="009A416E" w:rsidP="009A416E">
            <w:pPr>
              <w:widowControl w:val="0"/>
              <w:autoSpaceDE w:val="0"/>
              <w:autoSpaceDN w:val="0"/>
              <w:ind w:right="34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ОГРН (ОГРНИП) _____________________________</w:t>
            </w:r>
          </w:p>
          <w:p w:rsidR="009A416E" w:rsidRPr="008F5B66" w:rsidRDefault="009A416E" w:rsidP="009A416E">
            <w:pPr>
              <w:widowControl w:val="0"/>
              <w:autoSpaceDE w:val="0"/>
              <w:autoSpaceDN w:val="0"/>
              <w:ind w:right="34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ИНН _____________________________________________</w:t>
            </w:r>
          </w:p>
          <w:p w:rsidR="009A416E" w:rsidRPr="008F5B66" w:rsidRDefault="009A416E" w:rsidP="009A416E">
            <w:pPr>
              <w:widowControl w:val="0"/>
              <w:autoSpaceDE w:val="0"/>
              <w:autoSpaceDN w:val="0"/>
              <w:ind w:right="34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Контактная информация:</w:t>
            </w:r>
          </w:p>
          <w:p w:rsidR="009A416E" w:rsidRPr="008F5B66" w:rsidRDefault="009A416E" w:rsidP="009A416E">
            <w:pPr>
              <w:widowControl w:val="0"/>
              <w:autoSpaceDE w:val="0"/>
              <w:autoSpaceDN w:val="0"/>
              <w:ind w:right="34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тел. _________________________________________</w:t>
            </w:r>
          </w:p>
          <w:p w:rsidR="009A416E" w:rsidRPr="008F5B66" w:rsidRDefault="009A416E" w:rsidP="009A416E">
            <w:pPr>
              <w:widowControl w:val="0"/>
              <w:autoSpaceDE w:val="0"/>
              <w:autoSpaceDN w:val="0"/>
              <w:ind w:right="34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эл. почта _____________________________________</w:t>
            </w:r>
          </w:p>
          <w:p w:rsidR="009A416E" w:rsidRPr="008F5B66" w:rsidRDefault="009A416E" w:rsidP="009A416E">
            <w:pPr>
              <w:widowControl w:val="0"/>
              <w:autoSpaceDE w:val="0"/>
              <w:autoSpaceDN w:val="0"/>
              <w:ind w:right="34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адрес места нахождения (регистрации):</w:t>
            </w:r>
          </w:p>
          <w:p w:rsidR="009A416E" w:rsidRPr="008F5B66" w:rsidRDefault="009A416E" w:rsidP="009A416E">
            <w:pPr>
              <w:widowControl w:val="0"/>
              <w:autoSpaceDE w:val="0"/>
              <w:autoSpaceDN w:val="0"/>
              <w:ind w:right="34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__________________________________________________________________________________________</w:t>
            </w:r>
          </w:p>
          <w:p w:rsidR="009A416E" w:rsidRPr="008F5B66" w:rsidRDefault="009A416E" w:rsidP="009A416E">
            <w:pPr>
              <w:widowControl w:val="0"/>
              <w:autoSpaceDE w:val="0"/>
              <w:autoSpaceDN w:val="0"/>
              <w:ind w:right="34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9A416E" w:rsidRPr="008F5B66" w:rsidRDefault="009A416E" w:rsidP="009A416E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Заявление</w:t>
      </w:r>
    </w:p>
    <w:p w:rsidR="009A416E" w:rsidRPr="008F5B66" w:rsidRDefault="009A416E" w:rsidP="009A416E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В соответствии со статьей 40 Градостроительного кодекса Российской Федерации прошу выдать разрешение на 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отклонение от предельных параметров разрешенного строительства, реконструкции объекта капитального строительства на земельном участке, расположенном по адресу: _______________________________________________________ в части: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 Предельные  (минимальные  и  (или)  максимальные) размеры земельных участков, в том числе их площадь - _____________________________________________________________________</w:t>
      </w:r>
    </w:p>
    <w:p w:rsidR="009A416E" w:rsidRPr="008F5B66" w:rsidRDefault="009A416E" w:rsidP="009A416E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______________________________________________________________________________________(с учетом ч. 2 и ч. 3 ст. 38 Градостроительного кодекса Российской Федерации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)</w:t>
      </w:r>
      <w:proofErr w:type="gramEnd"/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_____________________________________________________________________________________.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-_______________________________________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______________________________________________________________________________________</w:t>
      </w:r>
    </w:p>
    <w:p w:rsidR="009A416E" w:rsidRPr="008F5B66" w:rsidRDefault="009A416E" w:rsidP="009A416E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(с учетом ч. 2 и ч. 3 ст. 38 Градостроительного кодекса Российской Федерации)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______________________________________________________________________________________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_____________________________________________________________________________________.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 Предельное количество этажей (предельная высота) зданий (строений, сооружений) - ___________________________________________________________________________________________________________________________________________________________________________.</w:t>
      </w:r>
    </w:p>
    <w:p w:rsidR="009A416E" w:rsidRPr="008F5B66" w:rsidRDefault="009A416E" w:rsidP="009A416E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(с учетом ч. 2 и ч. 3 ст. 38 Градостроительного кодекса Российской Федерации)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-___________________________________________________________</w:t>
      </w:r>
      <w:proofErr w:type="gramEnd"/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___________________________________________________________________________________________________________________________________________________________________________.</w:t>
      </w:r>
    </w:p>
    <w:p w:rsidR="009A416E" w:rsidRPr="008F5B66" w:rsidRDefault="009A416E" w:rsidP="009A416E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(с учетом ч. 2 и ч. 3 ст. 38 Градостроительного кодекса Российской Федерации)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5. Иные показатели - _____________________________________________________________ ___________________________________________________________________________________________________________________________________________________________________________.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Оплату расходов, связанных с проведением процедуры публичных слушаний (аренда помещения для проведения публичных слушаний, оплата публикаций информационного сообщения о проведении публичных слушаний и заключения о результатах публичных слушаний, изготовление информационных материалов для проведения экспозиции проектов), гарантиру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ю(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ем).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Приложение: опись прилагаемых к заявлению документов на ____ листах.</w:t>
      </w:r>
    </w:p>
    <w:p w:rsidR="009A416E" w:rsidRPr="008F5B66" w:rsidRDefault="009A416E" w:rsidP="009A416E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Заявитель: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4"/>
        <w:gridCol w:w="394"/>
        <w:gridCol w:w="2344"/>
        <w:gridCol w:w="514"/>
        <w:gridCol w:w="2945"/>
      </w:tblGrid>
      <w:tr w:rsidR="009A416E" w:rsidRPr="008F5B66" w:rsidTr="009A416E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9A416E" w:rsidRPr="008F5B66" w:rsidRDefault="009A416E" w:rsidP="009A416E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11" w:type="dxa"/>
            <w:shd w:val="clear" w:color="auto" w:fill="auto"/>
          </w:tcPr>
          <w:p w:rsidR="009A416E" w:rsidRPr="008F5B66" w:rsidRDefault="009A416E" w:rsidP="009A416E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9A416E" w:rsidRPr="008F5B66" w:rsidRDefault="009A416E" w:rsidP="009A416E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3" w:type="dxa"/>
            <w:shd w:val="clear" w:color="auto" w:fill="auto"/>
          </w:tcPr>
          <w:p w:rsidR="009A416E" w:rsidRPr="008F5B66" w:rsidRDefault="009A416E" w:rsidP="009A416E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9A416E" w:rsidRPr="008F5B66" w:rsidRDefault="009A416E" w:rsidP="009A416E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9A416E" w:rsidRPr="008F5B66" w:rsidTr="009A416E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9A416E" w:rsidRPr="008F5B66" w:rsidRDefault="009A416E" w:rsidP="009A416E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9A416E" w:rsidRPr="008F5B66" w:rsidRDefault="009A416E" w:rsidP="009A416E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9A416E" w:rsidRPr="008F5B66" w:rsidRDefault="009A416E" w:rsidP="009A416E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9A416E" w:rsidRPr="008F5B66" w:rsidRDefault="009A416E" w:rsidP="009A416E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9A416E" w:rsidRPr="008F5B66" w:rsidRDefault="009A416E" w:rsidP="009A416E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(фамилия и инициалы)</w:t>
            </w:r>
          </w:p>
        </w:tc>
      </w:tr>
    </w:tbl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М.П. 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(для юридического лица)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 xml:space="preserve">    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 xml:space="preserve">«____» ___________ 20___ г.   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Должностное лицо,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принявшее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документы                        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______________________________________                      _________________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outlineLvl w:val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(фамилия и инициалы)                                                                                            (подпись)                         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2.  </w:t>
      </w: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Результат услуги прошу предоставить мне/представителю (при наличии</w:t>
      </w:r>
      <w:proofErr w:type="gramEnd"/>
    </w:p>
    <w:p w:rsidR="009A416E" w:rsidRPr="008F5B66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доверенности) в виде: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(отметьте только один вариант)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>┌───┐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>│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   │ электронного документа, подписанного уполномоченным должностным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>└───┘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proofErr w:type="gramStart"/>
      <w:r w:rsidRPr="006F2ADB">
        <w:rPr>
          <w:rFonts w:ascii="Times New Roman" w:eastAsia="Times New Roman" w:hAnsi="Times New Roman"/>
          <w:lang w:val="ru-RU" w:eastAsia="ru-RU" w:bidi="ar-SA"/>
        </w:rPr>
        <w:t>лицом с использованием квалифицированной электронной подписи (посредством</w:t>
      </w:r>
      <w:proofErr w:type="gramEnd"/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 xml:space="preserve">направления в личный кабинет </w:t>
      </w:r>
      <w:proofErr w:type="gramStart"/>
      <w:r w:rsidRPr="006F2ADB">
        <w:rPr>
          <w:rFonts w:ascii="Times New Roman" w:eastAsia="Times New Roman" w:hAnsi="Times New Roman"/>
          <w:lang w:val="ru-RU" w:eastAsia="ru-RU" w:bidi="ar-SA"/>
        </w:rPr>
        <w:t>интернет-портала</w:t>
      </w:r>
      <w:proofErr w:type="gramEnd"/>
      <w:r w:rsidRPr="006F2ADB">
        <w:rPr>
          <w:rFonts w:ascii="Times New Roman" w:eastAsia="Times New Roman" w:hAnsi="Times New Roman"/>
          <w:lang w:val="ru-RU" w:eastAsia="ru-RU" w:bidi="ar-SA"/>
        </w:rPr>
        <w:t xml:space="preserve"> www.gosuslugi.ru);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>┌───┐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 xml:space="preserve">│  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 │ документа на бумажном носителе в МФЦ.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>└───┘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 xml:space="preserve">    3.  В  целях  регистрации  и  (или)  дальнейшего  информирования о ходе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>исполнения услуги (получения результата услуги) прошу: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 xml:space="preserve">    (отметьте только один вариант)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>┌───┐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 xml:space="preserve">│ 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  │ произвести регистрацию на </w:t>
      </w:r>
      <w:proofErr w:type="gramStart"/>
      <w:r w:rsidRPr="006F2ADB">
        <w:rPr>
          <w:rFonts w:ascii="Times New Roman" w:eastAsia="Times New Roman" w:hAnsi="Times New Roman"/>
          <w:lang w:val="ru-RU" w:eastAsia="ru-RU" w:bidi="ar-SA"/>
        </w:rPr>
        <w:t>интернет-портале</w:t>
      </w:r>
      <w:proofErr w:type="gramEnd"/>
      <w:r w:rsidRPr="006F2ADB">
        <w:rPr>
          <w:rFonts w:ascii="Times New Roman" w:eastAsia="Times New Roman" w:hAnsi="Times New Roman"/>
          <w:lang w:val="ru-RU" w:eastAsia="ru-RU" w:bidi="ar-SA"/>
        </w:rPr>
        <w:t xml:space="preserve"> www.gosuslugi.ru (в ЕСИА);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>└───┘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>┌───┐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>│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   │ восстановить доступ на </w:t>
      </w:r>
      <w:proofErr w:type="gramStart"/>
      <w:r w:rsidRPr="006F2ADB">
        <w:rPr>
          <w:rFonts w:ascii="Times New Roman" w:eastAsia="Times New Roman" w:hAnsi="Times New Roman"/>
          <w:lang w:val="ru-RU" w:eastAsia="ru-RU" w:bidi="ar-SA"/>
        </w:rPr>
        <w:t>интернет-портале</w:t>
      </w:r>
      <w:proofErr w:type="gramEnd"/>
      <w:r w:rsidRPr="006F2ADB">
        <w:rPr>
          <w:rFonts w:ascii="Times New Roman" w:eastAsia="Times New Roman" w:hAnsi="Times New Roman"/>
          <w:lang w:val="ru-RU" w:eastAsia="ru-RU" w:bidi="ar-SA"/>
        </w:rPr>
        <w:t xml:space="preserve"> www.gosuslugi.ru (в ЕСИА);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>└───┘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>┌───┐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 xml:space="preserve">│ 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  │ подтвердить    регистрацию    учетной   записи   на </w:t>
      </w:r>
      <w:proofErr w:type="gramStart"/>
      <w:r w:rsidRPr="006F2ADB">
        <w:rPr>
          <w:rFonts w:ascii="Times New Roman" w:eastAsia="Times New Roman" w:hAnsi="Times New Roman"/>
          <w:lang w:val="ru-RU" w:eastAsia="ru-RU" w:bidi="ar-SA"/>
        </w:rPr>
        <w:t>интернет-портале</w:t>
      </w:r>
      <w:proofErr w:type="gramEnd"/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>└───┘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>www.gosuslugi.ru (в ЕСИА)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>В  целях 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 xml:space="preserve">      ┌───┐┌───┐┌───┐ ┌───┐┌───┐┌───┐ ┌───┐┌───┐┌───┐ СНИЛС</w:t>
      </w:r>
      <w:proofErr w:type="gramStart"/>
      <w:r w:rsidRPr="006F2ADB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</w:t>
      </w:r>
      <w:r w:rsidRPr="006F2ADB">
        <w:rPr>
          <w:rFonts w:ascii="Times New Roman" w:eastAsia="Times New Roman" w:hAnsi="Times New Roman"/>
          <w:lang w:val="ru-RU" w:eastAsia="ru-RU" w:bidi="ar-SA"/>
        </w:rPr>
        <w:t>│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   ││   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    </w:t>
      </w:r>
      <w:r w:rsidRPr="006F2ADB">
        <w:rPr>
          <w:rFonts w:ascii="Times New Roman" w:eastAsia="Times New Roman" w:hAnsi="Times New Roman"/>
          <w:lang w:val="ru-RU" w:eastAsia="ru-RU" w:bidi="ar-SA"/>
        </w:rPr>
        <w:t>││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   │-│   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││  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 ││   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   │-│         ││         ││  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  │</w:t>
      </w:r>
      <w:proofErr w:type="gramEnd"/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 xml:space="preserve">      └───┘└───┘└───┘ └───┘└───┘└───┘ └───┘└───┘└───┘ номер мобильного телефона в федеральном формате: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┌───┐┌───┐┌───┐┌───┐┌───┐┌───┐┌───┐┌───┐┌───┐┌───┐┌───┐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│  </w:t>
      </w:r>
      <w:r w:rsid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</w:t>
      </w: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││</w:t>
      </w:r>
      <w:r w:rsid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</w:t>
      </w: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││   </w:t>
      </w:r>
      <w:r w:rsid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</w:t>
      </w: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││   </w:t>
      </w:r>
      <w:r w:rsid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</w:t>
      </w: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││   </w:t>
      </w:r>
      <w:r w:rsid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</w:t>
      </w: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││ </w:t>
      </w:r>
      <w:r w:rsid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</w:t>
      </w: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││   </w:t>
      </w:r>
      <w:r w:rsid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</w:t>
      </w: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││ </w:t>
      </w:r>
      <w:r w:rsid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</w:t>
      </w: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││</w:t>
      </w:r>
      <w:r w:rsid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</w:t>
      </w: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││</w:t>
      </w:r>
      <w:r w:rsid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</w:t>
      </w: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││ </w:t>
      </w:r>
      <w:r w:rsid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</w:t>
      </w: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│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└───┘└───┘└───┘└───┘└───┘└───┘└───┘└───┘└───┘└───┘└───┘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>e-</w:t>
      </w:r>
      <w:proofErr w:type="spellStart"/>
      <w:r w:rsidRPr="006F2ADB">
        <w:rPr>
          <w:rFonts w:ascii="Times New Roman" w:eastAsia="Times New Roman" w:hAnsi="Times New Roman"/>
          <w:lang w:val="ru-RU" w:eastAsia="ru-RU" w:bidi="ar-SA"/>
        </w:rPr>
        <w:t>mail</w:t>
      </w:r>
      <w:proofErr w:type="spellEnd"/>
      <w:r w:rsidRPr="006F2ADB">
        <w:rPr>
          <w:rFonts w:ascii="Times New Roman" w:eastAsia="Times New Roman" w:hAnsi="Times New Roman"/>
          <w:lang w:val="ru-RU" w:eastAsia="ru-RU" w:bidi="ar-SA"/>
        </w:rPr>
        <w:t xml:space="preserve"> ________________________ (если имеется)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>гражданство - Российская Федерация/________________________________________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 xml:space="preserve">                                   (наименование иностранного государства)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>В случае</w:t>
      </w:r>
      <w:proofErr w:type="gramStart"/>
      <w:r w:rsidRPr="006F2ADB">
        <w:rPr>
          <w:rFonts w:ascii="Times New Roman" w:eastAsia="Times New Roman" w:hAnsi="Times New Roman"/>
          <w:lang w:val="ru-RU" w:eastAsia="ru-RU" w:bidi="ar-SA"/>
        </w:rPr>
        <w:t>,</w:t>
      </w:r>
      <w:proofErr w:type="gramEnd"/>
      <w:r w:rsidRPr="006F2ADB">
        <w:rPr>
          <w:rFonts w:ascii="Times New Roman" w:eastAsia="Times New Roman" w:hAnsi="Times New Roman"/>
          <w:lang w:val="ru-RU" w:eastAsia="ru-RU" w:bidi="ar-SA"/>
        </w:rPr>
        <w:t xml:space="preserve"> если документ, удостоверяющий личность, - паспорт гражданина РФ: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 xml:space="preserve">               </w:t>
      </w: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┌───┐┌───┐┌───┐┌───┐┌───┐┌───┐┌───┐┌───┐┌───┐┌───┐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серия, номер</w:t>
      </w:r>
      <w:r w:rsid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  </w:t>
      </w: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- │   </w:t>
      </w:r>
      <w:r w:rsid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</w:t>
      </w: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││   </w:t>
      </w:r>
      <w:r w:rsid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</w:t>
      </w: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││  </w:t>
      </w:r>
      <w:r w:rsid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</w:t>
      </w: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││   </w:t>
      </w:r>
      <w:r w:rsid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</w:t>
      </w: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││   </w:t>
      </w:r>
      <w:r w:rsid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</w:t>
      </w: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││</w:t>
      </w:r>
      <w:r w:rsid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</w:t>
      </w: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││ </w:t>
      </w:r>
      <w:r w:rsid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  ││       ││      </w:t>
      </w: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│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           └───┘└───┘└───┘└───┘└───┘└───┘└───┘└───┘└───┘└───┘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кем </w:t>
      </w:r>
      <w:proofErr w:type="gramStart"/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выдан</w:t>
      </w:r>
      <w:proofErr w:type="gramEnd"/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-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 _______________________________________________________________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 xml:space="preserve">              ┌───┐┌───┐ ┌───┐┌───┐ ┌───┐┌───┐┌───┐┌───┐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 xml:space="preserve">дата выдачи - 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│   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 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││ 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  │ │   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││   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│ │ 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  ││   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  │ │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   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</w:t>
      </w:r>
      <w:r w:rsidRPr="006F2ADB">
        <w:rPr>
          <w:rFonts w:ascii="Times New Roman" w:eastAsia="Times New Roman" w:hAnsi="Times New Roman"/>
          <w:lang w:val="ru-RU" w:eastAsia="ru-RU" w:bidi="ar-SA"/>
        </w:rPr>
        <w:t>│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 xml:space="preserve">              └───┘└───┘.└───┘└───┘.└───┘└───┘└───┘└───┘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 xml:space="preserve">                    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             </w:t>
      </w:r>
      <w:r w:rsidRPr="006F2ADB">
        <w:rPr>
          <w:rFonts w:ascii="Times New Roman" w:eastAsia="Times New Roman" w:hAnsi="Times New Roman"/>
          <w:lang w:val="ru-RU" w:eastAsia="ru-RU" w:bidi="ar-SA"/>
        </w:rPr>
        <w:t>┌───┐┌───┐┌───┐┌───┐┌───┐┌───┐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 xml:space="preserve">код подразделения - │   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││   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   </w:t>
      </w:r>
      <w:r w:rsidRPr="006F2ADB">
        <w:rPr>
          <w:rFonts w:ascii="Times New Roman" w:eastAsia="Times New Roman" w:hAnsi="Times New Roman"/>
          <w:lang w:val="ru-RU" w:eastAsia="ru-RU" w:bidi="ar-SA"/>
        </w:rPr>
        <w:t>││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   ││ 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  ││  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 ││   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   </w:t>
      </w:r>
      <w:r w:rsidRPr="006F2ADB">
        <w:rPr>
          <w:rFonts w:ascii="Times New Roman" w:eastAsia="Times New Roman" w:hAnsi="Times New Roman"/>
          <w:lang w:val="ru-RU" w:eastAsia="ru-RU" w:bidi="ar-SA"/>
        </w:rPr>
        <w:t>│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 xml:space="preserve">                    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            </w:t>
      </w:r>
      <w:r w:rsidRPr="006F2ADB">
        <w:rPr>
          <w:rFonts w:ascii="Times New Roman" w:eastAsia="Times New Roman" w:hAnsi="Times New Roman"/>
          <w:lang w:val="ru-RU" w:eastAsia="ru-RU" w:bidi="ar-SA"/>
        </w:rPr>
        <w:t>└───┘└───┘└───┘└───┘└───┘└───┘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 xml:space="preserve">                ┌───┐┌───┐ ┌───┐┌───┐ ┌───┐┌───┐┌───┐┌───┐</w:t>
      </w:r>
    </w:p>
    <w:p w:rsidR="009A416E" w:rsidRPr="006F2ADB" w:rsidRDefault="006F2ADB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дата рождения - │</w:t>
      </w:r>
      <w:r w:rsidR="009A416E" w:rsidRPr="006F2ADB">
        <w:rPr>
          <w:rFonts w:ascii="Times New Roman" w:eastAsia="Times New Roman" w:hAnsi="Times New Roman"/>
          <w:lang w:val="ru-RU" w:eastAsia="ru-RU" w:bidi="ar-SA"/>
        </w:rPr>
        <w:t>│</w:t>
      </w:r>
      <w:r>
        <w:rPr>
          <w:rFonts w:ascii="Times New Roman" w:eastAsia="Times New Roman" w:hAnsi="Times New Roman"/>
          <w:lang w:val="ru-RU" w:eastAsia="ru-RU" w:bidi="ar-SA"/>
        </w:rPr>
        <w:t xml:space="preserve">     </w:t>
      </w:r>
      <w:r w:rsidR="009A416E" w:rsidRPr="006F2ADB">
        <w:rPr>
          <w:rFonts w:ascii="Times New Roman" w:eastAsia="Times New Roman" w:hAnsi="Times New Roman"/>
          <w:lang w:val="ru-RU" w:eastAsia="ru-RU" w:bidi="ar-SA"/>
        </w:rPr>
        <w:t xml:space="preserve">   │ │  </w:t>
      </w:r>
      <w:r>
        <w:rPr>
          <w:rFonts w:ascii="Times New Roman" w:eastAsia="Times New Roman" w:hAnsi="Times New Roman"/>
          <w:lang w:val="ru-RU" w:eastAsia="ru-RU" w:bidi="ar-SA"/>
        </w:rPr>
        <w:t xml:space="preserve">        ││        │  │      </w:t>
      </w:r>
      <w:r w:rsidR="009A416E" w:rsidRPr="006F2ADB">
        <w:rPr>
          <w:rFonts w:ascii="Times New Roman" w:eastAsia="Times New Roman" w:hAnsi="Times New Roman"/>
          <w:lang w:val="ru-RU" w:eastAsia="ru-RU" w:bidi="ar-SA"/>
        </w:rPr>
        <w:t xml:space="preserve">   ││ </w:t>
      </w:r>
      <w:r>
        <w:rPr>
          <w:rFonts w:ascii="Times New Roman" w:eastAsia="Times New Roman" w:hAnsi="Times New Roman"/>
          <w:lang w:val="ru-RU" w:eastAsia="ru-RU" w:bidi="ar-SA"/>
        </w:rPr>
        <w:t xml:space="preserve">      </w:t>
      </w:r>
      <w:r w:rsidR="009A416E" w:rsidRPr="006F2ADB">
        <w:rPr>
          <w:rFonts w:ascii="Times New Roman" w:eastAsia="Times New Roman" w:hAnsi="Times New Roman"/>
          <w:lang w:val="ru-RU" w:eastAsia="ru-RU" w:bidi="ar-SA"/>
        </w:rPr>
        <w:t xml:space="preserve">  ││  </w:t>
      </w:r>
      <w:r>
        <w:rPr>
          <w:rFonts w:ascii="Times New Roman" w:eastAsia="Times New Roman" w:hAnsi="Times New Roman"/>
          <w:lang w:val="ru-RU" w:eastAsia="ru-RU" w:bidi="ar-SA"/>
        </w:rPr>
        <w:t xml:space="preserve">      </w:t>
      </w:r>
      <w:r w:rsidR="009A416E" w:rsidRPr="006F2ADB">
        <w:rPr>
          <w:rFonts w:ascii="Times New Roman" w:eastAsia="Times New Roman" w:hAnsi="Times New Roman"/>
          <w:lang w:val="ru-RU" w:eastAsia="ru-RU" w:bidi="ar-SA"/>
        </w:rPr>
        <w:t xml:space="preserve"> │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 xml:space="preserve">                └───┘└───┘.└───┘└───┘.└───┘└───┘└───┘└───┘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lastRenderedPageBreak/>
        <w:t>место рождения - __________________________________________________________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>В случае</w:t>
      </w:r>
      <w:proofErr w:type="gramStart"/>
      <w:r w:rsidRPr="006F2ADB">
        <w:rPr>
          <w:rFonts w:ascii="Times New Roman" w:eastAsia="Times New Roman" w:hAnsi="Times New Roman"/>
          <w:lang w:val="ru-RU" w:eastAsia="ru-RU" w:bidi="ar-SA"/>
        </w:rPr>
        <w:t>,</w:t>
      </w:r>
      <w:proofErr w:type="gramEnd"/>
      <w:r w:rsidRPr="006F2ADB">
        <w:rPr>
          <w:rFonts w:ascii="Times New Roman" w:eastAsia="Times New Roman" w:hAnsi="Times New Roman"/>
          <w:lang w:val="ru-RU" w:eastAsia="ru-RU" w:bidi="ar-SA"/>
        </w:rPr>
        <w:t xml:space="preserve"> если документ, удостоверяющий личность, - паспорт гражданина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>иностранного государства: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 xml:space="preserve">              ┌───┐┌───┐ ┌───┐┌───┐ ┌───┐┌───┐┌───┐┌───┐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 xml:space="preserve">дата выдачи - 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││ 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   │ │   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││  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 │ │  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 ││ 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  ││  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 ││</w:t>
      </w:r>
      <w:r w:rsidR="006F2ADB">
        <w:rPr>
          <w:rFonts w:ascii="Times New Roman" w:eastAsia="Times New Roman" w:hAnsi="Times New Roman"/>
          <w:lang w:val="ru-RU" w:eastAsia="ru-RU" w:bidi="ar-SA"/>
        </w:rPr>
        <w:t xml:space="preserve"> 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   │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 xml:space="preserve">              └───┘└───┘.└───┘└───┘.└───┘└───┘└───┘└───┘</w:t>
      </w:r>
    </w:p>
    <w:p w:rsidR="009A416E" w:rsidRDefault="009A416E" w:rsidP="006F2A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 xml:space="preserve">дата окончания срока действия </w:t>
      </w:r>
    </w:p>
    <w:p w:rsidR="006F2ADB" w:rsidRDefault="006F2ADB" w:rsidP="006F2A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6F2ADB" w:rsidRPr="006F2ADB" w:rsidRDefault="006F2ADB" w:rsidP="006F2A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┌───┐┌───</w:t>
      </w:r>
      <w:r>
        <w:rPr>
          <w:rFonts w:ascii="Times New Roman" w:eastAsia="Times New Roman" w:hAnsi="Times New Roman"/>
          <w:sz w:val="20"/>
          <w:szCs w:val="20"/>
          <w:lang w:val="ru-RU" w:eastAsia="ru-RU" w:bidi="ar-SA"/>
        </w:rPr>
        <w:t>┐┌───┐┌───┐┌───┐┌───┐┌───┐┌───┐</w:t>
      </w:r>
    </w:p>
    <w:p w:rsidR="006F2ADB" w:rsidRPr="006F2ADB" w:rsidRDefault="006F2ADB" w:rsidP="006F2A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│  </w:t>
      </w:r>
      <w:r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</w:t>
      </w: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││</w:t>
      </w:r>
      <w:r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</w:t>
      </w: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││   </w:t>
      </w:r>
      <w:r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</w:t>
      </w: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││   </w:t>
      </w:r>
      <w:r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</w:t>
      </w: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││   </w:t>
      </w:r>
      <w:r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</w:t>
      </w: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││ </w:t>
      </w:r>
      <w:r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</w:t>
      </w: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││   </w:t>
      </w:r>
      <w:r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</w:t>
      </w: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││ </w:t>
      </w:r>
      <w:r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</w:t>
      </w: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│</w:t>
      </w:r>
    </w:p>
    <w:p w:rsidR="006F2ADB" w:rsidRPr="006F2ADB" w:rsidRDefault="006F2ADB" w:rsidP="006F2A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6F2ADB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└───┘└───┘└───┘└───┘└─</w:t>
      </w:r>
      <w:r>
        <w:rPr>
          <w:rFonts w:ascii="Times New Roman" w:eastAsia="Times New Roman" w:hAnsi="Times New Roman"/>
          <w:sz w:val="20"/>
          <w:szCs w:val="20"/>
          <w:lang w:val="ru-RU" w:eastAsia="ru-RU" w:bidi="ar-SA"/>
        </w:rPr>
        <w:t>──┘└───┘└───┘└───┘</w:t>
      </w:r>
    </w:p>
    <w:p w:rsidR="006F2ADB" w:rsidRDefault="006F2ADB" w:rsidP="006F2A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9A416E" w:rsidRPr="006F2ADB" w:rsidRDefault="009A416E" w:rsidP="009A416E">
      <w:pPr>
        <w:autoSpaceDE w:val="0"/>
        <w:autoSpaceDN w:val="0"/>
        <w:adjustRightInd w:val="0"/>
        <w:ind w:right="49"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 xml:space="preserve">4. Прошу информировать меня о ходе исполнения услуги (получения результата услуги) через единый личный кабинет </w:t>
      </w:r>
      <w:proofErr w:type="gramStart"/>
      <w:r w:rsidRPr="006F2ADB">
        <w:rPr>
          <w:rFonts w:ascii="Times New Roman" w:eastAsia="Times New Roman" w:hAnsi="Times New Roman"/>
          <w:lang w:val="ru-RU" w:eastAsia="ru-RU" w:bidi="ar-SA"/>
        </w:rPr>
        <w:t>интернет-портала</w:t>
      </w:r>
      <w:proofErr w:type="gramEnd"/>
      <w:r w:rsidRPr="006F2ADB">
        <w:rPr>
          <w:rFonts w:ascii="Times New Roman" w:eastAsia="Times New Roman" w:hAnsi="Times New Roman"/>
          <w:lang w:val="ru-RU" w:eastAsia="ru-RU" w:bidi="ar-SA"/>
        </w:rPr>
        <w:t xml:space="preserve"> www.gosuslugi.ru (для заявителей, зарегистрированных в ЕСИА)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 xml:space="preserve">      ┌───┐┌───┐┌───┐ ┌</w:t>
      </w:r>
      <w:r w:rsidR="00F85C16">
        <w:rPr>
          <w:rFonts w:ascii="Times New Roman" w:eastAsia="Times New Roman" w:hAnsi="Times New Roman"/>
          <w:lang w:val="ru-RU" w:eastAsia="ru-RU" w:bidi="ar-SA"/>
        </w:rPr>
        <w:t xml:space="preserve">───┐┌───┐┌───┐ ┌───┐┌───┐┌───┐ </w:t>
      </w:r>
    </w:p>
    <w:p w:rsidR="009A416E" w:rsidRPr="006F2ADB" w:rsidRDefault="009A416E" w:rsidP="006F2ADB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>СНИЛС</w:t>
      </w:r>
      <w:proofErr w:type="gramStart"/>
      <w:r w:rsidR="00F85C16">
        <w:rPr>
          <w:rFonts w:ascii="Times New Roman" w:eastAsia="Times New Roman" w:hAnsi="Times New Roman"/>
          <w:lang w:val="ru-RU" w:eastAsia="ru-RU" w:bidi="ar-SA"/>
        </w:rPr>
        <w:t xml:space="preserve">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 │   </w:t>
      </w:r>
      <w:r w:rsidR="00F85C16">
        <w:rPr>
          <w:rFonts w:ascii="Times New Roman" w:eastAsia="Times New Roman" w:hAnsi="Times New Roman"/>
          <w:lang w:val="ru-RU" w:eastAsia="ru-RU" w:bidi="ar-SA"/>
        </w:rPr>
        <w:t xml:space="preserve"> 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││   </w:t>
      </w:r>
      <w:r w:rsidR="00F85C16">
        <w:rPr>
          <w:rFonts w:ascii="Times New Roman" w:eastAsia="Times New Roman" w:hAnsi="Times New Roman"/>
          <w:lang w:val="ru-RU" w:eastAsia="ru-RU" w:bidi="ar-SA"/>
        </w:rPr>
        <w:t xml:space="preserve">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││  </w:t>
      </w:r>
      <w:r w:rsidR="00F85C16">
        <w:rPr>
          <w:rFonts w:ascii="Times New Roman" w:eastAsia="Times New Roman" w:hAnsi="Times New Roman"/>
          <w:lang w:val="ru-RU" w:eastAsia="ru-RU" w:bidi="ar-SA"/>
        </w:rPr>
        <w:t xml:space="preserve"> 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 │-│</w:t>
      </w:r>
      <w:r w:rsidR="00F85C16">
        <w:rPr>
          <w:rFonts w:ascii="Times New Roman" w:eastAsia="Times New Roman" w:hAnsi="Times New Roman"/>
          <w:lang w:val="ru-RU" w:eastAsia="ru-RU" w:bidi="ar-SA"/>
        </w:rPr>
        <w:t xml:space="preserve">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F85C16">
        <w:rPr>
          <w:rFonts w:ascii="Times New Roman" w:eastAsia="Times New Roman" w:hAnsi="Times New Roman"/>
          <w:lang w:val="ru-RU" w:eastAsia="ru-RU" w:bidi="ar-SA"/>
        </w:rPr>
        <w:t xml:space="preserve">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  ││  </w:t>
      </w:r>
      <w:r w:rsidR="00F85C16">
        <w:rPr>
          <w:rFonts w:ascii="Times New Roman" w:eastAsia="Times New Roman" w:hAnsi="Times New Roman"/>
          <w:lang w:val="ru-RU" w:eastAsia="ru-RU" w:bidi="ar-SA"/>
        </w:rPr>
        <w:t xml:space="preserve"> 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 ││ </w:t>
      </w:r>
      <w:r w:rsidR="00F85C16">
        <w:rPr>
          <w:rFonts w:ascii="Times New Roman" w:eastAsia="Times New Roman" w:hAnsi="Times New Roman"/>
          <w:lang w:val="ru-RU" w:eastAsia="ru-RU" w:bidi="ar-SA"/>
        </w:rPr>
        <w:t xml:space="preserve">         │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│ </w:t>
      </w:r>
      <w:r w:rsidR="00F85C16">
        <w:rPr>
          <w:rFonts w:ascii="Times New Roman" w:eastAsia="Times New Roman" w:hAnsi="Times New Roman"/>
          <w:lang w:val="ru-RU" w:eastAsia="ru-RU" w:bidi="ar-SA"/>
        </w:rPr>
        <w:t xml:space="preserve">  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  ││  </w:t>
      </w:r>
      <w:r w:rsidR="00F85C16">
        <w:rPr>
          <w:rFonts w:ascii="Times New Roman" w:eastAsia="Times New Roman" w:hAnsi="Times New Roman"/>
          <w:lang w:val="ru-RU" w:eastAsia="ru-RU" w:bidi="ar-SA"/>
        </w:rPr>
        <w:t xml:space="preserve">   </w:t>
      </w:r>
      <w:bookmarkStart w:id="1" w:name="_GoBack"/>
      <w:bookmarkEnd w:id="1"/>
      <w:r w:rsidR="00F85C16">
        <w:rPr>
          <w:rFonts w:ascii="Times New Roman" w:eastAsia="Times New Roman" w:hAnsi="Times New Roman"/>
          <w:lang w:val="ru-RU" w:eastAsia="ru-RU" w:bidi="ar-SA"/>
        </w:rPr>
        <w:t xml:space="preserve">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 │-│  </w:t>
      </w:r>
      <w:r w:rsidR="00F85C16">
        <w:rPr>
          <w:rFonts w:ascii="Times New Roman" w:eastAsia="Times New Roman" w:hAnsi="Times New Roman"/>
          <w:lang w:val="ru-RU" w:eastAsia="ru-RU" w:bidi="ar-SA"/>
        </w:rPr>
        <w:t xml:space="preserve">     │</w:t>
      </w:r>
      <w:proofErr w:type="gramEnd"/>
    </w:p>
    <w:p w:rsidR="009A416E" w:rsidRPr="006F2ADB" w:rsidRDefault="00F85C16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      └───┘└───┘└───┘└─── └───┘└───┘</w:t>
      </w:r>
      <w:r w:rsidR="009A416E" w:rsidRPr="006F2ADB">
        <w:rPr>
          <w:rFonts w:ascii="Times New Roman" w:eastAsia="Times New Roman" w:hAnsi="Times New Roman"/>
          <w:lang w:val="ru-RU" w:eastAsia="ru-RU" w:bidi="ar-SA"/>
        </w:rPr>
        <w:t>└───┘└───┘└───┘     (отметьте только один вариант)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 xml:space="preserve">    ┌───┐                ┌───┐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 xml:space="preserve">    │  </w:t>
      </w:r>
      <w:r w:rsidR="00F85C16">
        <w:rPr>
          <w:rFonts w:ascii="Times New Roman" w:eastAsia="Times New Roman" w:hAnsi="Times New Roman"/>
          <w:lang w:val="ru-RU" w:eastAsia="ru-RU" w:bidi="ar-SA"/>
        </w:rPr>
        <w:t xml:space="preserve">       │ ДА    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 │ </w:t>
      </w:r>
      <w:r w:rsidR="00F85C16">
        <w:rPr>
          <w:rFonts w:ascii="Times New Roman" w:eastAsia="Times New Roman" w:hAnsi="Times New Roman"/>
          <w:lang w:val="ru-RU" w:eastAsia="ru-RU" w:bidi="ar-SA"/>
        </w:rPr>
        <w:t xml:space="preserve">     </w:t>
      </w:r>
      <w:r w:rsidRPr="006F2ADB">
        <w:rPr>
          <w:rFonts w:ascii="Times New Roman" w:eastAsia="Times New Roman" w:hAnsi="Times New Roman"/>
          <w:lang w:val="ru-RU" w:eastAsia="ru-RU" w:bidi="ar-SA"/>
        </w:rPr>
        <w:t xml:space="preserve">  │ НЕТ</w:t>
      </w:r>
    </w:p>
    <w:p w:rsidR="009A416E" w:rsidRPr="006F2ADB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ADB">
        <w:rPr>
          <w:rFonts w:ascii="Times New Roman" w:eastAsia="Times New Roman" w:hAnsi="Times New Roman"/>
          <w:lang w:val="ru-RU" w:eastAsia="ru-RU" w:bidi="ar-SA"/>
        </w:rPr>
        <w:t xml:space="preserve">    └───┘                └───┘</w:t>
      </w:r>
    </w:p>
    <w:p w:rsidR="009A416E" w:rsidRPr="006F2ADB" w:rsidRDefault="009A416E" w:rsidP="009A416E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Заявитель: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4"/>
        <w:gridCol w:w="394"/>
        <w:gridCol w:w="2344"/>
        <w:gridCol w:w="514"/>
        <w:gridCol w:w="2945"/>
      </w:tblGrid>
      <w:tr w:rsidR="009A416E" w:rsidRPr="008F5B66" w:rsidTr="009A416E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9A416E" w:rsidRPr="008F5B66" w:rsidRDefault="009A416E" w:rsidP="009A416E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11" w:type="dxa"/>
            <w:shd w:val="clear" w:color="auto" w:fill="auto"/>
          </w:tcPr>
          <w:p w:rsidR="009A416E" w:rsidRPr="008F5B66" w:rsidRDefault="009A416E" w:rsidP="009A416E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9A416E" w:rsidRPr="008F5B66" w:rsidRDefault="009A416E" w:rsidP="009A416E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3" w:type="dxa"/>
            <w:shd w:val="clear" w:color="auto" w:fill="auto"/>
          </w:tcPr>
          <w:p w:rsidR="009A416E" w:rsidRPr="008F5B66" w:rsidRDefault="009A416E" w:rsidP="009A416E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9A416E" w:rsidRPr="008F5B66" w:rsidRDefault="009A416E" w:rsidP="009A416E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9A416E" w:rsidRPr="008F5B66" w:rsidTr="009A416E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9A416E" w:rsidRPr="008F5B66" w:rsidRDefault="009A416E" w:rsidP="009A416E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9A416E" w:rsidRPr="008F5B66" w:rsidRDefault="009A416E" w:rsidP="009A416E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9A416E" w:rsidRPr="008F5B66" w:rsidRDefault="009A416E" w:rsidP="009A416E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9A416E" w:rsidRPr="008F5B66" w:rsidRDefault="009A416E" w:rsidP="009A416E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9A416E" w:rsidRPr="008F5B66" w:rsidRDefault="009A416E" w:rsidP="009A416E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(фамилия и инициалы)</w:t>
            </w:r>
          </w:p>
        </w:tc>
      </w:tr>
    </w:tbl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М.П. 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(для юридического лица)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 xml:space="preserve">    </w:t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 xml:space="preserve">«____» ___________ 20___ г.       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Должностное лицо,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принявшее</w:t>
      </w:r>
      <w:proofErr w:type="gramEnd"/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документы                        </w:t>
      </w:r>
    </w:p>
    <w:p w:rsidR="009A416E" w:rsidRPr="008F5B66" w:rsidRDefault="009A416E" w:rsidP="009A416E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______________________________________                      _________________</w:t>
      </w:r>
    </w:p>
    <w:p w:rsidR="009A416E" w:rsidRPr="008F5B66" w:rsidRDefault="009A416E" w:rsidP="009A416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(фамилия и инициалы)                                                                                        (подпись)    </w:t>
      </w:r>
    </w:p>
    <w:p w:rsidR="009A416E" w:rsidRPr="008F5B66" w:rsidRDefault="009A416E" w:rsidP="009A41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9A416E" w:rsidRPr="008F5B66" w:rsidRDefault="009A416E" w:rsidP="009A416E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Default="009A416E" w:rsidP="009A416E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57D60" w:rsidRDefault="00D57D60" w:rsidP="009A416E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57D60" w:rsidRDefault="00D57D60" w:rsidP="009A416E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57D60" w:rsidRDefault="00D57D60" w:rsidP="009A416E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57D60" w:rsidRDefault="00D57D60" w:rsidP="009A416E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57D60" w:rsidRDefault="00D57D60" w:rsidP="009A416E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57D60" w:rsidRDefault="00D57D60" w:rsidP="009A416E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ind w:left="552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5B6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Приложение № 2</w:t>
      </w:r>
      <w:r w:rsidRPr="008F5B6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br/>
        <w:t xml:space="preserve">к </w:t>
      </w:r>
      <w:r w:rsidRPr="00D57D60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Административному регламенту</w:t>
      </w:r>
      <w:r w:rsidRPr="00D57D6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br/>
      </w:r>
    </w:p>
    <w:p w:rsidR="009A416E" w:rsidRPr="005011BA" w:rsidRDefault="009A416E" w:rsidP="009A416E">
      <w:pP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9A416E" w:rsidRPr="005011BA" w:rsidRDefault="009A416E" w:rsidP="009A416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val="ru-RU" w:eastAsia="ru-RU" w:bidi="ar-SA"/>
        </w:rPr>
      </w:pPr>
      <w:r w:rsidRPr="005011BA">
        <w:rPr>
          <w:rFonts w:ascii="Times New Roman" w:eastAsia="Times New Roman" w:hAnsi="Times New Roman"/>
          <w:b/>
          <w:bCs/>
          <w:color w:val="26282F"/>
          <w:sz w:val="28"/>
          <w:szCs w:val="28"/>
          <w:lang w:val="ru-RU" w:eastAsia="ru-RU" w:bidi="ar-SA"/>
        </w:rPr>
        <w:t>Перечень</w:t>
      </w:r>
      <w:r w:rsidR="005011BA" w:rsidRPr="005011BA">
        <w:rPr>
          <w:rFonts w:ascii="Times New Roman" w:eastAsia="Times New Roman" w:hAnsi="Times New Roman"/>
          <w:b/>
          <w:bCs/>
          <w:color w:val="26282F"/>
          <w:sz w:val="28"/>
          <w:szCs w:val="28"/>
          <w:lang w:val="ru-RU" w:eastAsia="ru-RU" w:bidi="ar-SA"/>
        </w:rPr>
        <w:t xml:space="preserve"> общих </w:t>
      </w:r>
      <w:r w:rsidR="00F11BFA">
        <w:rPr>
          <w:rFonts w:ascii="Times New Roman" w:eastAsia="Times New Roman" w:hAnsi="Times New Roman"/>
          <w:b/>
          <w:bCs/>
          <w:color w:val="26282F"/>
          <w:sz w:val="28"/>
          <w:szCs w:val="28"/>
          <w:lang w:val="ru-RU" w:eastAsia="ru-RU" w:bidi="ar-SA"/>
        </w:rPr>
        <w:br/>
        <w:t>признаков</w:t>
      </w:r>
      <w:r w:rsidR="005011BA" w:rsidRPr="005011BA">
        <w:rPr>
          <w:rFonts w:ascii="Times New Roman" w:eastAsia="Times New Roman" w:hAnsi="Times New Roman"/>
          <w:b/>
          <w:bCs/>
          <w:color w:val="26282F"/>
          <w:sz w:val="28"/>
          <w:szCs w:val="28"/>
          <w:lang w:val="ru-RU" w:eastAsia="ru-RU" w:bidi="ar-SA"/>
        </w:rPr>
        <w:t>, по которым объединяются категории заявителей</w:t>
      </w:r>
    </w:p>
    <w:p w:rsidR="009A416E" w:rsidRPr="008F5B66" w:rsidRDefault="009A416E" w:rsidP="009A416E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5"/>
        <w:gridCol w:w="2921"/>
        <w:gridCol w:w="7519"/>
        <w:gridCol w:w="26"/>
      </w:tblGrid>
      <w:tr w:rsidR="009A416E" w:rsidRPr="008F5B66" w:rsidTr="00CC7E1B"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16E" w:rsidRPr="00D57D60" w:rsidRDefault="00CC7E1B" w:rsidP="009A416E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  <w:t xml:space="preserve">Общие признаки </w:t>
            </w:r>
          </w:p>
        </w:tc>
        <w:tc>
          <w:tcPr>
            <w:tcW w:w="7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6E" w:rsidRPr="00D57D60" w:rsidRDefault="00CC7E1B" w:rsidP="009A416E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  <w:t xml:space="preserve">Категории заявителей </w:t>
            </w:r>
          </w:p>
        </w:tc>
      </w:tr>
      <w:tr w:rsidR="00CC7E1B" w:rsidRPr="008F5B66" w:rsidTr="00CC7E1B">
        <w:tc>
          <w:tcPr>
            <w:tcW w:w="2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7E1B" w:rsidRPr="008F5B66" w:rsidRDefault="00CC7E1B" w:rsidP="009A416E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ar-SA" w:bidi="ar-SA"/>
              </w:rPr>
              <w:t xml:space="preserve">Физические лица </w:t>
            </w:r>
          </w:p>
        </w:tc>
        <w:tc>
          <w:tcPr>
            <w:tcW w:w="7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E1B" w:rsidRPr="006F3086" w:rsidRDefault="00CC7E1B" w:rsidP="00CC7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Физические </w:t>
            </w: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лица, являющиеся п</w:t>
            </w:r>
            <w:r w:rsidRPr="006F30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      </w: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7E1B" w:rsidRPr="008F5B66" w:rsidRDefault="00CC7E1B" w:rsidP="009A416E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val="ru-RU" w:eastAsia="ar-SA" w:bidi="ar-SA"/>
              </w:rPr>
            </w:pPr>
          </w:p>
        </w:tc>
      </w:tr>
      <w:tr w:rsidR="00CC7E1B" w:rsidRPr="008F5B66" w:rsidTr="00CC7E1B">
        <w:tc>
          <w:tcPr>
            <w:tcW w:w="294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E1B" w:rsidRPr="008F5B66" w:rsidRDefault="00CC7E1B" w:rsidP="009A416E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7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E1B" w:rsidRPr="008F5B66" w:rsidRDefault="00CC7E1B" w:rsidP="00CC7E1B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val="ru-RU" w:eastAsia="ar-SA" w:bidi="ar-SA"/>
              </w:rPr>
            </w:pPr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ar-SA" w:bidi="ar-SA"/>
              </w:rPr>
              <w:t>физические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  <w:tr w:rsidR="00CC7E1B" w:rsidTr="00CC7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" w:type="dxa"/>
          <w:wAfter w:w="26" w:type="dxa"/>
          <w:trHeight w:val="392"/>
        </w:trPr>
        <w:tc>
          <w:tcPr>
            <w:tcW w:w="2921" w:type="dxa"/>
            <w:vMerge w:val="restart"/>
          </w:tcPr>
          <w:p w:rsidR="00CC7E1B" w:rsidRDefault="00CC7E1B" w:rsidP="00CC7E1B">
            <w:pPr>
              <w:ind w:left="40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Юридические лица </w:t>
            </w:r>
          </w:p>
          <w:p w:rsidR="00CC7E1B" w:rsidRDefault="00CC7E1B" w:rsidP="00CC7E1B">
            <w:pPr>
              <w:ind w:left="40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519" w:type="dxa"/>
          </w:tcPr>
          <w:p w:rsidR="00CC7E1B" w:rsidRPr="006F3086" w:rsidRDefault="00CC7E1B" w:rsidP="00CC7E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лица, являющиеся п</w:t>
            </w:r>
            <w:r w:rsidRPr="006F30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      </w: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7E1B" w:rsidRDefault="00CC7E1B" w:rsidP="00CC7E1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C7E1B" w:rsidTr="00CC7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" w:type="dxa"/>
          <w:wAfter w:w="26" w:type="dxa"/>
          <w:trHeight w:val="480"/>
        </w:trPr>
        <w:tc>
          <w:tcPr>
            <w:tcW w:w="2921" w:type="dxa"/>
            <w:vMerge/>
          </w:tcPr>
          <w:p w:rsidR="00CC7E1B" w:rsidRDefault="00CC7E1B" w:rsidP="00CC7E1B">
            <w:pPr>
              <w:ind w:left="40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519" w:type="dxa"/>
          </w:tcPr>
          <w:p w:rsidR="00CC7E1B" w:rsidRDefault="00CC7E1B" w:rsidP="00CC7E1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ar-SA" w:bidi="ar-SA"/>
              </w:rPr>
              <w:t xml:space="preserve">Юридические </w:t>
            </w:r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ar-SA" w:bidi="ar-SA"/>
              </w:rPr>
              <w:t xml:space="preserve">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CC7E1B" w:rsidRDefault="00CC7E1B" w:rsidP="00D57D60">
      <w:pPr>
        <w:pStyle w:val="a5"/>
        <w:spacing w:line="276" w:lineRule="auto"/>
        <w:jc w:val="center"/>
        <w:rPr>
          <w:b/>
          <w:sz w:val="28"/>
          <w:szCs w:val="28"/>
        </w:rPr>
      </w:pPr>
    </w:p>
    <w:p w:rsidR="00CC7E1B" w:rsidRDefault="00CC7E1B" w:rsidP="00D57D60">
      <w:pPr>
        <w:pStyle w:val="a5"/>
        <w:spacing w:line="276" w:lineRule="auto"/>
        <w:jc w:val="center"/>
        <w:rPr>
          <w:b/>
          <w:sz w:val="28"/>
          <w:szCs w:val="28"/>
        </w:rPr>
      </w:pPr>
    </w:p>
    <w:p w:rsidR="00F11BFA" w:rsidRDefault="00F11BFA" w:rsidP="00D57D60">
      <w:pPr>
        <w:pStyle w:val="a5"/>
        <w:spacing w:line="276" w:lineRule="auto"/>
        <w:jc w:val="center"/>
        <w:rPr>
          <w:b/>
          <w:sz w:val="28"/>
          <w:szCs w:val="28"/>
        </w:rPr>
      </w:pPr>
    </w:p>
    <w:p w:rsidR="00F11BFA" w:rsidRDefault="00F11BFA" w:rsidP="00D57D60">
      <w:pPr>
        <w:pStyle w:val="a5"/>
        <w:spacing w:line="276" w:lineRule="auto"/>
        <w:jc w:val="center"/>
        <w:rPr>
          <w:b/>
          <w:sz w:val="28"/>
          <w:szCs w:val="28"/>
        </w:rPr>
      </w:pPr>
    </w:p>
    <w:p w:rsidR="00F11BFA" w:rsidRDefault="00F11BFA" w:rsidP="00D57D60">
      <w:pPr>
        <w:pStyle w:val="a5"/>
        <w:spacing w:line="276" w:lineRule="auto"/>
        <w:jc w:val="center"/>
        <w:rPr>
          <w:b/>
          <w:sz w:val="28"/>
          <w:szCs w:val="28"/>
        </w:rPr>
      </w:pPr>
    </w:p>
    <w:p w:rsidR="00F11BFA" w:rsidRDefault="00F11BFA" w:rsidP="00D57D60">
      <w:pPr>
        <w:pStyle w:val="a5"/>
        <w:spacing w:line="276" w:lineRule="auto"/>
        <w:jc w:val="center"/>
        <w:rPr>
          <w:b/>
          <w:sz w:val="28"/>
          <w:szCs w:val="28"/>
        </w:rPr>
      </w:pPr>
    </w:p>
    <w:p w:rsidR="00F11BFA" w:rsidRDefault="00F11BFA" w:rsidP="00D57D60">
      <w:pPr>
        <w:pStyle w:val="a5"/>
        <w:spacing w:line="276" w:lineRule="auto"/>
        <w:jc w:val="center"/>
        <w:rPr>
          <w:b/>
          <w:sz w:val="28"/>
          <w:szCs w:val="28"/>
        </w:rPr>
      </w:pPr>
    </w:p>
    <w:p w:rsidR="00F11BFA" w:rsidRDefault="00F11BFA" w:rsidP="00D57D60">
      <w:pPr>
        <w:pStyle w:val="a5"/>
        <w:spacing w:line="276" w:lineRule="auto"/>
        <w:jc w:val="center"/>
        <w:rPr>
          <w:b/>
          <w:sz w:val="28"/>
          <w:szCs w:val="28"/>
        </w:rPr>
      </w:pPr>
    </w:p>
    <w:p w:rsidR="00D57D60" w:rsidRPr="00D57D60" w:rsidRDefault="00D57D60" w:rsidP="00D57D60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D57D60">
        <w:rPr>
          <w:b/>
          <w:sz w:val="28"/>
          <w:szCs w:val="28"/>
        </w:rPr>
        <w:t xml:space="preserve">Комбинации признаков заявителей, </w:t>
      </w:r>
      <w:r w:rsidRPr="00D57D60">
        <w:rPr>
          <w:b/>
          <w:sz w:val="28"/>
          <w:szCs w:val="28"/>
        </w:rPr>
        <w:br/>
        <w:t xml:space="preserve">каждая из которых соответствует одному варианту </w:t>
      </w:r>
      <w:r w:rsidRPr="00D57D60">
        <w:rPr>
          <w:b/>
          <w:sz w:val="28"/>
          <w:szCs w:val="28"/>
        </w:rPr>
        <w:br/>
        <w:t>предоставления муниципальной услуги</w:t>
      </w:r>
    </w:p>
    <w:p w:rsidR="009A416E" w:rsidRPr="008F5B66" w:rsidRDefault="009A416E" w:rsidP="009A416E">
      <w:pPr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D57D60" w:rsidRPr="00A94497" w:rsidTr="00226ABD">
        <w:tc>
          <w:tcPr>
            <w:tcW w:w="959" w:type="dxa"/>
          </w:tcPr>
          <w:p w:rsidR="00D57D60" w:rsidRPr="00D57D60" w:rsidRDefault="00D57D60" w:rsidP="00226A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D57D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57D6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21" w:type="dxa"/>
          </w:tcPr>
          <w:p w:rsidR="00D57D60" w:rsidRPr="00D57D60" w:rsidRDefault="00D57D60" w:rsidP="00226A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Комбинации признаков </w:t>
            </w:r>
          </w:p>
        </w:tc>
        <w:tc>
          <w:tcPr>
            <w:tcW w:w="3191" w:type="dxa"/>
          </w:tcPr>
          <w:p w:rsidR="00D57D60" w:rsidRPr="00D57D60" w:rsidRDefault="00D57D60" w:rsidP="00226A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предоставления муниципальной услуги </w:t>
            </w:r>
          </w:p>
        </w:tc>
      </w:tr>
      <w:tr w:rsidR="00CC7E1B" w:rsidRPr="00A94497" w:rsidTr="00226ABD">
        <w:tc>
          <w:tcPr>
            <w:tcW w:w="959" w:type="dxa"/>
          </w:tcPr>
          <w:p w:rsidR="00CC7E1B" w:rsidRPr="00A94497" w:rsidRDefault="00CC7E1B" w:rsidP="00226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CC7E1B" w:rsidRPr="006F3086" w:rsidRDefault="00CC7E1B" w:rsidP="00CC7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</w:t>
            </w: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лица, являющиеся п</w:t>
            </w:r>
            <w:r w:rsidRPr="006F30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      </w: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7E1B" w:rsidRPr="00D87BC7" w:rsidRDefault="00CC7E1B" w:rsidP="00D57D6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91" w:type="dxa"/>
            <w:vMerge w:val="restart"/>
          </w:tcPr>
          <w:p w:rsidR="00F11BFA" w:rsidRDefault="00F11BFA" w:rsidP="00226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BFA" w:rsidRDefault="00F11BFA" w:rsidP="00226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BFA" w:rsidRDefault="00F11BFA" w:rsidP="00226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BFA" w:rsidRDefault="00F11BFA" w:rsidP="00226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BFA" w:rsidRDefault="00F11BFA" w:rsidP="00226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BFA" w:rsidRDefault="00F11BFA" w:rsidP="00226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BFA" w:rsidRDefault="00F11BFA" w:rsidP="00226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BFA" w:rsidRDefault="00F11BFA" w:rsidP="00226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BFA" w:rsidRDefault="00F11BFA" w:rsidP="00226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E1B" w:rsidRDefault="00F11BFA" w:rsidP="00226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Вариант, указанный в п. 36 административного регламента </w:t>
            </w:r>
          </w:p>
          <w:p w:rsidR="00F11BFA" w:rsidRDefault="00F11BFA" w:rsidP="00F11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Вариант, указанный в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 </w:t>
            </w:r>
          </w:p>
          <w:p w:rsidR="00F11BFA" w:rsidRDefault="00F11BFA" w:rsidP="00F11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Вариант, указанный в п.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 </w:t>
            </w:r>
          </w:p>
          <w:p w:rsidR="00F11BFA" w:rsidRDefault="00F11BFA" w:rsidP="00F11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Вариант, указанный в п.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 </w:t>
            </w:r>
          </w:p>
          <w:p w:rsidR="00F11BFA" w:rsidRPr="00A94497" w:rsidRDefault="00F11BFA" w:rsidP="00226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E1B" w:rsidTr="00226ABD">
        <w:tc>
          <w:tcPr>
            <w:tcW w:w="959" w:type="dxa"/>
          </w:tcPr>
          <w:p w:rsidR="00CC7E1B" w:rsidRPr="00A94497" w:rsidRDefault="00CC7E1B" w:rsidP="00226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CC7E1B" w:rsidRPr="00D87BC7" w:rsidRDefault="00CC7E1B" w:rsidP="00D57D6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val="ru-RU"/>
              </w:rPr>
            </w:pPr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ar-SA" w:bidi="ar-SA"/>
              </w:rPr>
              <w:t>физические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  <w:tc>
          <w:tcPr>
            <w:tcW w:w="3191" w:type="dxa"/>
            <w:vMerge/>
          </w:tcPr>
          <w:p w:rsidR="00CC7E1B" w:rsidRDefault="00CC7E1B" w:rsidP="00226ABD"/>
        </w:tc>
      </w:tr>
      <w:tr w:rsidR="00CC7E1B" w:rsidRPr="00CC7E1B" w:rsidTr="00226ABD">
        <w:tc>
          <w:tcPr>
            <w:tcW w:w="959" w:type="dxa"/>
          </w:tcPr>
          <w:p w:rsidR="00CC7E1B" w:rsidRPr="00A94497" w:rsidRDefault="00CC7E1B" w:rsidP="00226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CC7E1B" w:rsidRPr="006F3086" w:rsidRDefault="00CC7E1B" w:rsidP="00CC7E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 </w:t>
            </w: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лица, являющиеся п</w:t>
            </w:r>
            <w:r w:rsidRPr="006F30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      </w:r>
            <w:r w:rsidRPr="006F3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7E1B" w:rsidRPr="00D87BC7" w:rsidRDefault="00CC7E1B" w:rsidP="00D57D6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91" w:type="dxa"/>
            <w:vMerge/>
          </w:tcPr>
          <w:p w:rsidR="00CC7E1B" w:rsidRPr="00CC7E1B" w:rsidRDefault="00CC7E1B" w:rsidP="00226AB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C7E1B" w:rsidRPr="00CC7E1B" w:rsidTr="00226ABD">
        <w:tc>
          <w:tcPr>
            <w:tcW w:w="959" w:type="dxa"/>
          </w:tcPr>
          <w:p w:rsidR="00CC7E1B" w:rsidRPr="00A94497" w:rsidRDefault="00CC7E1B" w:rsidP="00226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CC7E1B" w:rsidRPr="00D87BC7" w:rsidRDefault="00CC7E1B" w:rsidP="00D57D6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ar-SA" w:bidi="ar-SA"/>
              </w:rPr>
              <w:t xml:space="preserve">Юридические </w:t>
            </w:r>
            <w:r w:rsidRPr="008F5B66">
              <w:rPr>
                <w:rFonts w:ascii="Times New Roman" w:eastAsia="Times New Roman" w:hAnsi="Times New Roman"/>
                <w:sz w:val="28"/>
                <w:szCs w:val="28"/>
                <w:lang w:val="ru-RU" w:eastAsia="ar-SA" w:bidi="ar-SA"/>
              </w:rPr>
              <w:t xml:space="preserve">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  <w:tc>
          <w:tcPr>
            <w:tcW w:w="3191" w:type="dxa"/>
            <w:vMerge/>
          </w:tcPr>
          <w:p w:rsidR="00CC7E1B" w:rsidRPr="00CC7E1B" w:rsidRDefault="00CC7E1B" w:rsidP="00226ABD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9A416E" w:rsidRPr="008F5B66" w:rsidRDefault="009A416E" w:rsidP="009A416E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416E" w:rsidRPr="008F5B66" w:rsidRDefault="009A416E" w:rsidP="009A416E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F11BFA" w:rsidRDefault="00F11BFA" w:rsidP="00653B97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F11BFA" w:rsidRDefault="00F11BFA" w:rsidP="00653B97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F11BFA" w:rsidRDefault="00F11BFA" w:rsidP="00653B97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F11BFA" w:rsidRDefault="00F11BFA" w:rsidP="00653B97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653B97" w:rsidRPr="00D57D60" w:rsidRDefault="00F11BFA" w:rsidP="00653B97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="00653B97" w:rsidRPr="00D57D60">
        <w:rPr>
          <w:rFonts w:ascii="Times New Roman" w:hAnsi="Times New Roman"/>
          <w:b/>
          <w:sz w:val="28"/>
          <w:szCs w:val="28"/>
          <w:lang w:val="ru-RU"/>
        </w:rPr>
        <w:t xml:space="preserve">риложение </w:t>
      </w:r>
      <w:r w:rsidR="00653B97" w:rsidRPr="00D57D60">
        <w:rPr>
          <w:rFonts w:ascii="Times New Roman" w:hAnsi="Times New Roman"/>
          <w:b/>
          <w:sz w:val="28"/>
          <w:szCs w:val="28"/>
          <w:lang w:val="ru-RU"/>
        </w:rPr>
        <w:t>3</w:t>
      </w:r>
    </w:p>
    <w:p w:rsidR="00653B97" w:rsidRPr="00D57D60" w:rsidRDefault="00653B97" w:rsidP="00653B97">
      <w:pPr>
        <w:pStyle w:val="af7"/>
        <w:jc w:val="right"/>
        <w:rPr>
          <w:rFonts w:ascii="Times New Roman" w:hAnsi="Times New Roman"/>
          <w:b/>
          <w:sz w:val="28"/>
          <w:szCs w:val="28"/>
        </w:rPr>
      </w:pPr>
      <w:r w:rsidRPr="00D57D60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653B97" w:rsidRPr="00D57D60" w:rsidRDefault="00653B97" w:rsidP="00653B97">
      <w:pPr>
        <w:pStyle w:val="af7"/>
        <w:jc w:val="right"/>
        <w:rPr>
          <w:rFonts w:ascii="Times New Roman" w:hAnsi="Times New Roman"/>
          <w:b/>
          <w:sz w:val="28"/>
          <w:szCs w:val="28"/>
        </w:rPr>
      </w:pPr>
      <w:r w:rsidRPr="00D57D60">
        <w:rPr>
          <w:rFonts w:ascii="Times New Roman" w:hAnsi="Times New Roman"/>
          <w:b/>
          <w:sz w:val="28"/>
          <w:szCs w:val="28"/>
        </w:rPr>
        <w:t xml:space="preserve">по предоставлению </w:t>
      </w:r>
    </w:p>
    <w:p w:rsidR="00653B97" w:rsidRPr="00D57D60" w:rsidRDefault="00653B97" w:rsidP="00653B97">
      <w:pPr>
        <w:pStyle w:val="af7"/>
        <w:jc w:val="right"/>
        <w:rPr>
          <w:rFonts w:ascii="Times New Roman" w:hAnsi="Times New Roman"/>
          <w:b/>
          <w:sz w:val="28"/>
          <w:szCs w:val="28"/>
        </w:rPr>
      </w:pPr>
      <w:r w:rsidRPr="00D57D60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653B97" w:rsidRDefault="00653B97" w:rsidP="00653B97">
      <w:pPr>
        <w:jc w:val="right"/>
        <w:rPr>
          <w:rFonts w:ascii="Times New Roman" w:hAnsi="Times New Roman"/>
          <w:lang w:val="ru-RU"/>
        </w:rPr>
      </w:pPr>
    </w:p>
    <w:p w:rsidR="00653B97" w:rsidRPr="00297F9E" w:rsidRDefault="00653B97" w:rsidP="00653B97">
      <w:pPr>
        <w:tabs>
          <w:tab w:val="left" w:pos="131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297F9E">
        <w:rPr>
          <w:rFonts w:ascii="Times New Roman" w:eastAsia="Times New Roman" w:hAnsi="Times New Roman"/>
          <w:b/>
          <w:sz w:val="28"/>
          <w:szCs w:val="28"/>
          <w:lang w:val="ru-RU"/>
        </w:rPr>
        <w:t>Информация об уполномоченном органе местного самоуправления, предоставляющем муниципальную услугу</w:t>
      </w:r>
    </w:p>
    <w:p w:rsidR="00653B97" w:rsidRPr="00E87DE4" w:rsidRDefault="00653B97" w:rsidP="00653B97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75"/>
      </w:tblGrid>
      <w:tr w:rsidR="00653B97" w:rsidRPr="002F70FE" w:rsidTr="00226ABD">
        <w:tc>
          <w:tcPr>
            <w:tcW w:w="4928" w:type="dxa"/>
          </w:tcPr>
          <w:p w:rsidR="00653B97" w:rsidRPr="00E87DE4" w:rsidRDefault="00653B97" w:rsidP="00226AB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E87DE4">
              <w:rPr>
                <w:rFonts w:ascii="Times New Roman" w:eastAsia="Times New Roman" w:hAnsi="Times New Roman"/>
                <w:lang w:val="ru-RU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653B97" w:rsidRPr="009135C9" w:rsidRDefault="00653B97" w:rsidP="00226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135C9">
              <w:rPr>
                <w:rFonts w:ascii="Times New Roman" w:eastAsia="Times New Roman" w:hAnsi="Times New Roman"/>
                <w:lang w:val="ru-RU"/>
              </w:rPr>
              <w:t xml:space="preserve">Администрация муниципального образования Дмитриевский сельсовет </w:t>
            </w:r>
            <w:proofErr w:type="spellStart"/>
            <w:r w:rsidRPr="009135C9">
              <w:rPr>
                <w:rFonts w:ascii="Times New Roman" w:eastAsia="Times New Roman" w:hAnsi="Times New Roman"/>
                <w:lang w:val="ru-RU"/>
              </w:rPr>
              <w:t>Сакмарского</w:t>
            </w:r>
            <w:proofErr w:type="spellEnd"/>
            <w:r w:rsidRPr="009135C9">
              <w:rPr>
                <w:rFonts w:ascii="Times New Roman" w:eastAsia="Times New Roman" w:hAnsi="Times New Roman"/>
                <w:lang w:val="ru-RU"/>
              </w:rPr>
              <w:t xml:space="preserve"> района Оренбургской области </w:t>
            </w:r>
          </w:p>
        </w:tc>
      </w:tr>
      <w:tr w:rsidR="00653B97" w:rsidRPr="002F70FE" w:rsidTr="00226ABD">
        <w:tc>
          <w:tcPr>
            <w:tcW w:w="4928" w:type="dxa"/>
          </w:tcPr>
          <w:p w:rsidR="00653B97" w:rsidRPr="00E87DE4" w:rsidRDefault="00653B97" w:rsidP="00226AB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E87DE4">
              <w:rPr>
                <w:rFonts w:ascii="Times New Roman" w:eastAsia="Times New Roman" w:hAnsi="Times New Roman"/>
                <w:lang w:val="ru-RU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653B97" w:rsidRPr="009135C9" w:rsidRDefault="00653B97" w:rsidP="00226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135C9">
              <w:rPr>
                <w:rFonts w:ascii="Times New Roman" w:eastAsia="Times New Roman" w:hAnsi="Times New Roman"/>
                <w:lang w:val="ru-RU"/>
              </w:rPr>
              <w:t xml:space="preserve">Глава </w:t>
            </w:r>
            <w:proofErr w:type="gramStart"/>
            <w:r w:rsidRPr="009135C9">
              <w:rPr>
                <w:rFonts w:ascii="Times New Roman" w:eastAsia="Times New Roman" w:hAnsi="Times New Roman"/>
                <w:lang w:val="ru-RU"/>
              </w:rPr>
              <w:t>муниципального</w:t>
            </w:r>
            <w:proofErr w:type="gramEnd"/>
            <w:r w:rsidRPr="009135C9">
              <w:rPr>
                <w:rFonts w:ascii="Times New Roman" w:eastAsia="Times New Roman" w:hAnsi="Times New Roman"/>
                <w:lang w:val="ru-RU"/>
              </w:rPr>
              <w:t xml:space="preserve"> образовании </w:t>
            </w:r>
          </w:p>
          <w:p w:rsidR="00653B97" w:rsidRPr="009135C9" w:rsidRDefault="00653B97" w:rsidP="00226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135C9">
              <w:rPr>
                <w:rFonts w:ascii="Times New Roman" w:eastAsia="Times New Roman" w:hAnsi="Times New Roman"/>
                <w:lang w:val="ru-RU"/>
              </w:rPr>
              <w:t xml:space="preserve">Свиридов Юрий Николаевич  </w:t>
            </w:r>
          </w:p>
        </w:tc>
      </w:tr>
      <w:tr w:rsidR="00653B97" w:rsidRPr="0014449C" w:rsidTr="00226ABD">
        <w:tc>
          <w:tcPr>
            <w:tcW w:w="4928" w:type="dxa"/>
          </w:tcPr>
          <w:p w:rsidR="00653B97" w:rsidRPr="00E87DE4" w:rsidRDefault="00653B97" w:rsidP="00226AB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E87DE4">
              <w:rPr>
                <w:rFonts w:ascii="Times New Roman" w:eastAsia="Times New Roman" w:hAnsi="Times New Roman"/>
                <w:lang w:val="ru-RU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653B97" w:rsidRPr="009135C9" w:rsidRDefault="00653B97" w:rsidP="00226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-</w:t>
            </w:r>
          </w:p>
        </w:tc>
      </w:tr>
      <w:tr w:rsidR="00653B97" w:rsidRPr="0014449C" w:rsidTr="00226ABD">
        <w:tc>
          <w:tcPr>
            <w:tcW w:w="4928" w:type="dxa"/>
          </w:tcPr>
          <w:p w:rsidR="00653B97" w:rsidRPr="00E87DE4" w:rsidRDefault="00653B97" w:rsidP="00226AB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E87DE4">
              <w:rPr>
                <w:rFonts w:ascii="Times New Roman" w:eastAsia="Times New Roman" w:hAnsi="Times New Roman"/>
                <w:lang w:val="ru-RU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653B97" w:rsidRPr="009135C9" w:rsidRDefault="00653B97" w:rsidP="00226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-</w:t>
            </w:r>
          </w:p>
        </w:tc>
      </w:tr>
      <w:tr w:rsidR="00653B97" w:rsidRPr="00203A9A" w:rsidTr="00226ABD">
        <w:tc>
          <w:tcPr>
            <w:tcW w:w="4928" w:type="dxa"/>
          </w:tcPr>
          <w:p w:rsidR="00653B97" w:rsidRPr="00E87DE4" w:rsidRDefault="00653B97" w:rsidP="00226AB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E87DE4">
              <w:rPr>
                <w:rFonts w:ascii="Times New Roman" w:eastAsia="Times New Roman" w:hAnsi="Times New Roman"/>
                <w:lang w:val="ru-RU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653B97" w:rsidRPr="009135C9" w:rsidRDefault="00653B97" w:rsidP="00226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461447,Оренбургская область,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Сакмарский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.Ж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илгородок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>, дом 2,кВ.8</w:t>
            </w:r>
          </w:p>
        </w:tc>
      </w:tr>
      <w:tr w:rsidR="00653B97" w:rsidRPr="0014449C" w:rsidTr="00226ABD">
        <w:tc>
          <w:tcPr>
            <w:tcW w:w="4928" w:type="dxa"/>
          </w:tcPr>
          <w:p w:rsidR="00653B97" w:rsidRPr="0014449C" w:rsidRDefault="00653B97" w:rsidP="00226AB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14449C">
              <w:rPr>
                <w:rFonts w:ascii="Times New Roman" w:eastAsia="Times New Roman" w:hAnsi="Times New Roman"/>
              </w:rPr>
              <w:t>График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работы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приема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заявителей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4575" w:type="dxa"/>
          </w:tcPr>
          <w:p w:rsidR="00653B97" w:rsidRPr="009135C9" w:rsidRDefault="00653B97" w:rsidP="00226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Пн-пт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с 09.00 -17.00</w:t>
            </w:r>
          </w:p>
        </w:tc>
      </w:tr>
      <w:tr w:rsidR="00653B97" w:rsidRPr="0014449C" w:rsidTr="00226ABD">
        <w:tc>
          <w:tcPr>
            <w:tcW w:w="4928" w:type="dxa"/>
          </w:tcPr>
          <w:p w:rsidR="00653B97" w:rsidRPr="0014449C" w:rsidRDefault="00653B97" w:rsidP="00226AB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14449C">
              <w:rPr>
                <w:rFonts w:ascii="Times New Roman" w:eastAsia="Times New Roman" w:hAnsi="Times New Roman"/>
              </w:rPr>
              <w:t>Телефон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адрес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электронной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почты</w:t>
            </w:r>
            <w:proofErr w:type="spellEnd"/>
          </w:p>
        </w:tc>
        <w:tc>
          <w:tcPr>
            <w:tcW w:w="4575" w:type="dxa"/>
          </w:tcPr>
          <w:p w:rsidR="00653B97" w:rsidRPr="009135C9" w:rsidRDefault="00653B97" w:rsidP="00226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8(35331)22-1-04, </w:t>
            </w:r>
            <w:r>
              <w:rPr>
                <w:rFonts w:ascii="Times New Roman" w:eastAsia="Times New Roman" w:hAnsi="Times New Roman"/>
              </w:rPr>
              <w:t>dmsovet2010@yandex.ru</w:t>
            </w:r>
          </w:p>
        </w:tc>
      </w:tr>
      <w:tr w:rsidR="00653B97" w:rsidRPr="008B5D20" w:rsidTr="00226ABD">
        <w:tc>
          <w:tcPr>
            <w:tcW w:w="4928" w:type="dxa"/>
          </w:tcPr>
          <w:p w:rsidR="00653B97" w:rsidRPr="00E87DE4" w:rsidRDefault="00653B97" w:rsidP="00226AB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E87DE4">
              <w:rPr>
                <w:rFonts w:ascii="Times New Roman" w:eastAsia="Times New Roman" w:hAnsi="Times New Roman"/>
                <w:lang w:val="ru-RU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653B97" w:rsidRPr="00E87DE4" w:rsidRDefault="00653B97" w:rsidP="00226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135C9">
              <w:rPr>
                <w:rFonts w:ascii="Times New Roman" w:eastAsia="Times New Roman" w:hAnsi="Times New Roman"/>
                <w:lang w:val="ru-RU"/>
              </w:rPr>
              <w:t>http://дмитриевский</w:t>
            </w:r>
            <w:proofErr w:type="gramStart"/>
            <w:r w:rsidRPr="009135C9">
              <w:rPr>
                <w:rFonts w:ascii="Times New Roman" w:eastAsia="Times New Roman" w:hAnsi="Times New Roman"/>
                <w:lang w:val="ru-RU"/>
              </w:rPr>
              <w:t>.с</w:t>
            </w:r>
            <w:proofErr w:type="gramEnd"/>
            <w:r w:rsidRPr="009135C9">
              <w:rPr>
                <w:rFonts w:ascii="Times New Roman" w:eastAsia="Times New Roman" w:hAnsi="Times New Roman"/>
                <w:lang w:val="ru-RU"/>
              </w:rPr>
              <w:t>ельсовет56.рф/</w:t>
            </w:r>
          </w:p>
        </w:tc>
      </w:tr>
    </w:tbl>
    <w:p w:rsidR="00653B97" w:rsidRPr="00E87DE4" w:rsidRDefault="00653B97" w:rsidP="00653B97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653B97" w:rsidRPr="00E87DE4" w:rsidRDefault="00653B97" w:rsidP="00653B97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653B97" w:rsidRPr="002F70FE" w:rsidRDefault="00653B97" w:rsidP="00653B97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2F70FE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Сведения о многофункциональных центрах </w:t>
      </w:r>
    </w:p>
    <w:p w:rsidR="00653B97" w:rsidRPr="002F70FE" w:rsidRDefault="00653B97" w:rsidP="00653B97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2F70FE">
        <w:rPr>
          <w:rFonts w:ascii="Times New Roman" w:eastAsia="Times New Roman" w:hAnsi="Times New Roman"/>
          <w:b/>
          <w:sz w:val="28"/>
          <w:szCs w:val="28"/>
          <w:lang w:val="ru-RU"/>
        </w:rPr>
        <w:t>предоставления государственных и муниципальных услуг</w:t>
      </w:r>
      <w:r w:rsidRPr="002F70FE">
        <w:rPr>
          <w:rFonts w:ascii="Times New Roman" w:eastAsia="Times New Roman" w:hAnsi="Times New Roman"/>
          <w:b/>
          <w:sz w:val="28"/>
          <w:szCs w:val="28"/>
          <w:vertAlign w:val="superscript"/>
        </w:rPr>
        <w:footnoteReference w:id="2"/>
      </w:r>
      <w:r w:rsidRPr="002F70FE">
        <w:rPr>
          <w:rFonts w:ascii="Times New Roman" w:eastAsia="Times New Roman" w:hAnsi="Times New Roman"/>
          <w:b/>
          <w:sz w:val="28"/>
          <w:szCs w:val="28"/>
          <w:lang w:val="ru-RU"/>
        </w:rPr>
        <w:t>»</w:t>
      </w:r>
    </w:p>
    <w:p w:rsidR="00653B97" w:rsidRPr="00E87DE4" w:rsidRDefault="00653B97" w:rsidP="00653B97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85"/>
      </w:tblGrid>
      <w:tr w:rsidR="00653B97" w:rsidRPr="00203A9A" w:rsidTr="00226ABD">
        <w:tc>
          <w:tcPr>
            <w:tcW w:w="4928" w:type="dxa"/>
          </w:tcPr>
          <w:p w:rsidR="00653B97" w:rsidRPr="00E87DE4" w:rsidRDefault="00653B97" w:rsidP="00226AB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E87DE4">
              <w:rPr>
                <w:rFonts w:ascii="Times New Roman" w:eastAsia="Times New Roman" w:hAnsi="Times New Roman"/>
                <w:lang w:val="ru-RU"/>
              </w:rPr>
              <w:t>Место нахождения и почтовый адрес</w:t>
            </w:r>
          </w:p>
        </w:tc>
        <w:tc>
          <w:tcPr>
            <w:tcW w:w="4585" w:type="dxa"/>
          </w:tcPr>
          <w:p w:rsidR="00653B97" w:rsidRPr="004D63E8" w:rsidRDefault="00653B97" w:rsidP="00226AB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 xml:space="preserve">461420, Оренбургская область, </w:t>
            </w:r>
            <w:proofErr w:type="spellStart"/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>Сакмарский</w:t>
            </w:r>
            <w:proofErr w:type="spellEnd"/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 xml:space="preserve"> район, </w:t>
            </w:r>
            <w:proofErr w:type="spellStart"/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>с</w:t>
            </w:r>
            <w:proofErr w:type="gramStart"/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>.С</w:t>
            </w:r>
            <w:proofErr w:type="gramEnd"/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>акмара</w:t>
            </w:r>
            <w:proofErr w:type="spellEnd"/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>ул.Советская</w:t>
            </w:r>
            <w:proofErr w:type="spellEnd"/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>, д.49</w:t>
            </w:r>
            <w:r w:rsidRPr="004D63E8">
              <w:rPr>
                <w:rFonts w:ascii="Times New Roman" w:hAnsi="Times New Roman"/>
                <w:color w:val="404040"/>
                <w:shd w:val="clear" w:color="auto" w:fill="FFFFFF"/>
              </w:rPr>
              <w:t> </w:t>
            </w:r>
          </w:p>
        </w:tc>
      </w:tr>
      <w:tr w:rsidR="00653B97" w:rsidRPr="00203A9A" w:rsidTr="00226ABD">
        <w:tc>
          <w:tcPr>
            <w:tcW w:w="4928" w:type="dxa"/>
          </w:tcPr>
          <w:p w:rsidR="00653B97" w:rsidRPr="0014449C" w:rsidRDefault="00653B97" w:rsidP="00226AB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14449C">
              <w:rPr>
                <w:rFonts w:ascii="Times New Roman" w:eastAsia="Times New Roman" w:hAnsi="Times New Roman"/>
              </w:rPr>
              <w:t>График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работы</w:t>
            </w:r>
            <w:proofErr w:type="spellEnd"/>
          </w:p>
        </w:tc>
        <w:tc>
          <w:tcPr>
            <w:tcW w:w="4585" w:type="dxa"/>
          </w:tcPr>
          <w:p w:rsidR="00653B97" w:rsidRPr="00000D53" w:rsidRDefault="00653B97" w:rsidP="00226AB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00D53">
              <w:rPr>
                <w:rFonts w:ascii="Times New Roman" w:hAnsi="Times New Roman"/>
                <w:shd w:val="clear" w:color="auto" w:fill="FFFFFF"/>
                <w:lang w:val="ru-RU"/>
              </w:rPr>
              <w:t xml:space="preserve">Понедельник 09.00 - 17.00 </w:t>
            </w:r>
            <w:r w:rsidRPr="00000D53">
              <w:rPr>
                <w:rFonts w:ascii="Times New Roman" w:hAnsi="Times New Roman"/>
                <w:shd w:val="clear" w:color="auto" w:fill="FFFFFF"/>
              </w:rPr>
              <w:t> </w:t>
            </w:r>
            <w:r w:rsidRPr="00000D53">
              <w:rPr>
                <w:rFonts w:ascii="Times New Roman" w:hAnsi="Times New Roman"/>
                <w:lang w:val="ru-RU"/>
              </w:rPr>
              <w:br/>
            </w:r>
            <w:r w:rsidRPr="00000D53">
              <w:rPr>
                <w:rFonts w:ascii="Times New Roman" w:hAnsi="Times New Roman"/>
                <w:shd w:val="clear" w:color="auto" w:fill="FFFFFF"/>
                <w:lang w:val="ru-RU"/>
              </w:rPr>
              <w:t xml:space="preserve">Вторник 08.00 - 19.00 </w:t>
            </w:r>
            <w:r w:rsidRPr="00000D53">
              <w:rPr>
                <w:rFonts w:ascii="Times New Roman" w:hAnsi="Times New Roman"/>
                <w:shd w:val="clear" w:color="auto" w:fill="FFFFFF"/>
              </w:rPr>
              <w:t> </w:t>
            </w:r>
            <w:r w:rsidRPr="00000D53">
              <w:rPr>
                <w:rFonts w:ascii="Times New Roman" w:hAnsi="Times New Roman"/>
                <w:lang w:val="ru-RU"/>
              </w:rPr>
              <w:br/>
            </w:r>
            <w:r w:rsidRPr="00000D53">
              <w:rPr>
                <w:rFonts w:ascii="Times New Roman" w:hAnsi="Times New Roman"/>
                <w:shd w:val="clear" w:color="auto" w:fill="FFFFFF"/>
                <w:lang w:val="ru-RU"/>
              </w:rPr>
              <w:t xml:space="preserve">Среда 09.00 - 17.00 </w:t>
            </w:r>
            <w:r w:rsidRPr="00000D53">
              <w:rPr>
                <w:rFonts w:ascii="Times New Roman" w:hAnsi="Times New Roman"/>
                <w:shd w:val="clear" w:color="auto" w:fill="FFFFFF"/>
              </w:rPr>
              <w:t> </w:t>
            </w:r>
            <w:r w:rsidRPr="00000D53">
              <w:rPr>
                <w:rFonts w:ascii="Times New Roman" w:hAnsi="Times New Roman"/>
                <w:lang w:val="ru-RU"/>
              </w:rPr>
              <w:br/>
            </w:r>
            <w:r w:rsidRPr="00000D53">
              <w:rPr>
                <w:rFonts w:ascii="Times New Roman" w:hAnsi="Times New Roman"/>
                <w:shd w:val="clear" w:color="auto" w:fill="FFFFFF"/>
                <w:lang w:val="ru-RU"/>
              </w:rPr>
              <w:t xml:space="preserve">Четверг 09.00 - 17.00 </w:t>
            </w:r>
            <w:r w:rsidRPr="00000D53">
              <w:rPr>
                <w:rFonts w:ascii="Times New Roman" w:hAnsi="Times New Roman"/>
                <w:shd w:val="clear" w:color="auto" w:fill="FFFFFF"/>
              </w:rPr>
              <w:t> </w:t>
            </w:r>
            <w:r w:rsidRPr="00000D53">
              <w:rPr>
                <w:rFonts w:ascii="Times New Roman" w:hAnsi="Times New Roman"/>
                <w:lang w:val="ru-RU"/>
              </w:rPr>
              <w:br/>
            </w:r>
            <w:r w:rsidRPr="00000D53">
              <w:rPr>
                <w:rFonts w:ascii="Times New Roman" w:hAnsi="Times New Roman"/>
                <w:shd w:val="clear" w:color="auto" w:fill="FFFFFF"/>
                <w:lang w:val="ru-RU"/>
              </w:rPr>
              <w:t xml:space="preserve">Пятница 09.00 - 17.00 </w:t>
            </w:r>
            <w:r w:rsidRPr="00000D53">
              <w:rPr>
                <w:rFonts w:ascii="Times New Roman" w:hAnsi="Times New Roman"/>
                <w:shd w:val="clear" w:color="auto" w:fill="FFFFFF"/>
              </w:rPr>
              <w:t> </w:t>
            </w:r>
            <w:r w:rsidRPr="00000D53">
              <w:rPr>
                <w:rFonts w:ascii="Times New Roman" w:hAnsi="Times New Roman"/>
                <w:lang w:val="ru-RU"/>
              </w:rPr>
              <w:br/>
            </w:r>
            <w:r w:rsidRPr="00000D53">
              <w:rPr>
                <w:rFonts w:ascii="Times New Roman" w:hAnsi="Times New Roman"/>
                <w:shd w:val="clear" w:color="auto" w:fill="FFFFFF"/>
                <w:lang w:val="ru-RU"/>
              </w:rPr>
              <w:lastRenderedPageBreak/>
              <w:t xml:space="preserve">Суббота </w:t>
            </w:r>
            <w:proofErr w:type="gramStart"/>
            <w:r w:rsidRPr="00000D53">
              <w:rPr>
                <w:rFonts w:ascii="Times New Roman" w:hAnsi="Times New Roman"/>
                <w:shd w:val="clear" w:color="auto" w:fill="FFFFFF"/>
                <w:lang w:val="ru-RU"/>
              </w:rPr>
              <w:t>–в</w:t>
            </w:r>
            <w:proofErr w:type="gramEnd"/>
            <w:r w:rsidRPr="00000D53">
              <w:rPr>
                <w:rFonts w:ascii="Times New Roman" w:hAnsi="Times New Roman"/>
                <w:shd w:val="clear" w:color="auto" w:fill="FFFFFF"/>
                <w:lang w:val="ru-RU"/>
              </w:rPr>
              <w:t xml:space="preserve">ыходной  </w:t>
            </w:r>
            <w:r w:rsidRPr="00000D53">
              <w:rPr>
                <w:rFonts w:ascii="Times New Roman" w:hAnsi="Times New Roman"/>
                <w:shd w:val="clear" w:color="auto" w:fill="FFFFFF"/>
              </w:rPr>
              <w:t> </w:t>
            </w:r>
            <w:r w:rsidRPr="00000D53">
              <w:rPr>
                <w:rFonts w:ascii="Times New Roman" w:hAnsi="Times New Roman"/>
                <w:lang w:val="ru-RU"/>
              </w:rPr>
              <w:br/>
            </w:r>
            <w:r w:rsidRPr="00000D53">
              <w:rPr>
                <w:rFonts w:ascii="Times New Roman" w:hAnsi="Times New Roman"/>
                <w:shd w:val="clear" w:color="auto" w:fill="FFFFFF"/>
                <w:lang w:val="ru-RU"/>
              </w:rPr>
              <w:t>Воскресенье - выходной</w:t>
            </w:r>
          </w:p>
        </w:tc>
      </w:tr>
      <w:tr w:rsidR="00653B97" w:rsidRPr="00000D53" w:rsidTr="00226ABD">
        <w:tc>
          <w:tcPr>
            <w:tcW w:w="4928" w:type="dxa"/>
          </w:tcPr>
          <w:p w:rsidR="00653B97" w:rsidRPr="00000D53" w:rsidRDefault="00653B97" w:rsidP="00226AB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00D53">
              <w:rPr>
                <w:rFonts w:ascii="Times New Roman" w:eastAsia="Times New Roman" w:hAnsi="Times New Roman"/>
                <w:lang w:val="ru-RU"/>
              </w:rPr>
              <w:lastRenderedPageBreak/>
              <w:t>Единый центр телефонного обслуживания</w:t>
            </w:r>
          </w:p>
        </w:tc>
        <w:tc>
          <w:tcPr>
            <w:tcW w:w="4585" w:type="dxa"/>
          </w:tcPr>
          <w:p w:rsidR="00653B97" w:rsidRPr="00000D53" w:rsidRDefault="00653B97" w:rsidP="00226AB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00D53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>8 (35331) 22-1-68</w:t>
            </w:r>
          </w:p>
        </w:tc>
      </w:tr>
      <w:tr w:rsidR="00653B97" w:rsidRPr="00000D53" w:rsidTr="00226ABD">
        <w:tc>
          <w:tcPr>
            <w:tcW w:w="4928" w:type="dxa"/>
          </w:tcPr>
          <w:p w:rsidR="00653B97" w:rsidRPr="00000D53" w:rsidRDefault="00653B97" w:rsidP="00226AB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00D53">
              <w:rPr>
                <w:rFonts w:ascii="Times New Roman" w:eastAsia="Times New Roman" w:hAnsi="Times New Roman"/>
                <w:lang w:val="ru-RU"/>
              </w:rPr>
              <w:t>Телефон центра телефонного обслуживания</w:t>
            </w:r>
          </w:p>
        </w:tc>
        <w:tc>
          <w:tcPr>
            <w:tcW w:w="4585" w:type="dxa"/>
          </w:tcPr>
          <w:p w:rsidR="00653B97" w:rsidRPr="00000D53" w:rsidRDefault="00653B97" w:rsidP="00226AB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00D53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>8 (35331) 22-1-68</w:t>
            </w:r>
          </w:p>
        </w:tc>
      </w:tr>
      <w:tr w:rsidR="00653B97" w:rsidRPr="0014449C" w:rsidTr="00226ABD">
        <w:tc>
          <w:tcPr>
            <w:tcW w:w="4928" w:type="dxa"/>
          </w:tcPr>
          <w:p w:rsidR="00653B97" w:rsidRPr="0014449C" w:rsidRDefault="00653B97" w:rsidP="00226AB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14449C">
              <w:rPr>
                <w:rFonts w:ascii="Times New Roman" w:eastAsia="Times New Roman" w:hAnsi="Times New Roman"/>
              </w:rPr>
              <w:t>Интернет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–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сайт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МФЦ</w:t>
            </w:r>
          </w:p>
        </w:tc>
        <w:tc>
          <w:tcPr>
            <w:tcW w:w="4585" w:type="dxa"/>
          </w:tcPr>
          <w:p w:rsidR="00653B97" w:rsidRPr="004D63E8" w:rsidRDefault="00653B97" w:rsidP="00226AB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4D63E8">
              <w:rPr>
                <w:rFonts w:ascii="Times New Roman" w:eastAsia="Times New Roman" w:hAnsi="Times New Roman"/>
              </w:rPr>
              <w:t>http://мфц-сакмара.рф/</w:t>
            </w:r>
          </w:p>
        </w:tc>
      </w:tr>
      <w:tr w:rsidR="00653B97" w:rsidRPr="0014449C" w:rsidTr="00226ABD">
        <w:tc>
          <w:tcPr>
            <w:tcW w:w="4928" w:type="dxa"/>
          </w:tcPr>
          <w:p w:rsidR="00653B97" w:rsidRPr="0014449C" w:rsidRDefault="00653B97" w:rsidP="00226AB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14449C">
              <w:rPr>
                <w:rFonts w:ascii="Times New Roman" w:eastAsia="Times New Roman" w:hAnsi="Times New Roman"/>
              </w:rPr>
              <w:t>Адрес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электронной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почты</w:t>
            </w:r>
            <w:proofErr w:type="spellEnd"/>
          </w:p>
        </w:tc>
        <w:tc>
          <w:tcPr>
            <w:tcW w:w="4585" w:type="dxa"/>
          </w:tcPr>
          <w:p w:rsidR="00653B97" w:rsidRPr="004D63E8" w:rsidRDefault="00653B97" w:rsidP="00226AB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</w:rPr>
            </w:pPr>
            <w:r w:rsidRPr="004D63E8">
              <w:rPr>
                <w:rFonts w:ascii="Times New Roman" w:hAnsi="Times New Roman"/>
                <w:color w:val="404040"/>
                <w:shd w:val="clear" w:color="auto" w:fill="FFFFFF"/>
              </w:rPr>
              <w:t>mfc_sk@mail.ru</w:t>
            </w:r>
          </w:p>
        </w:tc>
      </w:tr>
    </w:tbl>
    <w:p w:rsidR="00653B97" w:rsidRDefault="00653B97" w:rsidP="00653B97">
      <w:pPr>
        <w:rPr>
          <w:rFonts w:ascii="Times New Roman" w:hAnsi="Times New Roman"/>
          <w:lang w:val="ru-RU"/>
        </w:rPr>
      </w:pPr>
    </w:p>
    <w:p w:rsidR="00653B97" w:rsidRDefault="00653B97" w:rsidP="00653B97">
      <w:pPr>
        <w:rPr>
          <w:rFonts w:ascii="Times New Roman" w:hAnsi="Times New Roman"/>
          <w:lang w:val="ru-RU"/>
        </w:rPr>
      </w:pPr>
    </w:p>
    <w:p w:rsidR="00653B97" w:rsidRDefault="00653B97" w:rsidP="00653B97">
      <w:pPr>
        <w:rPr>
          <w:rFonts w:ascii="Times New Roman" w:hAnsi="Times New Roman"/>
          <w:lang w:val="ru-RU"/>
        </w:rPr>
      </w:pPr>
    </w:p>
    <w:p w:rsidR="00653B97" w:rsidRDefault="00653B97" w:rsidP="00653B97">
      <w:pPr>
        <w:rPr>
          <w:rFonts w:ascii="Times New Roman" w:hAnsi="Times New Roman"/>
          <w:lang w:val="ru-RU"/>
        </w:rPr>
      </w:pPr>
    </w:p>
    <w:p w:rsidR="00653B97" w:rsidRDefault="00653B97" w:rsidP="00653B97">
      <w:pPr>
        <w:rPr>
          <w:rFonts w:ascii="Times New Roman" w:hAnsi="Times New Roman"/>
          <w:lang w:val="ru-RU"/>
        </w:rPr>
      </w:pPr>
    </w:p>
    <w:p w:rsidR="00653B97" w:rsidRDefault="00653B97" w:rsidP="00653B97">
      <w:pPr>
        <w:rPr>
          <w:rFonts w:ascii="Times New Roman" w:hAnsi="Times New Roman"/>
          <w:lang w:val="ru-RU"/>
        </w:rPr>
      </w:pPr>
    </w:p>
    <w:p w:rsidR="00653B97" w:rsidRDefault="00653B97" w:rsidP="00653B97">
      <w:pPr>
        <w:rPr>
          <w:rFonts w:ascii="Times New Roman" w:hAnsi="Times New Roman"/>
          <w:lang w:val="ru-RU"/>
        </w:rPr>
      </w:pPr>
    </w:p>
    <w:p w:rsidR="00653B97" w:rsidRPr="000155BC" w:rsidRDefault="00653B97" w:rsidP="00653B97">
      <w:pPr>
        <w:rPr>
          <w:rFonts w:ascii="Times New Roman" w:hAnsi="Times New Roman"/>
          <w:lang w:val="ru-RU"/>
        </w:rPr>
      </w:pPr>
    </w:p>
    <w:p w:rsidR="00653B97" w:rsidRDefault="00653B97" w:rsidP="009A416E">
      <w:pPr>
        <w:tabs>
          <w:tab w:val="left" w:pos="35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53B97" w:rsidRDefault="00653B97" w:rsidP="009A416E">
      <w:pPr>
        <w:tabs>
          <w:tab w:val="left" w:pos="35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53B97" w:rsidRDefault="00653B97" w:rsidP="009A416E">
      <w:pPr>
        <w:tabs>
          <w:tab w:val="left" w:pos="35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53B97" w:rsidRDefault="00653B97" w:rsidP="009A416E">
      <w:pPr>
        <w:tabs>
          <w:tab w:val="left" w:pos="35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53B97" w:rsidRDefault="00653B97" w:rsidP="009A416E">
      <w:pPr>
        <w:tabs>
          <w:tab w:val="left" w:pos="35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53B97" w:rsidRDefault="00653B97" w:rsidP="009A416E">
      <w:pPr>
        <w:tabs>
          <w:tab w:val="left" w:pos="35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53B97" w:rsidRDefault="00653B97" w:rsidP="009A416E">
      <w:pPr>
        <w:tabs>
          <w:tab w:val="left" w:pos="35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53B97" w:rsidRDefault="00653B97" w:rsidP="009A416E">
      <w:pPr>
        <w:tabs>
          <w:tab w:val="left" w:pos="35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53B97" w:rsidRPr="008F5B66" w:rsidRDefault="00653B97" w:rsidP="009A416E">
      <w:pPr>
        <w:tabs>
          <w:tab w:val="left" w:pos="35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653B97" w:rsidRPr="008F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B97" w:rsidRDefault="00653B97" w:rsidP="00653B97">
      <w:r>
        <w:separator/>
      </w:r>
    </w:p>
  </w:endnote>
  <w:endnote w:type="continuationSeparator" w:id="0">
    <w:p w:rsidR="00653B97" w:rsidRDefault="00653B97" w:rsidP="0065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B97" w:rsidRDefault="00653B97" w:rsidP="00653B97">
      <w:r>
        <w:separator/>
      </w:r>
    </w:p>
  </w:footnote>
  <w:footnote w:type="continuationSeparator" w:id="0">
    <w:p w:rsidR="00653B97" w:rsidRDefault="00653B97" w:rsidP="00653B97">
      <w:r>
        <w:continuationSeparator/>
      </w:r>
    </w:p>
  </w:footnote>
  <w:footnote w:id="1">
    <w:p w:rsidR="00653B97" w:rsidRPr="002F70FE" w:rsidRDefault="00653B97" w:rsidP="00653B97">
      <w:pPr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/>
          <w:sz w:val="20"/>
          <w:szCs w:val="20"/>
          <w:lang w:val="ru-RU"/>
        </w:rPr>
      </w:pPr>
      <w:r>
        <w:rPr>
          <w:rStyle w:val="af6"/>
        </w:rPr>
        <w:footnoteRef/>
      </w:r>
      <w:r w:rsidRPr="00653B97">
        <w:rPr>
          <w:lang w:val="ru-RU"/>
        </w:rPr>
        <w:t xml:space="preserve"> </w:t>
      </w:r>
      <w:r w:rsidRPr="002F70FE">
        <w:rPr>
          <w:lang w:val="ru-RU"/>
        </w:rPr>
        <w:t xml:space="preserve"> </w:t>
      </w:r>
      <w:r w:rsidRPr="002F70FE">
        <w:rPr>
          <w:rFonts w:ascii="Times New Roman" w:eastAsia="Times New Roman" w:hAnsi="Times New Roman"/>
          <w:sz w:val="20"/>
          <w:szCs w:val="20"/>
          <w:lang w:val="ru-RU"/>
        </w:rPr>
        <w:t xml:space="preserve">Информация об </w:t>
      </w:r>
      <w:proofErr w:type="gramStart"/>
      <w:r w:rsidRPr="002F70FE">
        <w:rPr>
          <w:rFonts w:ascii="Times New Roman" w:eastAsia="Times New Roman" w:hAnsi="Times New Roman"/>
          <w:sz w:val="20"/>
          <w:szCs w:val="20"/>
          <w:lang w:val="ru-RU"/>
        </w:rPr>
        <w:t>уполномоченном органе местного самоуправления, предоставляющем муниципальную услугу и Сведения о многофункциональных центрах предоставления государственных и муниципальных услуг указаны</w:t>
      </w:r>
      <w:proofErr w:type="gramEnd"/>
      <w:r w:rsidRPr="002F70FE">
        <w:rPr>
          <w:rFonts w:ascii="Times New Roman" w:eastAsia="Times New Roman" w:hAnsi="Times New Roman"/>
          <w:sz w:val="20"/>
          <w:szCs w:val="20"/>
          <w:lang w:val="ru-RU"/>
        </w:rPr>
        <w:t xml:space="preserve"> в Приложении</w:t>
      </w:r>
      <w:r>
        <w:rPr>
          <w:rFonts w:ascii="Times New Roman" w:eastAsia="Times New Roman" w:hAnsi="Times New Roman"/>
          <w:sz w:val="20"/>
          <w:szCs w:val="20"/>
          <w:lang w:val="ru-RU"/>
        </w:rPr>
        <w:t xml:space="preserve"> 3 </w:t>
      </w:r>
      <w:r w:rsidRPr="002F70FE">
        <w:rPr>
          <w:rFonts w:ascii="Times New Roman" w:eastAsia="Times New Roman" w:hAnsi="Times New Roman"/>
          <w:sz w:val="20"/>
          <w:szCs w:val="20"/>
          <w:lang w:val="ru-RU"/>
        </w:rPr>
        <w:t xml:space="preserve"> к Административному регламенту</w:t>
      </w:r>
    </w:p>
    <w:p w:rsidR="00653B97" w:rsidRPr="002F70FE" w:rsidRDefault="00653B97" w:rsidP="00653B97">
      <w:pPr>
        <w:pStyle w:val="a5"/>
        <w:jc w:val="both"/>
      </w:pPr>
    </w:p>
    <w:p w:rsidR="00653B97" w:rsidRDefault="00653B97">
      <w:pPr>
        <w:pStyle w:val="a5"/>
      </w:pPr>
    </w:p>
  </w:footnote>
  <w:footnote w:id="2">
    <w:p w:rsidR="00653B97" w:rsidRDefault="00653B97" w:rsidP="00653B97">
      <w:pPr>
        <w:pStyle w:val="a5"/>
        <w:jc w:val="both"/>
      </w:pPr>
      <w:r>
        <w:rPr>
          <w:rStyle w:val="af6"/>
          <w:rFonts w:eastAsiaTheme="majorEastAsia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96B96"/>
    <w:multiLevelType w:val="hybridMultilevel"/>
    <w:tmpl w:val="805E243E"/>
    <w:lvl w:ilvl="0" w:tplc="E2E8A1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FB7CE1"/>
    <w:multiLevelType w:val="multilevel"/>
    <w:tmpl w:val="3634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AA5220"/>
    <w:multiLevelType w:val="multilevel"/>
    <w:tmpl w:val="951C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F1D3E"/>
    <w:multiLevelType w:val="multilevel"/>
    <w:tmpl w:val="0F78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A6"/>
    <w:rsid w:val="00077FD2"/>
    <w:rsid w:val="005011BA"/>
    <w:rsid w:val="006142A6"/>
    <w:rsid w:val="00653B97"/>
    <w:rsid w:val="006F2ADB"/>
    <w:rsid w:val="008F5B66"/>
    <w:rsid w:val="009702D7"/>
    <w:rsid w:val="009A416E"/>
    <w:rsid w:val="00CC7E1B"/>
    <w:rsid w:val="00D57D60"/>
    <w:rsid w:val="00F11BFA"/>
    <w:rsid w:val="00F8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6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9A41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4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A4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416E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A416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A416E"/>
  </w:style>
  <w:style w:type="paragraph" w:customStyle="1" w:styleId="ConsPlusNonformat">
    <w:name w:val="ConsPlusNonformat"/>
    <w:rsid w:val="009A41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A416E"/>
    <w:pPr>
      <w:jc w:val="center"/>
    </w:pPr>
    <w:rPr>
      <w:rFonts w:ascii="Times New Roman" w:eastAsia="Times New Roman" w:hAnsi="Times New Roman"/>
      <w:sz w:val="28"/>
      <w:lang w:val="ru-RU" w:eastAsia="ru-RU" w:bidi="ar-SA"/>
    </w:rPr>
  </w:style>
  <w:style w:type="character" w:customStyle="1" w:styleId="a4">
    <w:name w:val="Название Знак"/>
    <w:basedOn w:val="a0"/>
    <w:link w:val="a3"/>
    <w:rsid w:val="009A41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"/>
    <w:link w:val="a6"/>
    <w:rsid w:val="009A416E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6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0"/>
    <w:link w:val="a5"/>
    <w:rsid w:val="009A41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9A41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9A416E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12">
    <w:name w:val="Текст выноски Знак1"/>
    <w:basedOn w:val="a0"/>
    <w:uiPriority w:val="99"/>
    <w:semiHidden/>
    <w:rsid w:val="009A416E"/>
    <w:rPr>
      <w:rFonts w:ascii="Tahoma" w:eastAsiaTheme="minorEastAsia" w:hAnsi="Tahoma" w:cs="Tahoma"/>
      <w:sz w:val="16"/>
      <w:szCs w:val="16"/>
      <w:lang w:val="en-US" w:bidi="en-US"/>
    </w:rPr>
  </w:style>
  <w:style w:type="table" w:styleId="a9">
    <w:name w:val="Table Grid"/>
    <w:basedOn w:val="a1"/>
    <w:uiPriority w:val="59"/>
    <w:rsid w:val="009A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A416E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A416E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9A4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416E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e">
    <w:name w:val="Нижний колонтитул Знак"/>
    <w:basedOn w:val="a0"/>
    <w:link w:val="ad"/>
    <w:uiPriority w:val="99"/>
    <w:rsid w:val="009A4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9A416E"/>
  </w:style>
  <w:style w:type="paragraph" w:styleId="af0">
    <w:name w:val="List Paragraph"/>
    <w:basedOn w:val="a"/>
    <w:uiPriority w:val="1"/>
    <w:qFormat/>
    <w:rsid w:val="009A416E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character" w:customStyle="1" w:styleId="af1">
    <w:name w:val="Гипертекстовая ссылка"/>
    <w:basedOn w:val="a0"/>
    <w:uiPriority w:val="99"/>
    <w:rsid w:val="009A416E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A416E"/>
    <w:rPr>
      <w:color w:val="000000"/>
      <w:shd w:val="clear" w:color="auto" w:fill="C1D7FF"/>
    </w:rPr>
  </w:style>
  <w:style w:type="paragraph" w:customStyle="1" w:styleId="Style11">
    <w:name w:val="Style11"/>
    <w:basedOn w:val="a"/>
    <w:uiPriority w:val="99"/>
    <w:rsid w:val="009A416E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ascii="Times New Roman" w:hAnsi="Times New Roman"/>
      <w:lang w:val="ru-RU" w:eastAsia="ru-RU" w:bidi="ar-SA"/>
    </w:rPr>
  </w:style>
  <w:style w:type="character" w:customStyle="1" w:styleId="FontStyle60">
    <w:name w:val="Font Style60"/>
    <w:basedOn w:val="a0"/>
    <w:uiPriority w:val="99"/>
    <w:rsid w:val="009A416E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semiHidden/>
    <w:unhideWhenUsed/>
    <w:rsid w:val="009A416E"/>
    <w:pPr>
      <w:overflowPunct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semiHidden/>
    <w:rsid w:val="009A41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Цветовое выделение"/>
    <w:rsid w:val="009A416E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9A416E"/>
    <w:pPr>
      <w:widowControl w:val="0"/>
      <w:suppressAutoHyphens/>
      <w:autoSpaceDE w:val="0"/>
      <w:jc w:val="both"/>
    </w:pPr>
    <w:rPr>
      <w:rFonts w:ascii="Times New Roman CYR" w:eastAsia="Times New Roman" w:hAnsi="Times New Roman CYR" w:cs="Times New Roman CYR"/>
      <w:lang w:val="ru-RU" w:eastAsia="ar-SA" w:bidi="ar-SA"/>
    </w:rPr>
  </w:style>
  <w:style w:type="paragraph" w:customStyle="1" w:styleId="af5">
    <w:name w:val="Прижатый влево"/>
    <w:basedOn w:val="a"/>
    <w:next w:val="a"/>
    <w:uiPriority w:val="99"/>
    <w:rsid w:val="009A416E"/>
    <w:pPr>
      <w:widowControl w:val="0"/>
      <w:suppressAutoHyphens/>
      <w:autoSpaceDE w:val="0"/>
    </w:pPr>
    <w:rPr>
      <w:rFonts w:ascii="Times New Roman CYR" w:eastAsia="Times New Roman" w:hAnsi="Times New Roman CYR" w:cs="Times New Roman CYR"/>
      <w:lang w:val="ru-RU" w:eastAsia="ar-SA" w:bidi="ar-SA"/>
    </w:rPr>
  </w:style>
  <w:style w:type="character" w:styleId="af6">
    <w:name w:val="footnote reference"/>
    <w:basedOn w:val="a0"/>
    <w:unhideWhenUsed/>
    <w:rsid w:val="00653B97"/>
    <w:rPr>
      <w:vertAlign w:val="superscript"/>
    </w:rPr>
  </w:style>
  <w:style w:type="paragraph" w:styleId="af7">
    <w:name w:val="No Spacing"/>
    <w:uiPriority w:val="1"/>
    <w:qFormat/>
    <w:rsid w:val="00653B9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6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9A41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4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A4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416E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A416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A416E"/>
  </w:style>
  <w:style w:type="paragraph" w:customStyle="1" w:styleId="ConsPlusNonformat">
    <w:name w:val="ConsPlusNonformat"/>
    <w:rsid w:val="009A41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A416E"/>
    <w:pPr>
      <w:jc w:val="center"/>
    </w:pPr>
    <w:rPr>
      <w:rFonts w:ascii="Times New Roman" w:eastAsia="Times New Roman" w:hAnsi="Times New Roman"/>
      <w:sz w:val="28"/>
      <w:lang w:val="ru-RU" w:eastAsia="ru-RU" w:bidi="ar-SA"/>
    </w:rPr>
  </w:style>
  <w:style w:type="character" w:customStyle="1" w:styleId="a4">
    <w:name w:val="Название Знак"/>
    <w:basedOn w:val="a0"/>
    <w:link w:val="a3"/>
    <w:rsid w:val="009A41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"/>
    <w:link w:val="a6"/>
    <w:rsid w:val="009A416E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6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0"/>
    <w:link w:val="a5"/>
    <w:rsid w:val="009A41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9A41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9A416E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12">
    <w:name w:val="Текст выноски Знак1"/>
    <w:basedOn w:val="a0"/>
    <w:uiPriority w:val="99"/>
    <w:semiHidden/>
    <w:rsid w:val="009A416E"/>
    <w:rPr>
      <w:rFonts w:ascii="Tahoma" w:eastAsiaTheme="minorEastAsia" w:hAnsi="Tahoma" w:cs="Tahoma"/>
      <w:sz w:val="16"/>
      <w:szCs w:val="16"/>
      <w:lang w:val="en-US" w:bidi="en-US"/>
    </w:rPr>
  </w:style>
  <w:style w:type="table" w:styleId="a9">
    <w:name w:val="Table Grid"/>
    <w:basedOn w:val="a1"/>
    <w:uiPriority w:val="59"/>
    <w:rsid w:val="009A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A416E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A416E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9A4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416E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e">
    <w:name w:val="Нижний колонтитул Знак"/>
    <w:basedOn w:val="a0"/>
    <w:link w:val="ad"/>
    <w:uiPriority w:val="99"/>
    <w:rsid w:val="009A4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9A416E"/>
  </w:style>
  <w:style w:type="paragraph" w:styleId="af0">
    <w:name w:val="List Paragraph"/>
    <w:basedOn w:val="a"/>
    <w:uiPriority w:val="1"/>
    <w:qFormat/>
    <w:rsid w:val="009A416E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character" w:customStyle="1" w:styleId="af1">
    <w:name w:val="Гипертекстовая ссылка"/>
    <w:basedOn w:val="a0"/>
    <w:uiPriority w:val="99"/>
    <w:rsid w:val="009A416E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A416E"/>
    <w:rPr>
      <w:color w:val="000000"/>
      <w:shd w:val="clear" w:color="auto" w:fill="C1D7FF"/>
    </w:rPr>
  </w:style>
  <w:style w:type="paragraph" w:customStyle="1" w:styleId="Style11">
    <w:name w:val="Style11"/>
    <w:basedOn w:val="a"/>
    <w:uiPriority w:val="99"/>
    <w:rsid w:val="009A416E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ascii="Times New Roman" w:hAnsi="Times New Roman"/>
      <w:lang w:val="ru-RU" w:eastAsia="ru-RU" w:bidi="ar-SA"/>
    </w:rPr>
  </w:style>
  <w:style w:type="character" w:customStyle="1" w:styleId="FontStyle60">
    <w:name w:val="Font Style60"/>
    <w:basedOn w:val="a0"/>
    <w:uiPriority w:val="99"/>
    <w:rsid w:val="009A416E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semiHidden/>
    <w:unhideWhenUsed/>
    <w:rsid w:val="009A416E"/>
    <w:pPr>
      <w:overflowPunct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semiHidden/>
    <w:rsid w:val="009A41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Цветовое выделение"/>
    <w:rsid w:val="009A416E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9A416E"/>
    <w:pPr>
      <w:widowControl w:val="0"/>
      <w:suppressAutoHyphens/>
      <w:autoSpaceDE w:val="0"/>
      <w:jc w:val="both"/>
    </w:pPr>
    <w:rPr>
      <w:rFonts w:ascii="Times New Roman CYR" w:eastAsia="Times New Roman" w:hAnsi="Times New Roman CYR" w:cs="Times New Roman CYR"/>
      <w:lang w:val="ru-RU" w:eastAsia="ar-SA" w:bidi="ar-SA"/>
    </w:rPr>
  </w:style>
  <w:style w:type="paragraph" w:customStyle="1" w:styleId="af5">
    <w:name w:val="Прижатый влево"/>
    <w:basedOn w:val="a"/>
    <w:next w:val="a"/>
    <w:uiPriority w:val="99"/>
    <w:rsid w:val="009A416E"/>
    <w:pPr>
      <w:widowControl w:val="0"/>
      <w:suppressAutoHyphens/>
      <w:autoSpaceDE w:val="0"/>
    </w:pPr>
    <w:rPr>
      <w:rFonts w:ascii="Times New Roman CYR" w:eastAsia="Times New Roman" w:hAnsi="Times New Roman CYR" w:cs="Times New Roman CYR"/>
      <w:lang w:val="ru-RU" w:eastAsia="ar-SA" w:bidi="ar-SA"/>
    </w:rPr>
  </w:style>
  <w:style w:type="character" w:styleId="af6">
    <w:name w:val="footnote reference"/>
    <w:basedOn w:val="a0"/>
    <w:unhideWhenUsed/>
    <w:rsid w:val="00653B97"/>
    <w:rPr>
      <w:vertAlign w:val="superscript"/>
    </w:rPr>
  </w:style>
  <w:style w:type="paragraph" w:styleId="af7">
    <w:name w:val="No Spacing"/>
    <w:uiPriority w:val="1"/>
    <w:qFormat/>
    <w:rsid w:val="00653B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4F1B719FF4D3188EEA526315A7C1DBA1C50AD9B274E7F0BF5B27322628B79CC9284A0F5187C5676054B5502338xC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9193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1FFC7BCF659B3634B2370AB3CD4FA85142E09AE6B5CDA928650F49C18780706BBD9F63D0F9092E3a0vAG" TargetMode="External"/><Relationship Id="rId14" Type="http://schemas.openxmlformats.org/officeDocument/2006/relationships/hyperlink" Target="consultantplus://offline/ref=BA93AB9E036F30AC6AE951BC39516C7CA46B97D6239558C45DBA5D6FE26E5A252FDBD4421ADBD2E210D0D59E3D62FB135984461968215CB6f5Q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D37F-180D-4554-8638-5548F175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37</Pages>
  <Words>11595</Words>
  <Characters>66093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2022-08-14T07:24:00Z</dcterms:created>
  <dcterms:modified xsi:type="dcterms:W3CDTF">2022-08-14T10:15:00Z</dcterms:modified>
</cp:coreProperties>
</file>