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BB" w:rsidRPr="00490AE1" w:rsidRDefault="00BC2EBB" w:rsidP="00BC2EBB">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490AE1">
        <w:rPr>
          <w:rFonts w:ascii="Arial" w:eastAsia="Arial Unicode MS" w:hAnsi="Arial" w:cs="Arial"/>
          <w:b/>
          <w:bCs/>
          <w:sz w:val="32"/>
          <w:szCs w:val="32"/>
          <w:lang w:eastAsia="ru-RU"/>
        </w:rPr>
        <w:t>С</w:t>
      </w:r>
      <w:r w:rsidRPr="00490AE1">
        <w:rPr>
          <w:rFonts w:ascii="Arial" w:eastAsia="Arial Unicode MS" w:hAnsi="Arial" w:cs="Arial"/>
          <w:b/>
          <w:bCs/>
          <w:caps/>
          <w:sz w:val="32"/>
          <w:szCs w:val="32"/>
          <w:lang w:eastAsia="ru-RU"/>
        </w:rPr>
        <w:t>овет депутатов</w:t>
      </w:r>
    </w:p>
    <w:p w:rsidR="00BC2EBB" w:rsidRPr="00490AE1" w:rsidRDefault="00BC2EBB" w:rsidP="00BC2EBB">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490AE1">
        <w:rPr>
          <w:rFonts w:ascii="Arial" w:eastAsia="Arial Unicode MS" w:hAnsi="Arial" w:cs="Arial"/>
          <w:b/>
          <w:bCs/>
          <w:sz w:val="32"/>
          <w:szCs w:val="32"/>
          <w:lang w:eastAsia="ru-RU"/>
        </w:rPr>
        <w:t>МУНИЦИПАЛЬНОГО ОБРАЗОВАНИЯ</w:t>
      </w:r>
    </w:p>
    <w:p w:rsidR="00BC2EBB" w:rsidRPr="00490AE1" w:rsidRDefault="00BC2EBB" w:rsidP="00BC2EBB">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490AE1">
        <w:rPr>
          <w:rFonts w:ascii="Arial" w:eastAsia="Arial Unicode MS" w:hAnsi="Arial" w:cs="Arial"/>
          <w:b/>
          <w:bCs/>
          <w:sz w:val="32"/>
          <w:szCs w:val="32"/>
          <w:lang w:eastAsia="ru-RU"/>
        </w:rPr>
        <w:t>ДМИТРИЕВСКИЙ СЕЛЬСОВЕТ</w:t>
      </w:r>
    </w:p>
    <w:p w:rsidR="00BC2EBB" w:rsidRPr="00490AE1" w:rsidRDefault="00BC2EBB" w:rsidP="00BC2EBB">
      <w:pPr>
        <w:tabs>
          <w:tab w:val="left" w:pos="6379"/>
        </w:tabs>
        <w:spacing w:after="0" w:line="240" w:lineRule="auto"/>
        <w:ind w:right="-1"/>
        <w:jc w:val="center"/>
        <w:rPr>
          <w:rFonts w:ascii="Arial" w:eastAsia="Arial Unicode MS" w:hAnsi="Arial" w:cs="Arial"/>
          <w:b/>
          <w:sz w:val="32"/>
          <w:szCs w:val="32"/>
          <w:lang w:eastAsia="ru-RU"/>
        </w:rPr>
      </w:pPr>
      <w:r w:rsidRPr="00490AE1">
        <w:rPr>
          <w:rFonts w:ascii="Arial" w:eastAsia="Arial Unicode MS" w:hAnsi="Arial" w:cs="Arial"/>
          <w:b/>
          <w:sz w:val="32"/>
          <w:szCs w:val="32"/>
          <w:lang w:eastAsia="ru-RU"/>
        </w:rPr>
        <w:t>САКМАРСКОГО РАЙОНА</w:t>
      </w:r>
    </w:p>
    <w:p w:rsidR="00BC2EBB" w:rsidRPr="00490AE1" w:rsidRDefault="00BC2EBB" w:rsidP="00BC2EBB">
      <w:pPr>
        <w:tabs>
          <w:tab w:val="left" w:pos="6379"/>
        </w:tabs>
        <w:spacing w:after="0" w:line="240" w:lineRule="auto"/>
        <w:ind w:right="-1"/>
        <w:jc w:val="center"/>
        <w:rPr>
          <w:rFonts w:ascii="Arial" w:eastAsia="Arial Unicode MS" w:hAnsi="Arial" w:cs="Arial"/>
          <w:b/>
          <w:sz w:val="32"/>
          <w:szCs w:val="32"/>
          <w:lang w:eastAsia="ru-RU"/>
        </w:rPr>
      </w:pPr>
      <w:r w:rsidRPr="00490AE1">
        <w:rPr>
          <w:rFonts w:ascii="Arial" w:eastAsia="Arial Unicode MS" w:hAnsi="Arial" w:cs="Arial"/>
          <w:b/>
          <w:sz w:val="32"/>
          <w:szCs w:val="32"/>
          <w:lang w:eastAsia="ru-RU"/>
        </w:rPr>
        <w:t>ОРЕНБУРГСКОЙ ОБЛАСТИ</w:t>
      </w:r>
    </w:p>
    <w:p w:rsidR="00BC2EBB" w:rsidRPr="00490AE1" w:rsidRDefault="00BC2EBB" w:rsidP="00BC2EBB">
      <w:pPr>
        <w:tabs>
          <w:tab w:val="left" w:pos="5670"/>
          <w:tab w:val="left" w:pos="9355"/>
        </w:tabs>
        <w:spacing w:after="0" w:line="240" w:lineRule="auto"/>
        <w:ind w:right="-1"/>
        <w:jc w:val="center"/>
        <w:rPr>
          <w:rFonts w:ascii="Arial" w:eastAsia="Arial Unicode MS" w:hAnsi="Arial" w:cs="Arial"/>
          <w:sz w:val="28"/>
          <w:szCs w:val="24"/>
          <w:lang w:eastAsia="ru-RU"/>
        </w:rPr>
      </w:pPr>
      <w:r>
        <w:rPr>
          <w:rFonts w:ascii="Arial" w:eastAsia="Arial Unicode MS" w:hAnsi="Arial" w:cs="Arial"/>
          <w:sz w:val="28"/>
          <w:szCs w:val="24"/>
          <w:lang w:eastAsia="ru-RU"/>
        </w:rPr>
        <w:t>четвертый</w:t>
      </w:r>
      <w:r w:rsidRPr="00490AE1">
        <w:rPr>
          <w:rFonts w:ascii="Arial" w:eastAsia="Arial Unicode MS" w:hAnsi="Arial" w:cs="Arial"/>
          <w:sz w:val="28"/>
          <w:szCs w:val="24"/>
          <w:lang w:eastAsia="ru-RU"/>
        </w:rPr>
        <w:t xml:space="preserve"> созыв</w:t>
      </w:r>
    </w:p>
    <w:p w:rsidR="00BC2EBB" w:rsidRPr="00490AE1" w:rsidRDefault="00BC2EBB" w:rsidP="00BC2EBB">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rsidR="00BC2EBB" w:rsidRPr="00490AE1" w:rsidRDefault="00BC2EBB" w:rsidP="00BC2EBB">
      <w:pPr>
        <w:spacing w:after="0" w:line="240" w:lineRule="auto"/>
        <w:rPr>
          <w:rFonts w:ascii="Times New Roman" w:eastAsia="Arial Unicode MS" w:hAnsi="Times New Roman" w:cs="Times New Roman"/>
          <w:sz w:val="16"/>
          <w:szCs w:val="16"/>
          <w:lang w:eastAsia="ru-RU"/>
        </w:rPr>
      </w:pPr>
    </w:p>
    <w:p w:rsidR="00BC2EBB" w:rsidRPr="00490AE1" w:rsidRDefault="00A74C14" w:rsidP="00BC2EBB">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Pr>
          <w:rFonts w:ascii="Arial" w:eastAsia="Arial Unicode MS" w:hAnsi="Arial" w:cs="Arial"/>
          <w:b/>
          <w:bCs/>
          <w:spacing w:val="60"/>
          <w:sz w:val="32"/>
          <w:szCs w:val="32"/>
          <w:lang w:eastAsia="ru-RU"/>
        </w:rPr>
        <w:t>ПРОЕКТ</w:t>
      </w:r>
      <w:bookmarkStart w:id="0" w:name="_GoBack"/>
      <w:bookmarkEnd w:id="0"/>
    </w:p>
    <w:p w:rsidR="00BC2EBB" w:rsidRPr="00490AE1" w:rsidRDefault="00BC2EBB" w:rsidP="00BC2EBB">
      <w:pPr>
        <w:spacing w:after="0" w:line="240" w:lineRule="auto"/>
        <w:ind w:right="4535"/>
        <w:jc w:val="center"/>
        <w:rPr>
          <w:rFonts w:ascii="Times New Roman" w:eastAsia="Arial Unicode MS" w:hAnsi="Times New Roman" w:cs="Times New Roman"/>
          <w:sz w:val="28"/>
          <w:szCs w:val="24"/>
          <w:lang w:eastAsia="ru-RU"/>
        </w:rPr>
      </w:pPr>
    </w:p>
    <w:p w:rsidR="00BC2EBB" w:rsidRPr="00490AE1" w:rsidRDefault="00A74C14" w:rsidP="00BC2EBB">
      <w:pPr>
        <w:tabs>
          <w:tab w:val="left" w:pos="3703"/>
        </w:tabs>
        <w:spacing w:after="0" w:line="240" w:lineRule="auto"/>
        <w:ind w:right="-2"/>
        <w:rPr>
          <w:rFonts w:ascii="Times New Roman" w:eastAsia="Arial Unicode MS" w:hAnsi="Times New Roman" w:cs="Times New Roman"/>
          <w:sz w:val="32"/>
          <w:szCs w:val="32"/>
          <w:lang w:eastAsia="ru-RU"/>
        </w:rPr>
      </w:pPr>
      <w:r>
        <w:rPr>
          <w:rFonts w:ascii="Arial" w:eastAsia="Arial Unicode MS" w:hAnsi="Arial" w:cs="Arial"/>
          <w:b/>
          <w:sz w:val="32"/>
          <w:szCs w:val="32"/>
          <w:lang w:eastAsia="ru-RU"/>
        </w:rPr>
        <w:t>00.00</w:t>
      </w:r>
      <w:r w:rsidR="00885C0F">
        <w:rPr>
          <w:rFonts w:ascii="Arial" w:eastAsia="Arial Unicode MS" w:hAnsi="Arial" w:cs="Arial"/>
          <w:b/>
          <w:sz w:val="32"/>
          <w:szCs w:val="32"/>
          <w:lang w:eastAsia="ru-RU"/>
        </w:rPr>
        <w:t>.2022</w:t>
      </w:r>
      <w:r w:rsidR="00BC2EBB" w:rsidRPr="00490AE1">
        <w:rPr>
          <w:rFonts w:ascii="Times New Roman" w:eastAsia="Arial Unicode MS" w:hAnsi="Times New Roman" w:cs="Times New Roman"/>
          <w:sz w:val="32"/>
          <w:szCs w:val="32"/>
          <w:lang w:eastAsia="ru-RU"/>
        </w:rPr>
        <w:tab/>
      </w:r>
      <w:r w:rsidR="00BC2EBB" w:rsidRPr="00490AE1">
        <w:rPr>
          <w:rFonts w:ascii="Times New Roman" w:eastAsia="Arial Unicode MS" w:hAnsi="Times New Roman" w:cs="Times New Roman"/>
          <w:b/>
          <w:sz w:val="32"/>
          <w:szCs w:val="32"/>
          <w:lang w:eastAsia="ru-RU"/>
        </w:rPr>
        <w:t xml:space="preserve">            </w:t>
      </w:r>
      <w:r w:rsidR="00BC2EBB" w:rsidRPr="00490AE1">
        <w:rPr>
          <w:rFonts w:ascii="Arial" w:eastAsia="Arial Unicode MS" w:hAnsi="Arial" w:cs="Arial"/>
          <w:b/>
          <w:sz w:val="32"/>
          <w:szCs w:val="32"/>
          <w:lang w:eastAsia="ru-RU"/>
        </w:rPr>
        <w:t xml:space="preserve">                                         № </w:t>
      </w:r>
      <w:r>
        <w:rPr>
          <w:rFonts w:ascii="Arial" w:eastAsia="Arial Unicode MS" w:hAnsi="Arial" w:cs="Arial"/>
          <w:b/>
          <w:sz w:val="32"/>
          <w:szCs w:val="32"/>
          <w:lang w:eastAsia="ru-RU"/>
        </w:rPr>
        <w:t>00</w:t>
      </w:r>
    </w:p>
    <w:p w:rsidR="00BC2EBB" w:rsidRPr="00490AE1" w:rsidRDefault="00BC2EBB" w:rsidP="00BC2EBB">
      <w:pPr>
        <w:spacing w:after="0" w:line="240" w:lineRule="auto"/>
        <w:rPr>
          <w:rFonts w:ascii="Times New Roman" w:eastAsia="Times New Roman" w:hAnsi="Times New Roman" w:cs="Times New Roman"/>
          <w:b/>
          <w:bCs/>
          <w:sz w:val="32"/>
          <w:szCs w:val="32"/>
          <w:lang w:eastAsia="ru-RU"/>
        </w:rPr>
      </w:pPr>
    </w:p>
    <w:p w:rsidR="00BC2EBB" w:rsidRPr="00490AE1" w:rsidRDefault="00BC2EBB" w:rsidP="00BC2EBB">
      <w:pPr>
        <w:spacing w:after="0" w:line="240" w:lineRule="auto"/>
        <w:rPr>
          <w:rFonts w:ascii="Times New Roman" w:eastAsia="Times New Roman" w:hAnsi="Times New Roman" w:cs="Times New Roman"/>
          <w:b/>
          <w:bCs/>
          <w:sz w:val="24"/>
          <w:szCs w:val="24"/>
          <w:lang w:eastAsia="ru-RU"/>
        </w:rPr>
      </w:pPr>
    </w:p>
    <w:p w:rsidR="00BC2EBB" w:rsidRDefault="00BC2EBB" w:rsidP="00BC2EBB">
      <w:pPr>
        <w:suppressAutoHyphens/>
        <w:spacing w:after="0" w:line="240" w:lineRule="auto"/>
        <w:rPr>
          <w:rFonts w:ascii="Arial" w:eastAsia="Times New Roman" w:hAnsi="Arial" w:cs="Arial"/>
          <w:b/>
          <w:sz w:val="32"/>
          <w:szCs w:val="32"/>
          <w:lang w:eastAsia="ru-RU"/>
        </w:rPr>
      </w:pPr>
      <w:r>
        <w:rPr>
          <w:rFonts w:ascii="Arial" w:eastAsia="Times New Roman" w:hAnsi="Arial" w:cs="Arial"/>
          <w:b/>
          <w:sz w:val="32"/>
          <w:szCs w:val="32"/>
          <w:lang w:eastAsia="ru-RU"/>
        </w:rPr>
        <w:t xml:space="preserve">           О внесении изменений и дополнений в Устав муниципального образования Дмитриевский сельсовет</w:t>
      </w:r>
    </w:p>
    <w:p w:rsidR="00BC2EBB" w:rsidRDefault="00BC2EBB" w:rsidP="00BC2EBB">
      <w:pPr>
        <w:suppressAutoHyphens/>
        <w:spacing w:after="0" w:line="240" w:lineRule="auto"/>
        <w:rPr>
          <w:rFonts w:ascii="Times New Roman" w:eastAsia="Times New Roman" w:hAnsi="Times New Roman" w:cs="Times New Roman"/>
          <w:sz w:val="28"/>
          <w:szCs w:val="28"/>
          <w:lang w:eastAsia="hi-IN" w:bidi="hi-IN"/>
        </w:rPr>
      </w:pPr>
      <w:r>
        <w:rPr>
          <w:rFonts w:ascii="Arial" w:eastAsia="Times New Roman" w:hAnsi="Arial" w:cs="Arial"/>
          <w:b/>
          <w:sz w:val="32"/>
          <w:szCs w:val="32"/>
          <w:lang w:eastAsia="ru-RU"/>
        </w:rPr>
        <w:t xml:space="preserve">          </w:t>
      </w:r>
      <w:proofErr w:type="spellStart"/>
      <w:r>
        <w:rPr>
          <w:rFonts w:ascii="Arial" w:eastAsia="Times New Roman" w:hAnsi="Arial" w:cs="Arial"/>
          <w:b/>
          <w:sz w:val="32"/>
          <w:szCs w:val="32"/>
          <w:lang w:eastAsia="ru-RU"/>
        </w:rPr>
        <w:t>Сакмарского</w:t>
      </w:r>
      <w:proofErr w:type="spellEnd"/>
      <w:r>
        <w:rPr>
          <w:rFonts w:ascii="Arial" w:eastAsia="Times New Roman" w:hAnsi="Arial" w:cs="Arial"/>
          <w:b/>
          <w:sz w:val="32"/>
          <w:szCs w:val="32"/>
          <w:lang w:eastAsia="ru-RU"/>
        </w:rPr>
        <w:t xml:space="preserve"> района Оренбургской области </w:t>
      </w:r>
    </w:p>
    <w:p w:rsidR="00BC2EBB" w:rsidRDefault="00BC2EBB" w:rsidP="00BC2EBB">
      <w:pPr>
        <w:suppressAutoHyphens/>
        <w:spacing w:after="0" w:line="240" w:lineRule="auto"/>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rPr>
          <w:rFonts w:ascii="Times New Roman" w:eastAsia="Times New Roman" w:hAnsi="Times New Roman" w:cs="Times New Roman"/>
          <w:sz w:val="28"/>
          <w:szCs w:val="28"/>
          <w:lang w:eastAsia="hi-IN" w:bidi="hi-IN"/>
        </w:rPr>
      </w:pPr>
    </w:p>
    <w:p w:rsidR="00BC2EBB" w:rsidRPr="0070464D" w:rsidRDefault="00BC2EBB" w:rsidP="00BC2EBB">
      <w:pPr>
        <w:suppressAutoHyphens/>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Pr="0070464D">
        <w:rPr>
          <w:rFonts w:ascii="Times New Roman" w:eastAsia="Times New Roman" w:hAnsi="Times New Roman" w:cs="Times New Roman"/>
          <w:sz w:val="28"/>
          <w:szCs w:val="28"/>
          <w:lang w:eastAsia="hi-IN" w:bidi="hi-IN"/>
        </w:rPr>
        <w:t xml:space="preserve">        </w:t>
      </w:r>
    </w:p>
    <w:p w:rsidR="00BC2EBB" w:rsidRPr="001B6AE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Pr="001B6AE3">
        <w:rPr>
          <w:rFonts w:ascii="Times New Roman" w:eastAsia="Times New Roman" w:hAnsi="Times New Roman" w:cs="Times New Roman"/>
          <w:sz w:val="28"/>
          <w:szCs w:val="28"/>
          <w:lang w:eastAsia="hi-IN" w:bidi="hi-IN"/>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w:t>
      </w:r>
      <w:r>
        <w:rPr>
          <w:rFonts w:ascii="Times New Roman" w:eastAsia="Times New Roman" w:hAnsi="Times New Roman" w:cs="Times New Roman"/>
          <w:sz w:val="28"/>
          <w:szCs w:val="28"/>
          <w:lang w:eastAsia="hi-IN" w:bidi="hi-IN"/>
        </w:rPr>
        <w:t xml:space="preserve">Дмитриевский </w:t>
      </w:r>
      <w:r w:rsidRPr="001B6AE3">
        <w:rPr>
          <w:rFonts w:ascii="Times New Roman" w:eastAsia="Times New Roman" w:hAnsi="Times New Roman" w:cs="Times New Roman"/>
          <w:sz w:val="28"/>
          <w:szCs w:val="28"/>
          <w:lang w:eastAsia="hi-IN" w:bidi="hi-IN"/>
        </w:rPr>
        <w:t xml:space="preserve"> сельсовет </w:t>
      </w:r>
      <w:proofErr w:type="spellStart"/>
      <w:r>
        <w:rPr>
          <w:rFonts w:ascii="Times New Roman" w:eastAsia="Times New Roman" w:hAnsi="Times New Roman" w:cs="Times New Roman"/>
          <w:sz w:val="28"/>
          <w:szCs w:val="28"/>
          <w:lang w:eastAsia="hi-IN" w:bidi="hi-IN"/>
        </w:rPr>
        <w:t>Сакмарского</w:t>
      </w:r>
      <w:proofErr w:type="spellEnd"/>
      <w:r>
        <w:rPr>
          <w:rFonts w:ascii="Times New Roman" w:eastAsia="Times New Roman" w:hAnsi="Times New Roman" w:cs="Times New Roman"/>
          <w:sz w:val="28"/>
          <w:szCs w:val="28"/>
          <w:lang w:eastAsia="hi-IN" w:bidi="hi-IN"/>
        </w:rPr>
        <w:t xml:space="preserve"> </w:t>
      </w:r>
      <w:r w:rsidRPr="001B6AE3">
        <w:rPr>
          <w:rFonts w:ascii="Times New Roman" w:eastAsia="Times New Roman" w:hAnsi="Times New Roman" w:cs="Times New Roman"/>
          <w:sz w:val="28"/>
          <w:szCs w:val="28"/>
          <w:lang w:eastAsia="hi-IN" w:bidi="hi-IN"/>
        </w:rPr>
        <w:t xml:space="preserve">района Оренбургской области  </w:t>
      </w:r>
      <w:proofErr w:type="gramStart"/>
      <w:r w:rsidRPr="001B6AE3">
        <w:rPr>
          <w:rFonts w:ascii="Times New Roman" w:eastAsia="Times New Roman" w:hAnsi="Times New Roman" w:cs="Times New Roman"/>
          <w:sz w:val="28"/>
          <w:szCs w:val="28"/>
          <w:lang w:eastAsia="hi-IN" w:bidi="hi-IN"/>
        </w:rPr>
        <w:t>Р</w:t>
      </w:r>
      <w:proofErr w:type="gramEnd"/>
      <w:r w:rsidRPr="001B6AE3">
        <w:rPr>
          <w:rFonts w:ascii="Times New Roman" w:eastAsia="Times New Roman" w:hAnsi="Times New Roman" w:cs="Times New Roman"/>
          <w:sz w:val="28"/>
          <w:szCs w:val="28"/>
          <w:lang w:eastAsia="hi-IN" w:bidi="hi-IN"/>
        </w:rPr>
        <w:t xml:space="preserve"> Е Ш И Л :</w:t>
      </w:r>
    </w:p>
    <w:p w:rsidR="00BC2EBB" w:rsidRPr="001B6AE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1. Внести  изменения в  Устав муниципального образования  </w:t>
      </w:r>
      <w:r>
        <w:rPr>
          <w:rFonts w:ascii="Times New Roman" w:eastAsia="Times New Roman" w:hAnsi="Times New Roman" w:cs="Times New Roman"/>
          <w:sz w:val="28"/>
          <w:szCs w:val="28"/>
          <w:lang w:eastAsia="hi-IN" w:bidi="hi-IN"/>
        </w:rPr>
        <w:t xml:space="preserve">Дмитриевский </w:t>
      </w:r>
      <w:r w:rsidRPr="001B6AE3">
        <w:rPr>
          <w:rFonts w:ascii="Times New Roman" w:eastAsia="Times New Roman" w:hAnsi="Times New Roman" w:cs="Times New Roman"/>
          <w:sz w:val="28"/>
          <w:szCs w:val="28"/>
          <w:lang w:eastAsia="hi-IN" w:bidi="hi-IN"/>
        </w:rPr>
        <w:t xml:space="preserve">сельсовет </w:t>
      </w:r>
      <w:proofErr w:type="spellStart"/>
      <w:r>
        <w:rPr>
          <w:rFonts w:ascii="Times New Roman" w:eastAsia="Times New Roman" w:hAnsi="Times New Roman" w:cs="Times New Roman"/>
          <w:sz w:val="28"/>
          <w:szCs w:val="28"/>
          <w:lang w:eastAsia="hi-IN" w:bidi="hi-IN"/>
        </w:rPr>
        <w:t>Сакмарского</w:t>
      </w:r>
      <w:proofErr w:type="spellEnd"/>
      <w:r w:rsidRPr="001B6AE3">
        <w:rPr>
          <w:rFonts w:ascii="Times New Roman" w:eastAsia="Times New Roman" w:hAnsi="Times New Roman" w:cs="Times New Roman"/>
          <w:sz w:val="28"/>
          <w:szCs w:val="28"/>
          <w:lang w:eastAsia="hi-IN" w:bidi="hi-IN"/>
        </w:rPr>
        <w:t xml:space="preserve"> района Оренбургской области согласно приложению. </w:t>
      </w:r>
    </w:p>
    <w:p w:rsidR="00BC2EBB" w:rsidRPr="001B6AE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2. Главе муниципального образования </w:t>
      </w:r>
      <w:r>
        <w:rPr>
          <w:rFonts w:ascii="Times New Roman" w:eastAsia="Times New Roman" w:hAnsi="Times New Roman" w:cs="Times New Roman"/>
          <w:sz w:val="28"/>
          <w:szCs w:val="28"/>
          <w:lang w:eastAsia="hi-IN" w:bidi="hi-IN"/>
        </w:rPr>
        <w:t>Дмитриевский</w:t>
      </w:r>
      <w:r w:rsidRPr="001B6AE3">
        <w:rPr>
          <w:rFonts w:ascii="Times New Roman" w:eastAsia="Times New Roman" w:hAnsi="Times New Roman" w:cs="Times New Roman"/>
          <w:sz w:val="28"/>
          <w:szCs w:val="28"/>
          <w:lang w:eastAsia="hi-IN" w:bidi="hi-IN"/>
        </w:rPr>
        <w:t xml:space="preserve"> сельсовет </w:t>
      </w:r>
      <w:proofErr w:type="spellStart"/>
      <w:r>
        <w:rPr>
          <w:rFonts w:ascii="Times New Roman" w:eastAsia="Times New Roman" w:hAnsi="Times New Roman" w:cs="Times New Roman"/>
          <w:sz w:val="28"/>
          <w:szCs w:val="28"/>
          <w:lang w:eastAsia="hi-IN" w:bidi="hi-IN"/>
        </w:rPr>
        <w:t>Сакмарского</w:t>
      </w:r>
      <w:proofErr w:type="spellEnd"/>
      <w:r>
        <w:rPr>
          <w:rFonts w:ascii="Times New Roman" w:eastAsia="Times New Roman" w:hAnsi="Times New Roman" w:cs="Times New Roman"/>
          <w:sz w:val="28"/>
          <w:szCs w:val="28"/>
          <w:lang w:eastAsia="hi-IN" w:bidi="hi-IN"/>
        </w:rPr>
        <w:t xml:space="preserve"> </w:t>
      </w:r>
      <w:r w:rsidRPr="001B6AE3">
        <w:rPr>
          <w:rFonts w:ascii="Times New Roman" w:eastAsia="Times New Roman" w:hAnsi="Times New Roman" w:cs="Times New Roman"/>
          <w:sz w:val="28"/>
          <w:szCs w:val="28"/>
          <w:lang w:eastAsia="hi-IN" w:bidi="hi-IN"/>
        </w:rPr>
        <w:t xml:space="preserve">района Оренбургской области  </w:t>
      </w:r>
      <w:r>
        <w:rPr>
          <w:rFonts w:ascii="Times New Roman" w:eastAsia="Times New Roman" w:hAnsi="Times New Roman" w:cs="Times New Roman"/>
          <w:sz w:val="28"/>
          <w:szCs w:val="28"/>
          <w:lang w:eastAsia="hi-IN" w:bidi="hi-IN"/>
        </w:rPr>
        <w:t>Свиридову Юрию Николаевичу</w:t>
      </w:r>
      <w:r w:rsidRPr="001B6AE3">
        <w:rPr>
          <w:rFonts w:ascii="Times New Roman" w:eastAsia="Times New Roman" w:hAnsi="Times New Roman" w:cs="Times New Roman"/>
          <w:sz w:val="28"/>
          <w:szCs w:val="28"/>
          <w:lang w:eastAsia="hi-IN" w:bidi="hi-IN"/>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BC2EBB" w:rsidRPr="00885C0F"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3. Глава муниципального образования </w:t>
      </w:r>
      <w:r>
        <w:rPr>
          <w:rFonts w:ascii="Times New Roman" w:eastAsia="Times New Roman" w:hAnsi="Times New Roman" w:cs="Times New Roman"/>
          <w:sz w:val="28"/>
          <w:szCs w:val="28"/>
          <w:lang w:eastAsia="hi-IN" w:bidi="hi-IN"/>
        </w:rPr>
        <w:t xml:space="preserve">Дмитриевский </w:t>
      </w:r>
      <w:r w:rsidRPr="001B6AE3">
        <w:rPr>
          <w:rFonts w:ascii="Times New Roman" w:eastAsia="Times New Roman" w:hAnsi="Times New Roman" w:cs="Times New Roman"/>
          <w:sz w:val="28"/>
          <w:szCs w:val="28"/>
          <w:lang w:eastAsia="hi-IN" w:bidi="hi-IN"/>
        </w:rPr>
        <w:t xml:space="preserve">сельсовет </w:t>
      </w:r>
      <w:proofErr w:type="spellStart"/>
      <w:r>
        <w:rPr>
          <w:rFonts w:ascii="Times New Roman" w:eastAsia="Times New Roman" w:hAnsi="Times New Roman" w:cs="Times New Roman"/>
          <w:sz w:val="28"/>
          <w:szCs w:val="28"/>
          <w:lang w:eastAsia="hi-IN" w:bidi="hi-IN"/>
        </w:rPr>
        <w:t>Сакмарского</w:t>
      </w:r>
      <w:proofErr w:type="spellEnd"/>
      <w:r w:rsidRPr="001B6AE3">
        <w:rPr>
          <w:rFonts w:ascii="Times New Roman" w:eastAsia="Times New Roman" w:hAnsi="Times New Roman" w:cs="Times New Roman"/>
          <w:sz w:val="28"/>
          <w:szCs w:val="28"/>
          <w:lang w:eastAsia="hi-IN" w:bidi="hi-IN"/>
        </w:rPr>
        <w:t xml:space="preserve"> района Оренбургской области  </w:t>
      </w:r>
      <w:r>
        <w:rPr>
          <w:rFonts w:ascii="Times New Roman" w:eastAsia="Times New Roman" w:hAnsi="Times New Roman" w:cs="Times New Roman"/>
          <w:sz w:val="28"/>
          <w:szCs w:val="28"/>
          <w:lang w:eastAsia="hi-IN" w:bidi="hi-IN"/>
        </w:rPr>
        <w:t>Свиридов Юрий Николаевич</w:t>
      </w:r>
      <w:r w:rsidRPr="001B6AE3">
        <w:rPr>
          <w:rFonts w:ascii="Times New Roman" w:eastAsia="Times New Roman" w:hAnsi="Times New Roman" w:cs="Times New Roman"/>
          <w:sz w:val="28"/>
          <w:szCs w:val="28"/>
          <w:lang w:eastAsia="hi-IN" w:bidi="hi-IN"/>
        </w:rPr>
        <w:t xml:space="preserve"> обязан </w:t>
      </w:r>
      <w:r w:rsidRPr="00885C0F">
        <w:rPr>
          <w:rFonts w:ascii="Times New Roman" w:eastAsia="Times New Roman" w:hAnsi="Times New Roman" w:cs="Times New Roman"/>
          <w:sz w:val="28"/>
          <w:szCs w:val="28"/>
          <w:lang w:eastAsia="hi-IN" w:bidi="hi-IN"/>
        </w:rPr>
        <w:t xml:space="preserve">опубликовать (обнародовать) </w:t>
      </w:r>
      <w:r w:rsidRPr="001B6AE3">
        <w:rPr>
          <w:rFonts w:ascii="Times New Roman" w:eastAsia="Times New Roman" w:hAnsi="Times New Roman" w:cs="Times New Roman"/>
          <w:sz w:val="28"/>
          <w:szCs w:val="28"/>
          <w:lang w:eastAsia="hi-IN" w:bidi="hi-IN"/>
        </w:rPr>
        <w:t>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w:t>
      </w:r>
      <w:r>
        <w:rPr>
          <w:rFonts w:ascii="Times New Roman" w:eastAsia="Times New Roman" w:hAnsi="Times New Roman" w:cs="Times New Roman"/>
          <w:sz w:val="28"/>
          <w:szCs w:val="28"/>
          <w:lang w:eastAsia="hi-IN" w:bidi="hi-IN"/>
        </w:rPr>
        <w:t xml:space="preserve"> </w:t>
      </w:r>
      <w:r w:rsidRPr="00885C0F">
        <w:rPr>
          <w:rFonts w:ascii="Times New Roman" w:hAnsi="Times New Roman" w:cs="Times New Roman"/>
          <w:sz w:val="28"/>
          <w:szCs w:val="28"/>
        </w:rPr>
        <w:t xml:space="preserve">уведомления о включении сведений о муниципальном правовом </w:t>
      </w:r>
      <w:proofErr w:type="gramStart"/>
      <w:r w:rsidRPr="00885C0F">
        <w:rPr>
          <w:rFonts w:ascii="Times New Roman" w:hAnsi="Times New Roman" w:cs="Times New Roman"/>
          <w:sz w:val="28"/>
          <w:szCs w:val="28"/>
        </w:rPr>
        <w:t>акте</w:t>
      </w:r>
      <w:proofErr w:type="gramEnd"/>
      <w:r w:rsidRPr="00885C0F">
        <w:rPr>
          <w:rFonts w:ascii="Times New Roman" w:hAnsi="Times New Roman" w:cs="Times New Roman"/>
          <w:sz w:val="28"/>
          <w:szCs w:val="28"/>
        </w:rPr>
        <w:t xml:space="preserve"> о внесении изменений в Устав в государственный реестр уставов муниципальных образований Оренбургской области.</w:t>
      </w:r>
    </w:p>
    <w:p w:rsidR="00BC2EBB" w:rsidRPr="001B6AE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4. Направить сведения об </w:t>
      </w:r>
      <w:r w:rsidRPr="00885C0F">
        <w:rPr>
          <w:rFonts w:ascii="Times New Roman" w:hAnsi="Times New Roman" w:cs="Times New Roman"/>
          <w:sz w:val="28"/>
          <w:szCs w:val="28"/>
        </w:rPr>
        <w:t xml:space="preserve">официальном опубликовании </w:t>
      </w:r>
      <w:r w:rsidRPr="00885C0F">
        <w:rPr>
          <w:rFonts w:ascii="Times New Roman" w:eastAsia="Times New Roman" w:hAnsi="Times New Roman" w:cs="Times New Roman"/>
          <w:sz w:val="28"/>
          <w:szCs w:val="28"/>
          <w:lang w:eastAsia="hi-IN" w:bidi="hi-IN"/>
        </w:rPr>
        <w:t xml:space="preserve">(обнародовании) решения о внесении изменений в Устав в Управление Минюста России по </w:t>
      </w:r>
      <w:r w:rsidRPr="001B6AE3">
        <w:rPr>
          <w:rFonts w:ascii="Times New Roman" w:eastAsia="Times New Roman" w:hAnsi="Times New Roman" w:cs="Times New Roman"/>
          <w:sz w:val="28"/>
          <w:szCs w:val="28"/>
          <w:lang w:eastAsia="hi-IN" w:bidi="hi-IN"/>
        </w:rPr>
        <w:lastRenderedPageBreak/>
        <w:t>Оренбургской области в течени</w:t>
      </w:r>
      <w:proofErr w:type="gramStart"/>
      <w:r w:rsidRPr="001B6AE3">
        <w:rPr>
          <w:rFonts w:ascii="Times New Roman" w:eastAsia="Times New Roman" w:hAnsi="Times New Roman" w:cs="Times New Roman"/>
          <w:sz w:val="28"/>
          <w:szCs w:val="28"/>
          <w:lang w:eastAsia="hi-IN" w:bidi="hi-IN"/>
        </w:rPr>
        <w:t>и</w:t>
      </w:r>
      <w:proofErr w:type="gramEnd"/>
      <w:r w:rsidRPr="001B6AE3">
        <w:rPr>
          <w:rFonts w:ascii="Times New Roman" w:eastAsia="Times New Roman" w:hAnsi="Times New Roman" w:cs="Times New Roman"/>
          <w:sz w:val="28"/>
          <w:szCs w:val="28"/>
          <w:lang w:eastAsia="hi-IN" w:bidi="hi-IN"/>
        </w:rPr>
        <w:t xml:space="preserve"> 10 дней после дня его</w:t>
      </w:r>
      <w:r>
        <w:rPr>
          <w:rFonts w:ascii="Times New Roman" w:eastAsia="Times New Roman" w:hAnsi="Times New Roman" w:cs="Times New Roman"/>
          <w:sz w:val="28"/>
          <w:szCs w:val="28"/>
          <w:lang w:eastAsia="hi-IN" w:bidi="hi-IN"/>
        </w:rPr>
        <w:t xml:space="preserve"> </w:t>
      </w:r>
      <w:r w:rsidRPr="00B211E1">
        <w:rPr>
          <w:rFonts w:ascii="Times New Roman" w:eastAsia="Times New Roman" w:hAnsi="Times New Roman" w:cs="Times New Roman"/>
          <w:sz w:val="28"/>
          <w:szCs w:val="28"/>
          <w:lang w:eastAsia="hi-IN" w:bidi="hi-IN"/>
        </w:rPr>
        <w:t>официально</w:t>
      </w:r>
      <w:r>
        <w:rPr>
          <w:rFonts w:ascii="Times New Roman" w:eastAsia="Times New Roman" w:hAnsi="Times New Roman" w:cs="Times New Roman"/>
          <w:sz w:val="28"/>
          <w:szCs w:val="28"/>
          <w:lang w:eastAsia="hi-IN" w:bidi="hi-IN"/>
        </w:rPr>
        <w:t>м опубликовании (обнародовании)</w:t>
      </w:r>
      <w:r w:rsidRPr="001B6AE3">
        <w:rPr>
          <w:rFonts w:ascii="Times New Roman" w:eastAsia="Times New Roman" w:hAnsi="Times New Roman" w:cs="Times New Roman"/>
          <w:sz w:val="28"/>
          <w:szCs w:val="28"/>
          <w:lang w:eastAsia="hi-IN" w:bidi="hi-IN"/>
        </w:rPr>
        <w:t>.</w:t>
      </w:r>
    </w:p>
    <w:p w:rsidR="00BC2EBB" w:rsidRPr="001B6AE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5. Настоящее решение вступает в силу после его государственной регистрации и </w:t>
      </w:r>
      <w:r w:rsidRPr="00885C0F">
        <w:rPr>
          <w:rFonts w:ascii="Times New Roman" w:hAnsi="Times New Roman" w:cs="Times New Roman"/>
          <w:sz w:val="28"/>
          <w:szCs w:val="28"/>
        </w:rPr>
        <w:t>официального опубликования (обнародования)</w:t>
      </w:r>
      <w:r w:rsidRPr="00885C0F">
        <w:rPr>
          <w:rFonts w:ascii="Times New Roman" w:eastAsia="Times New Roman" w:hAnsi="Times New Roman" w:cs="Times New Roman"/>
          <w:sz w:val="28"/>
          <w:szCs w:val="28"/>
          <w:lang w:eastAsia="hi-IN" w:bidi="hi-IN"/>
        </w:rPr>
        <w:t>.</w:t>
      </w:r>
    </w:p>
    <w:p w:rsidR="00BC2EBB" w:rsidRPr="00885C0F" w:rsidRDefault="00BC2EBB" w:rsidP="00BC2EBB">
      <w:pPr>
        <w:jc w:val="both"/>
        <w:rPr>
          <w:rFonts w:ascii="Times New Roman" w:hAnsi="Times New Roman" w:cs="Times New Roman"/>
          <w:sz w:val="28"/>
          <w:szCs w:val="28"/>
        </w:rPr>
      </w:pPr>
      <w:r w:rsidRPr="00885C0F">
        <w:rPr>
          <w:rFonts w:ascii="Times New Roman" w:hAnsi="Times New Roman" w:cs="Times New Roman"/>
          <w:sz w:val="28"/>
          <w:szCs w:val="28"/>
        </w:rPr>
        <w:t xml:space="preserve">6. </w:t>
      </w:r>
      <w:proofErr w:type="gramStart"/>
      <w:r w:rsidRPr="00885C0F">
        <w:rPr>
          <w:rFonts w:ascii="Times New Roman" w:hAnsi="Times New Roman" w:cs="Times New Roman"/>
          <w:sz w:val="28"/>
          <w:szCs w:val="28"/>
        </w:rPr>
        <w:t>Контроль за</w:t>
      </w:r>
      <w:proofErr w:type="gramEnd"/>
      <w:r w:rsidRPr="00885C0F">
        <w:rPr>
          <w:rFonts w:ascii="Times New Roman" w:hAnsi="Times New Roman" w:cs="Times New Roman"/>
          <w:sz w:val="28"/>
          <w:szCs w:val="28"/>
        </w:rPr>
        <w:t xml:space="preserve"> исполнением настоящего решения возложить на главу муниципального образования Дмитриевский сельсовет  </w:t>
      </w:r>
      <w:proofErr w:type="spellStart"/>
      <w:r w:rsidRPr="00885C0F">
        <w:rPr>
          <w:rFonts w:ascii="Times New Roman" w:hAnsi="Times New Roman" w:cs="Times New Roman"/>
          <w:sz w:val="28"/>
          <w:szCs w:val="28"/>
        </w:rPr>
        <w:t>Сакмарского</w:t>
      </w:r>
      <w:proofErr w:type="spellEnd"/>
      <w:r w:rsidRPr="00885C0F">
        <w:rPr>
          <w:rFonts w:ascii="Times New Roman" w:hAnsi="Times New Roman" w:cs="Times New Roman"/>
          <w:sz w:val="28"/>
          <w:szCs w:val="28"/>
        </w:rPr>
        <w:t xml:space="preserve"> района Оренбургской области Свиридова Юрия Николаевича.  </w:t>
      </w:r>
    </w:p>
    <w:p w:rsidR="00BC2EBB" w:rsidRPr="00D12CF0" w:rsidRDefault="00BC2EBB" w:rsidP="00BC2EBB">
      <w:pPr>
        <w:shd w:val="clear" w:color="auto" w:fill="FFFFFF"/>
        <w:spacing w:line="322" w:lineRule="exact"/>
        <w:ind w:right="29"/>
        <w:jc w:val="both"/>
        <w:rPr>
          <w:sz w:val="28"/>
          <w:szCs w:val="28"/>
        </w:rPr>
      </w:pPr>
    </w:p>
    <w:p w:rsidR="00BC2EBB" w:rsidRPr="00290FAB" w:rsidRDefault="00BC2EBB" w:rsidP="00BC2EBB">
      <w:pPr>
        <w:suppressAutoHyphens/>
        <w:spacing w:after="0" w:line="240" w:lineRule="auto"/>
        <w:jc w:val="both"/>
        <w:rPr>
          <w:rFonts w:ascii="Times New Roman" w:eastAsia="Times New Roman" w:hAnsi="Times New Roman" w:cs="Times New Roman"/>
          <w:color w:val="0070C0"/>
          <w:sz w:val="28"/>
          <w:szCs w:val="28"/>
          <w:lang w:eastAsia="hi-IN" w:bidi="hi-IN"/>
        </w:rPr>
      </w:pPr>
    </w:p>
    <w:p w:rsidR="00BC2EBB" w:rsidRDefault="00BC2EBB" w:rsidP="00BC2EBB">
      <w:pPr>
        <w:suppressAutoHyphens/>
        <w:spacing w:after="0" w:line="240" w:lineRule="auto"/>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rPr>
          <w:rFonts w:ascii="Times New Roman" w:eastAsia="Times New Roman" w:hAnsi="Times New Roman" w:cs="Times New Roman"/>
          <w:sz w:val="28"/>
          <w:szCs w:val="28"/>
          <w:lang w:eastAsia="hi-IN" w:bidi="hi-IN"/>
        </w:rPr>
      </w:pPr>
    </w:p>
    <w:p w:rsidR="00BC2EBB" w:rsidRPr="00EF447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EF4473">
        <w:rPr>
          <w:rFonts w:ascii="Times New Roman" w:eastAsia="Times New Roman" w:hAnsi="Times New Roman" w:cs="Times New Roman"/>
          <w:sz w:val="28"/>
          <w:szCs w:val="28"/>
          <w:lang w:eastAsia="hi-IN" w:bidi="hi-IN"/>
        </w:rPr>
        <w:t>Председатель Совета депутатов</w:t>
      </w:r>
    </w:p>
    <w:p w:rsidR="00BC2EBB" w:rsidRPr="00EF447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EF4473">
        <w:rPr>
          <w:rFonts w:ascii="Times New Roman" w:eastAsia="Times New Roman" w:hAnsi="Times New Roman" w:cs="Times New Roman"/>
          <w:sz w:val="28"/>
          <w:szCs w:val="28"/>
          <w:lang w:eastAsia="hi-IN" w:bidi="hi-IN"/>
        </w:rPr>
        <w:t xml:space="preserve"> муниципального образования</w:t>
      </w:r>
    </w:p>
    <w:p w:rsidR="00BC2EBB" w:rsidRPr="00EF447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EF4473">
        <w:rPr>
          <w:rFonts w:ascii="Times New Roman" w:eastAsia="Times New Roman" w:hAnsi="Times New Roman" w:cs="Times New Roman"/>
          <w:sz w:val="28"/>
          <w:szCs w:val="28"/>
          <w:lang w:eastAsia="hi-IN" w:bidi="hi-IN"/>
        </w:rPr>
        <w:t>Дмитриевский сельсовет                                                   А.Ф.  Иванов</w:t>
      </w:r>
    </w:p>
    <w:p w:rsidR="00BC2EBB" w:rsidRPr="00EF447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BC2EBB" w:rsidRPr="00EF447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EF4473">
        <w:rPr>
          <w:rFonts w:ascii="Times New Roman" w:eastAsia="Times New Roman" w:hAnsi="Times New Roman" w:cs="Times New Roman"/>
          <w:sz w:val="28"/>
          <w:szCs w:val="28"/>
          <w:lang w:eastAsia="hi-IN" w:bidi="hi-IN"/>
        </w:rPr>
        <w:t>Глава муниципального образования</w:t>
      </w:r>
    </w:p>
    <w:p w:rsidR="00BC2EBB" w:rsidRPr="00EF447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r w:rsidRPr="00EF4473">
        <w:rPr>
          <w:rFonts w:ascii="Times New Roman" w:eastAsia="Times New Roman" w:hAnsi="Times New Roman" w:cs="Times New Roman"/>
          <w:sz w:val="28"/>
          <w:szCs w:val="28"/>
          <w:lang w:eastAsia="hi-IN" w:bidi="hi-IN"/>
        </w:rPr>
        <w:t xml:space="preserve">Дмитриевский сельсовет                                                 Ю.Н. Свиридов                                   </w:t>
      </w:r>
    </w:p>
    <w:p w:rsidR="00BC2EBB" w:rsidRPr="00EF4473"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BC2EBB" w:rsidRDefault="00BC2EBB" w:rsidP="00BC2EBB">
      <w:pPr>
        <w:suppressAutoHyphens/>
        <w:spacing w:after="0" w:line="240" w:lineRule="auto"/>
        <w:jc w:val="both"/>
        <w:rPr>
          <w:rFonts w:ascii="Times New Roman" w:eastAsia="Times New Roman" w:hAnsi="Times New Roman" w:cs="Times New Roman"/>
          <w:sz w:val="28"/>
          <w:szCs w:val="28"/>
          <w:lang w:eastAsia="hi-IN" w:bidi="hi-IN"/>
        </w:rPr>
      </w:pPr>
    </w:p>
    <w:p w:rsidR="001B1F6D" w:rsidRDefault="001B1F6D"/>
    <w:p w:rsidR="006617C5" w:rsidRDefault="006617C5"/>
    <w:p w:rsidR="006617C5" w:rsidRDefault="006617C5"/>
    <w:p w:rsidR="006617C5" w:rsidRDefault="006617C5"/>
    <w:p w:rsidR="006617C5" w:rsidRDefault="006617C5"/>
    <w:p w:rsidR="006617C5" w:rsidRDefault="006617C5"/>
    <w:p w:rsidR="006617C5" w:rsidRDefault="006617C5"/>
    <w:p w:rsidR="006617C5" w:rsidRDefault="006617C5"/>
    <w:p w:rsidR="006617C5" w:rsidRDefault="006617C5"/>
    <w:p w:rsidR="006617C5" w:rsidRDefault="006617C5"/>
    <w:p w:rsidR="006617C5" w:rsidRPr="00593E27" w:rsidRDefault="006617C5" w:rsidP="006617C5">
      <w:pPr>
        <w:spacing w:after="0" w:line="240" w:lineRule="auto"/>
        <w:ind w:left="4956" w:right="-55" w:firstLine="708"/>
        <w:jc w:val="right"/>
        <w:rPr>
          <w:rFonts w:ascii="Times New Roman" w:eastAsia="Times New Roman" w:hAnsi="Times New Roman" w:cs="Times New Roman"/>
          <w:sz w:val="28"/>
          <w:szCs w:val="28"/>
          <w:lang w:eastAsia="ru-RU"/>
        </w:rPr>
      </w:pPr>
      <w:r w:rsidRPr="00593E27">
        <w:rPr>
          <w:rFonts w:ascii="Times New Roman" w:eastAsia="Times New Roman" w:hAnsi="Times New Roman" w:cs="Times New Roman"/>
          <w:sz w:val="28"/>
          <w:szCs w:val="28"/>
          <w:lang w:eastAsia="ru-RU"/>
        </w:rPr>
        <w:lastRenderedPageBreak/>
        <w:t>Приложение</w:t>
      </w:r>
    </w:p>
    <w:p w:rsidR="006617C5" w:rsidRPr="00593E27" w:rsidRDefault="006617C5" w:rsidP="006617C5">
      <w:pPr>
        <w:spacing w:after="0" w:line="240" w:lineRule="auto"/>
        <w:ind w:right="-55"/>
        <w:jc w:val="right"/>
        <w:rPr>
          <w:rFonts w:ascii="Times New Roman" w:eastAsia="Times New Roman" w:hAnsi="Times New Roman" w:cs="Times New Roman"/>
          <w:sz w:val="28"/>
          <w:szCs w:val="28"/>
          <w:lang w:eastAsia="ru-RU"/>
        </w:rPr>
      </w:pPr>
      <w:r w:rsidRPr="00593E27">
        <w:rPr>
          <w:rFonts w:ascii="Times New Roman" w:eastAsia="Times New Roman" w:hAnsi="Times New Roman" w:cs="Times New Roman"/>
          <w:sz w:val="28"/>
          <w:szCs w:val="28"/>
          <w:lang w:eastAsia="ru-RU"/>
        </w:rPr>
        <w:t>к решению Совета депутатов</w:t>
      </w:r>
    </w:p>
    <w:p w:rsidR="006617C5" w:rsidRPr="00593E27" w:rsidRDefault="006617C5" w:rsidP="006617C5">
      <w:pPr>
        <w:spacing w:after="0" w:line="240" w:lineRule="auto"/>
        <w:ind w:right="-55"/>
        <w:jc w:val="right"/>
        <w:rPr>
          <w:rFonts w:ascii="Times New Roman" w:eastAsia="Times New Roman" w:hAnsi="Times New Roman" w:cs="Times New Roman"/>
          <w:sz w:val="28"/>
          <w:szCs w:val="28"/>
          <w:lang w:eastAsia="ru-RU"/>
        </w:rPr>
      </w:pPr>
      <w:r w:rsidRPr="00593E27">
        <w:rPr>
          <w:rFonts w:ascii="Times New Roman" w:eastAsia="Times New Roman" w:hAnsi="Times New Roman" w:cs="Times New Roman"/>
          <w:sz w:val="28"/>
          <w:szCs w:val="28"/>
          <w:lang w:eastAsia="ru-RU"/>
        </w:rPr>
        <w:t>муниципального образования</w:t>
      </w:r>
    </w:p>
    <w:p w:rsidR="006617C5" w:rsidRPr="00593E27" w:rsidRDefault="006617C5" w:rsidP="006617C5">
      <w:pPr>
        <w:spacing w:after="0" w:line="240" w:lineRule="auto"/>
        <w:ind w:right="-5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Дмитриевский </w:t>
      </w:r>
      <w:r w:rsidRPr="00593E27">
        <w:rPr>
          <w:rFonts w:ascii="Times New Roman" w:eastAsia="Times New Roman" w:hAnsi="Times New Roman" w:cs="Times New Roman"/>
          <w:sz w:val="28"/>
          <w:szCs w:val="28"/>
          <w:lang w:eastAsia="ru-RU"/>
        </w:rPr>
        <w:t>сельсовет</w:t>
      </w:r>
    </w:p>
    <w:p w:rsidR="006617C5" w:rsidRPr="00593E27" w:rsidRDefault="006617C5" w:rsidP="006617C5">
      <w:pPr>
        <w:spacing w:after="0" w:line="240" w:lineRule="auto"/>
        <w:ind w:right="-55"/>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w:t>
      </w:r>
      <w:r w:rsidRPr="00593E27">
        <w:rPr>
          <w:rFonts w:ascii="Times New Roman" w:eastAsia="Times New Roman" w:hAnsi="Times New Roman" w:cs="Times New Roman"/>
          <w:sz w:val="28"/>
          <w:szCs w:val="28"/>
          <w:lang w:eastAsia="ru-RU"/>
        </w:rPr>
        <w:t xml:space="preserve"> района</w:t>
      </w:r>
    </w:p>
    <w:p w:rsidR="006617C5" w:rsidRPr="00593E27" w:rsidRDefault="006617C5" w:rsidP="006617C5">
      <w:pPr>
        <w:spacing w:after="0" w:line="240" w:lineRule="auto"/>
        <w:ind w:right="-55"/>
        <w:jc w:val="right"/>
        <w:rPr>
          <w:rFonts w:ascii="Times New Roman" w:eastAsia="Times New Roman" w:hAnsi="Times New Roman" w:cs="Times New Roman"/>
          <w:sz w:val="28"/>
          <w:szCs w:val="28"/>
          <w:lang w:eastAsia="ru-RU"/>
        </w:rPr>
      </w:pPr>
      <w:r w:rsidRPr="00593E27">
        <w:rPr>
          <w:rFonts w:ascii="Times New Roman" w:eastAsia="Times New Roman" w:hAnsi="Times New Roman" w:cs="Times New Roman"/>
          <w:sz w:val="28"/>
          <w:szCs w:val="28"/>
          <w:lang w:eastAsia="ru-RU"/>
        </w:rPr>
        <w:t>Оренбургской области</w:t>
      </w:r>
    </w:p>
    <w:p w:rsidR="006617C5" w:rsidRPr="00593E27" w:rsidRDefault="006617C5" w:rsidP="006617C5">
      <w:pPr>
        <w:spacing w:after="0" w:line="240" w:lineRule="auto"/>
        <w:ind w:left="5664" w:right="-5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593E2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28.02.2022 №</w:t>
      </w:r>
      <w:r w:rsidR="00A72D8F">
        <w:rPr>
          <w:rFonts w:ascii="Times New Roman" w:eastAsia="Times New Roman" w:hAnsi="Times New Roman" w:cs="Times New Roman"/>
          <w:sz w:val="28"/>
          <w:szCs w:val="28"/>
          <w:lang w:eastAsia="ru-RU"/>
        </w:rPr>
        <w:t>69</w:t>
      </w:r>
      <w:r>
        <w:rPr>
          <w:rFonts w:ascii="Times New Roman" w:eastAsia="Times New Roman" w:hAnsi="Times New Roman" w:cs="Times New Roman"/>
          <w:sz w:val="28"/>
          <w:szCs w:val="28"/>
          <w:lang w:eastAsia="ru-RU"/>
        </w:rPr>
        <w:t xml:space="preserve"> </w:t>
      </w:r>
    </w:p>
    <w:p w:rsidR="006617C5" w:rsidRDefault="006617C5" w:rsidP="006617C5">
      <w:pPr>
        <w:jc w:val="right"/>
      </w:pPr>
    </w:p>
    <w:p w:rsidR="006617C5" w:rsidRPr="00F763BF" w:rsidRDefault="006617C5" w:rsidP="006617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w:t>
      </w:r>
      <w:r w:rsidRPr="00F763BF">
        <w:rPr>
          <w:rFonts w:ascii="Times New Roman" w:eastAsia="Times New Roman" w:hAnsi="Times New Roman" w:cs="Times New Roman"/>
          <w:b/>
          <w:bCs/>
          <w:sz w:val="28"/>
          <w:szCs w:val="28"/>
          <w:lang w:eastAsia="ru-RU"/>
        </w:rPr>
        <w:t>зменени</w:t>
      </w:r>
      <w:r>
        <w:rPr>
          <w:rFonts w:ascii="Times New Roman" w:eastAsia="Times New Roman" w:hAnsi="Times New Roman" w:cs="Times New Roman"/>
          <w:b/>
          <w:bCs/>
          <w:sz w:val="28"/>
          <w:szCs w:val="28"/>
          <w:lang w:eastAsia="ru-RU"/>
        </w:rPr>
        <w:t>я</w:t>
      </w:r>
      <w:r w:rsidRPr="00F763BF">
        <w:rPr>
          <w:rFonts w:ascii="Times New Roman" w:eastAsia="Times New Roman" w:hAnsi="Times New Roman" w:cs="Times New Roman"/>
          <w:b/>
          <w:bCs/>
          <w:sz w:val="28"/>
          <w:szCs w:val="28"/>
          <w:lang w:eastAsia="ru-RU"/>
        </w:rPr>
        <w:t xml:space="preserve"> и дополнени</w:t>
      </w:r>
      <w:r>
        <w:rPr>
          <w:rFonts w:ascii="Times New Roman" w:eastAsia="Times New Roman" w:hAnsi="Times New Roman" w:cs="Times New Roman"/>
          <w:b/>
          <w:bCs/>
          <w:sz w:val="28"/>
          <w:szCs w:val="28"/>
          <w:lang w:eastAsia="ru-RU"/>
        </w:rPr>
        <w:t>я</w:t>
      </w:r>
      <w:r w:rsidRPr="00F763BF">
        <w:rPr>
          <w:rFonts w:ascii="Times New Roman" w:eastAsia="Times New Roman" w:hAnsi="Times New Roman" w:cs="Times New Roman"/>
          <w:b/>
          <w:bCs/>
          <w:sz w:val="28"/>
          <w:szCs w:val="28"/>
          <w:lang w:eastAsia="ru-RU"/>
        </w:rPr>
        <w:t xml:space="preserve"> в Устав муниципального</w:t>
      </w:r>
    </w:p>
    <w:p w:rsidR="006617C5" w:rsidRDefault="006617C5" w:rsidP="006617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63BF">
        <w:rPr>
          <w:rFonts w:ascii="Times New Roman" w:eastAsia="Times New Roman" w:hAnsi="Times New Roman" w:cs="Times New Roman"/>
          <w:b/>
          <w:bCs/>
          <w:sz w:val="28"/>
          <w:szCs w:val="28"/>
          <w:lang w:eastAsia="ru-RU"/>
        </w:rPr>
        <w:t xml:space="preserve">образования </w:t>
      </w:r>
      <w:r>
        <w:rPr>
          <w:rFonts w:ascii="Times New Roman" w:eastAsia="Times New Roman" w:hAnsi="Times New Roman" w:cs="Times New Roman"/>
          <w:b/>
          <w:bCs/>
          <w:sz w:val="28"/>
          <w:szCs w:val="28"/>
          <w:lang w:eastAsia="ru-RU"/>
        </w:rPr>
        <w:t xml:space="preserve">Дмитриевский </w:t>
      </w:r>
      <w:r w:rsidRPr="00F763BF">
        <w:rPr>
          <w:rFonts w:ascii="Times New Roman" w:eastAsia="Times New Roman" w:hAnsi="Times New Roman" w:cs="Times New Roman"/>
          <w:b/>
          <w:bCs/>
          <w:sz w:val="28"/>
          <w:szCs w:val="28"/>
          <w:lang w:eastAsia="ru-RU"/>
        </w:rPr>
        <w:t xml:space="preserve"> сельсовет</w:t>
      </w: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Сакмарского</w:t>
      </w:r>
      <w:proofErr w:type="spellEnd"/>
      <w:r>
        <w:rPr>
          <w:rFonts w:ascii="Times New Roman" w:eastAsia="Times New Roman" w:hAnsi="Times New Roman" w:cs="Times New Roman"/>
          <w:b/>
          <w:bCs/>
          <w:sz w:val="28"/>
          <w:szCs w:val="28"/>
          <w:lang w:eastAsia="ru-RU"/>
        </w:rPr>
        <w:t xml:space="preserve"> района Оренбургской области </w:t>
      </w:r>
    </w:p>
    <w:p w:rsidR="006617C5" w:rsidRDefault="006617C5" w:rsidP="006617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617C5" w:rsidRDefault="006617C5" w:rsidP="006617C5">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617C5" w:rsidRPr="007407EF" w:rsidRDefault="006617C5" w:rsidP="006617C5">
      <w:pPr>
        <w:tabs>
          <w:tab w:val="left" w:pos="540"/>
        </w:tabs>
        <w:suppressAutoHyphens/>
        <w:spacing w:after="0" w:line="240" w:lineRule="auto"/>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bCs/>
          <w:kern w:val="2"/>
          <w:sz w:val="28"/>
          <w:szCs w:val="28"/>
          <w:lang w:eastAsia="ru-RU"/>
        </w:rPr>
        <w:t xml:space="preserve">1.  </w:t>
      </w:r>
      <w:r w:rsidRPr="00C041AF">
        <w:rPr>
          <w:rFonts w:ascii="Times New Roman" w:eastAsia="Times New Roman" w:hAnsi="Times New Roman" w:cs="Times New Roman"/>
          <w:bCs/>
          <w:kern w:val="2"/>
          <w:sz w:val="28"/>
          <w:szCs w:val="28"/>
          <w:lang w:eastAsia="ru-RU"/>
        </w:rPr>
        <w:t xml:space="preserve">Статью 1 </w:t>
      </w:r>
      <w:r>
        <w:rPr>
          <w:rFonts w:ascii="Times New Roman" w:eastAsia="Times New Roman" w:hAnsi="Times New Roman" w:cs="Times New Roman"/>
          <w:bCs/>
          <w:kern w:val="2"/>
          <w:sz w:val="28"/>
          <w:szCs w:val="28"/>
          <w:lang w:eastAsia="ru-RU"/>
        </w:rPr>
        <w:t>изложить в новой редакции</w:t>
      </w:r>
      <w:r w:rsidRPr="00C041AF">
        <w:rPr>
          <w:rFonts w:ascii="Times New Roman" w:eastAsia="Times New Roman" w:hAnsi="Times New Roman" w:cs="Times New Roman"/>
          <w:bCs/>
          <w:sz w:val="28"/>
          <w:szCs w:val="28"/>
          <w:lang w:eastAsia="ru-RU"/>
        </w:rPr>
        <w:t>:</w:t>
      </w:r>
    </w:p>
    <w:p w:rsidR="00EB03A5" w:rsidRPr="00EB03A5" w:rsidRDefault="00EB03A5" w:rsidP="00EB03A5">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EB03A5">
        <w:rPr>
          <w:rFonts w:ascii="Times New Roman" w:eastAsia="Times New Roman" w:hAnsi="Times New Roman" w:cs="Times New Roman"/>
          <w:b/>
          <w:bCs/>
          <w:kern w:val="2"/>
          <w:sz w:val="28"/>
          <w:szCs w:val="28"/>
          <w:lang w:eastAsia="ru-RU"/>
        </w:rPr>
        <w:t xml:space="preserve">Статья 1. </w:t>
      </w:r>
      <w:r w:rsidRPr="00EB03A5">
        <w:rPr>
          <w:rFonts w:ascii="Times New Roman" w:eastAsia="Times New Roman" w:hAnsi="Times New Roman" w:cs="Times New Roman"/>
          <w:b/>
          <w:bCs/>
          <w:sz w:val="28"/>
          <w:szCs w:val="28"/>
          <w:lang w:eastAsia="ru-RU"/>
        </w:rPr>
        <w:t>Характеристика муниципального образования</w:t>
      </w:r>
    </w:p>
    <w:p w:rsidR="00EB03A5" w:rsidRPr="00EB03A5" w:rsidRDefault="00EB03A5" w:rsidP="00EB03A5">
      <w:pPr>
        <w:spacing w:after="0" w:line="240" w:lineRule="auto"/>
        <w:ind w:firstLine="709"/>
        <w:jc w:val="both"/>
        <w:rPr>
          <w:rFonts w:ascii="Times New Roman" w:eastAsia="Times New Roman" w:hAnsi="Times New Roman" w:cs="Times New Roman"/>
          <w:b/>
          <w:bCs/>
          <w:sz w:val="28"/>
          <w:szCs w:val="28"/>
          <w:lang w:eastAsia="ru-RU"/>
        </w:rPr>
      </w:pPr>
    </w:p>
    <w:p w:rsidR="00EB03A5" w:rsidRPr="00EB03A5" w:rsidRDefault="00EB03A5" w:rsidP="00EB03A5">
      <w:pPr>
        <w:spacing w:after="0" w:line="240" w:lineRule="auto"/>
        <w:ind w:firstLine="709"/>
        <w:jc w:val="both"/>
        <w:rPr>
          <w:rFonts w:ascii="Times New Roman" w:eastAsia="Times New Roman" w:hAnsi="Times New Roman" w:cs="Times New Roman"/>
          <w:sz w:val="28"/>
          <w:szCs w:val="28"/>
          <w:lang w:eastAsia="ru-RU"/>
        </w:rPr>
      </w:pPr>
      <w:r w:rsidRPr="00EB03A5">
        <w:rPr>
          <w:rFonts w:ascii="Times New Roman" w:eastAsia="Times New Roman" w:hAnsi="Times New Roman" w:cs="Times New Roman"/>
          <w:iCs/>
          <w:sz w:val="28"/>
          <w:szCs w:val="28"/>
          <w:lang w:eastAsia="ru-RU"/>
        </w:rPr>
        <w:t xml:space="preserve">Дмитриевский сельсовет </w:t>
      </w:r>
      <w:proofErr w:type="spellStart"/>
      <w:r w:rsidRPr="00EB03A5">
        <w:rPr>
          <w:rFonts w:ascii="Times New Roman" w:eastAsia="Times New Roman" w:hAnsi="Times New Roman" w:cs="Times New Roman"/>
          <w:iCs/>
          <w:sz w:val="28"/>
          <w:szCs w:val="28"/>
          <w:lang w:eastAsia="ru-RU"/>
        </w:rPr>
        <w:t>Сакмарского</w:t>
      </w:r>
      <w:proofErr w:type="spellEnd"/>
      <w:r>
        <w:rPr>
          <w:rFonts w:ascii="Times New Roman" w:eastAsia="Times New Roman" w:hAnsi="Times New Roman" w:cs="Times New Roman"/>
          <w:i/>
          <w:iCs/>
          <w:sz w:val="28"/>
          <w:szCs w:val="28"/>
          <w:lang w:eastAsia="ru-RU"/>
        </w:rPr>
        <w:t xml:space="preserve"> </w:t>
      </w:r>
      <w:r w:rsidRPr="00EB03A5">
        <w:rPr>
          <w:rFonts w:ascii="Times New Roman" w:eastAsia="Times New Roman" w:hAnsi="Times New Roman" w:cs="Times New Roman"/>
          <w:sz w:val="28"/>
          <w:szCs w:val="28"/>
          <w:lang w:eastAsia="ru-RU"/>
        </w:rPr>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w:t>
      </w:r>
      <w:r>
        <w:rPr>
          <w:rFonts w:ascii="Times New Roman" w:eastAsia="Times New Roman" w:hAnsi="Times New Roman" w:cs="Times New Roman"/>
          <w:sz w:val="28"/>
          <w:szCs w:val="28"/>
          <w:lang w:eastAsia="ru-RU"/>
        </w:rPr>
        <w:t>два</w:t>
      </w:r>
      <w:r w:rsidRPr="00EB03A5">
        <w:rPr>
          <w:rFonts w:ascii="Times New Roman" w:eastAsia="Times New Roman" w:hAnsi="Times New Roman" w:cs="Times New Roman"/>
          <w:sz w:val="28"/>
          <w:szCs w:val="28"/>
          <w:lang w:eastAsia="ru-RU"/>
        </w:rPr>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EB03A5">
        <w:rPr>
          <w:rFonts w:ascii="Times New Roman" w:eastAsia="Times New Roman" w:hAnsi="Times New Roman" w:cs="Times New Roman"/>
          <w:iCs/>
          <w:sz w:val="28"/>
          <w:szCs w:val="28"/>
          <w:lang w:eastAsia="ru-RU"/>
        </w:rPr>
        <w:t>Дмитриевского</w:t>
      </w:r>
      <w:r w:rsidRPr="00EB03A5">
        <w:rPr>
          <w:rFonts w:ascii="Times New Roman" w:eastAsia="Times New Roman" w:hAnsi="Times New Roman" w:cs="Times New Roman"/>
          <w:i/>
          <w:iCs/>
          <w:sz w:val="28"/>
          <w:szCs w:val="28"/>
          <w:lang w:eastAsia="ru-RU"/>
        </w:rPr>
        <w:t xml:space="preserve"> </w:t>
      </w:r>
      <w:r w:rsidRPr="00EB03A5">
        <w:rPr>
          <w:rFonts w:ascii="Times New Roman" w:eastAsia="Times New Roman" w:hAnsi="Times New Roman" w:cs="Times New Roman"/>
          <w:sz w:val="28"/>
          <w:szCs w:val="28"/>
          <w:lang w:eastAsia="ru-RU"/>
        </w:rPr>
        <w:t xml:space="preserve">сельсовета является </w:t>
      </w:r>
      <w:r>
        <w:rPr>
          <w:rFonts w:ascii="Times New Roman" w:eastAsia="Times New Roman" w:hAnsi="Times New Roman" w:cs="Times New Roman"/>
          <w:sz w:val="28"/>
          <w:szCs w:val="28"/>
          <w:lang w:eastAsia="ru-RU"/>
        </w:rPr>
        <w:t xml:space="preserve">посёлок </w:t>
      </w:r>
      <w:proofErr w:type="spellStart"/>
      <w:r>
        <w:rPr>
          <w:rFonts w:ascii="Times New Roman" w:eastAsia="Times New Roman" w:hAnsi="Times New Roman" w:cs="Times New Roman"/>
          <w:sz w:val="28"/>
          <w:szCs w:val="28"/>
          <w:lang w:eastAsia="ru-RU"/>
        </w:rPr>
        <w:t>Жилгородок</w:t>
      </w:r>
      <w:proofErr w:type="spellEnd"/>
      <w:r w:rsidRPr="00EB03A5">
        <w:rPr>
          <w:rFonts w:ascii="Times New Roman" w:eastAsia="Times New Roman" w:hAnsi="Times New Roman" w:cs="Times New Roman"/>
          <w:sz w:val="28"/>
          <w:szCs w:val="28"/>
          <w:lang w:eastAsia="ru-RU"/>
        </w:rPr>
        <w:t xml:space="preserve">. </w:t>
      </w:r>
    </w:p>
    <w:p w:rsidR="00EB03A5" w:rsidRPr="00EB03A5" w:rsidRDefault="00EB03A5" w:rsidP="00EB03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03A5">
        <w:rPr>
          <w:rFonts w:ascii="Times New Roman" w:eastAsia="Times New Roman" w:hAnsi="Times New Roman" w:cs="Times New Roman"/>
          <w:sz w:val="28"/>
          <w:szCs w:val="28"/>
          <w:lang w:eastAsia="ru-RU"/>
        </w:rPr>
        <w:t xml:space="preserve">Полное официальное наименование муниципального образования – сельское поселение </w:t>
      </w:r>
      <w:r w:rsidRPr="00EB03A5">
        <w:rPr>
          <w:rFonts w:ascii="Times New Roman" w:eastAsia="Times New Roman" w:hAnsi="Times New Roman" w:cs="Times New Roman"/>
          <w:iCs/>
          <w:sz w:val="28"/>
          <w:szCs w:val="28"/>
          <w:lang w:eastAsia="ru-RU"/>
        </w:rPr>
        <w:t xml:space="preserve">Дмитриевский </w:t>
      </w:r>
      <w:r w:rsidRPr="00EB03A5">
        <w:rPr>
          <w:rFonts w:ascii="Times New Roman" w:eastAsia="Times New Roman" w:hAnsi="Times New Roman" w:cs="Times New Roman"/>
          <w:sz w:val="28"/>
          <w:szCs w:val="28"/>
          <w:lang w:eastAsia="ru-RU"/>
        </w:rPr>
        <w:t xml:space="preserve">сельсовет </w:t>
      </w:r>
      <w:proofErr w:type="spellStart"/>
      <w:r w:rsidRPr="00EB03A5">
        <w:rPr>
          <w:rFonts w:ascii="Times New Roman" w:eastAsia="Times New Roman" w:hAnsi="Times New Roman" w:cs="Times New Roman"/>
          <w:iCs/>
          <w:sz w:val="28"/>
          <w:szCs w:val="28"/>
          <w:lang w:eastAsia="ru-RU"/>
        </w:rPr>
        <w:t>Сакмарского</w:t>
      </w:r>
      <w:proofErr w:type="spellEnd"/>
      <w:r w:rsidRPr="00EB03A5">
        <w:rPr>
          <w:rFonts w:ascii="Times New Roman" w:eastAsia="Times New Roman" w:hAnsi="Times New Roman" w:cs="Times New Roman"/>
          <w:sz w:val="28"/>
          <w:szCs w:val="28"/>
          <w:lang w:eastAsia="ru-RU"/>
        </w:rPr>
        <w:t xml:space="preserve"> района Оренбургской области. Сокращенное наименование муниципального образования – </w:t>
      </w:r>
      <w:r w:rsidRPr="00EB03A5">
        <w:rPr>
          <w:rFonts w:ascii="Times New Roman" w:eastAsia="Times New Roman" w:hAnsi="Times New Roman" w:cs="Times New Roman"/>
          <w:iCs/>
          <w:sz w:val="28"/>
          <w:szCs w:val="28"/>
          <w:lang w:eastAsia="ru-RU"/>
        </w:rPr>
        <w:t>Дмитриевский</w:t>
      </w:r>
      <w:r w:rsidRPr="00EB03A5">
        <w:rPr>
          <w:rFonts w:ascii="Times New Roman" w:eastAsia="Times New Roman" w:hAnsi="Times New Roman" w:cs="Times New Roman"/>
          <w:i/>
          <w:iCs/>
          <w:sz w:val="28"/>
          <w:szCs w:val="28"/>
          <w:lang w:eastAsia="ru-RU"/>
        </w:rPr>
        <w:t xml:space="preserve"> </w:t>
      </w:r>
      <w:r w:rsidRPr="00EB03A5">
        <w:rPr>
          <w:rFonts w:ascii="Times New Roman" w:eastAsia="Times New Roman" w:hAnsi="Times New Roman" w:cs="Times New Roman"/>
          <w:sz w:val="28"/>
          <w:szCs w:val="28"/>
          <w:lang w:eastAsia="ru-RU"/>
        </w:rPr>
        <w:t xml:space="preserve"> сельсовет </w:t>
      </w:r>
      <w:proofErr w:type="spellStart"/>
      <w:r w:rsidRPr="00EB03A5">
        <w:rPr>
          <w:rFonts w:ascii="Times New Roman" w:eastAsia="Times New Roman" w:hAnsi="Times New Roman" w:cs="Times New Roman"/>
          <w:iCs/>
          <w:sz w:val="28"/>
          <w:szCs w:val="28"/>
          <w:lang w:eastAsia="ru-RU"/>
        </w:rPr>
        <w:t>Сакмарского</w:t>
      </w:r>
      <w:proofErr w:type="spellEnd"/>
      <w:r w:rsidRPr="00EB03A5">
        <w:rPr>
          <w:rFonts w:ascii="Times New Roman" w:eastAsia="Times New Roman" w:hAnsi="Times New Roman" w:cs="Times New Roman"/>
          <w:i/>
          <w:iCs/>
          <w:sz w:val="28"/>
          <w:szCs w:val="28"/>
          <w:lang w:eastAsia="ru-RU"/>
        </w:rPr>
        <w:t xml:space="preserve"> </w:t>
      </w:r>
      <w:r w:rsidRPr="00EB03A5">
        <w:rPr>
          <w:rFonts w:ascii="Times New Roman" w:eastAsia="Times New Roman" w:hAnsi="Times New Roman" w:cs="Times New Roman"/>
          <w:sz w:val="28"/>
          <w:szCs w:val="28"/>
          <w:lang w:eastAsia="ru-RU"/>
        </w:rPr>
        <w:t>района Оренбургской области. По тексту Устава также могут быть использованы термины: муниципальное образование; Дмитриевский  сельсовет; сельсовет.</w:t>
      </w:r>
    </w:p>
    <w:p w:rsidR="00EB03A5" w:rsidRPr="00EB03A5" w:rsidRDefault="00EB03A5" w:rsidP="00EB03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03A5">
        <w:rPr>
          <w:rFonts w:ascii="Times New Roman" w:eastAsia="Times New Roman" w:hAnsi="Times New Roman" w:cs="Times New Roman"/>
          <w:sz w:val="28"/>
          <w:szCs w:val="28"/>
          <w:lang w:eastAsia="ru-RU"/>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EB03A5" w:rsidRPr="00EB03A5" w:rsidRDefault="00EB03A5" w:rsidP="00EB03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617C5" w:rsidRPr="007407EF" w:rsidRDefault="006617C5" w:rsidP="006617C5">
      <w:pPr>
        <w:tabs>
          <w:tab w:val="left" w:pos="540"/>
        </w:tabs>
        <w:suppressAutoHyphens/>
        <w:spacing w:after="0" w:line="240" w:lineRule="auto"/>
        <w:jc w:val="both"/>
        <w:rPr>
          <w:rFonts w:ascii="Times New Roman" w:hAnsi="Times New Roman" w:cs="Times New Roman"/>
          <w:b/>
          <w:bCs/>
          <w:i/>
          <w:color w:val="7030A0"/>
          <w:sz w:val="28"/>
          <w:szCs w:val="28"/>
        </w:rPr>
      </w:pPr>
      <w:r w:rsidRPr="007407EF">
        <w:rPr>
          <w:rFonts w:ascii="Times New Roman" w:hAnsi="Times New Roman" w:cs="Times New Roman"/>
          <w:b/>
          <w:bCs/>
          <w:i/>
          <w:color w:val="7030A0"/>
          <w:sz w:val="28"/>
          <w:szCs w:val="28"/>
        </w:rPr>
        <w:t xml:space="preserve">  </w:t>
      </w:r>
    </w:p>
    <w:p w:rsidR="006617C5" w:rsidRDefault="006617C5" w:rsidP="006617C5">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 </w:t>
      </w:r>
      <w:r w:rsidRPr="00EB03A5">
        <w:rPr>
          <w:rFonts w:ascii="Times New Roman" w:hAnsi="Times New Roman" w:cs="Times New Roman"/>
          <w:bCs/>
          <w:sz w:val="28"/>
          <w:szCs w:val="28"/>
        </w:rPr>
        <w:t xml:space="preserve">пункт 5 части 1 статьи 5 </w:t>
      </w:r>
      <w:r>
        <w:rPr>
          <w:rFonts w:ascii="Times New Roman" w:hAnsi="Times New Roman" w:cs="Times New Roman"/>
          <w:bCs/>
          <w:sz w:val="28"/>
          <w:szCs w:val="28"/>
        </w:rPr>
        <w:t>изложить в новой редакции:</w:t>
      </w:r>
    </w:p>
    <w:p w:rsidR="006617C5" w:rsidRDefault="006617C5" w:rsidP="006617C5">
      <w:pPr>
        <w:tabs>
          <w:tab w:val="left" w:pos="540"/>
        </w:tabs>
        <w:suppressAutoHyphens/>
        <w:spacing w:after="0" w:line="240" w:lineRule="auto"/>
        <w:jc w:val="both"/>
        <w:rPr>
          <w:rFonts w:ascii="Times New Roman" w:hAnsi="Times New Roman" w:cs="Times New Roman"/>
          <w:bCs/>
          <w:sz w:val="28"/>
          <w:szCs w:val="28"/>
        </w:rPr>
      </w:pPr>
      <w:proofErr w:type="gramStart"/>
      <w:r w:rsidRPr="00352119">
        <w:rPr>
          <w:rFonts w:ascii="Times New Roman" w:hAnsi="Times New Roman" w:cs="Times New Roman"/>
          <w:bCs/>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352119">
        <w:rPr>
          <w:rFonts w:ascii="Times New Roman" w:hAnsi="Times New Roman" w:cs="Times New Roman"/>
          <w:bCs/>
          <w:sz w:val="28"/>
          <w:szCs w:val="28"/>
        </w:rPr>
        <w:lastRenderedPageBreak/>
        <w:t>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52119">
        <w:rPr>
          <w:rFonts w:ascii="Times New Roman" w:hAnsi="Times New Roman" w:cs="Times New Roman"/>
          <w:bCs/>
          <w:sz w:val="28"/>
          <w:szCs w:val="28"/>
        </w:rPr>
        <w:t xml:space="preserve"> дорог и осуществления дорожной деятельности в соответствии с законодательством Российской Федерации;</w:t>
      </w:r>
      <w:r>
        <w:rPr>
          <w:rFonts w:ascii="Times New Roman" w:hAnsi="Times New Roman" w:cs="Times New Roman"/>
          <w:bCs/>
          <w:sz w:val="28"/>
          <w:szCs w:val="28"/>
        </w:rPr>
        <w:t xml:space="preserve">  </w:t>
      </w:r>
    </w:p>
    <w:p w:rsidR="006617C5" w:rsidRDefault="006617C5" w:rsidP="006617C5">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6617C5" w:rsidRDefault="006617C5" w:rsidP="006617C5">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793BA2">
        <w:rPr>
          <w:rFonts w:ascii="Times New Roman" w:hAnsi="Times New Roman" w:cs="Times New Roman"/>
          <w:bCs/>
          <w:sz w:val="28"/>
          <w:szCs w:val="28"/>
        </w:rPr>
        <w:t xml:space="preserve">. </w:t>
      </w:r>
      <w:r w:rsidRPr="00793BA2">
        <w:rPr>
          <w:rFonts w:ascii="Times New Roman" w:hAnsi="Times New Roman" w:cs="Times New Roman"/>
          <w:bCs/>
          <w:sz w:val="28"/>
          <w:szCs w:val="28"/>
        </w:rPr>
        <w:t xml:space="preserve">пункт 21 части 1 статьи 5 </w:t>
      </w:r>
      <w:r>
        <w:rPr>
          <w:rFonts w:ascii="Times New Roman" w:hAnsi="Times New Roman" w:cs="Times New Roman"/>
          <w:bCs/>
          <w:sz w:val="28"/>
          <w:szCs w:val="28"/>
        </w:rPr>
        <w:t>изложить в новой редакции:</w:t>
      </w:r>
    </w:p>
    <w:p w:rsidR="006617C5" w:rsidRDefault="006617C5" w:rsidP="006617C5">
      <w:pPr>
        <w:tabs>
          <w:tab w:val="left" w:pos="540"/>
        </w:tabs>
        <w:suppressAutoHyphens/>
        <w:spacing w:after="0" w:line="240" w:lineRule="auto"/>
        <w:jc w:val="both"/>
        <w:rPr>
          <w:rFonts w:ascii="Times New Roman" w:hAnsi="Times New Roman" w:cs="Times New Roman"/>
          <w:bCs/>
          <w:sz w:val="28"/>
          <w:szCs w:val="28"/>
        </w:rPr>
      </w:pPr>
      <w:r w:rsidRPr="001A3C64">
        <w:rPr>
          <w:rFonts w:ascii="Times New Roman" w:hAnsi="Times New Roman" w:cs="Times New Roman"/>
          <w:bCs/>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617C5" w:rsidRDefault="006617C5" w:rsidP="006617C5">
      <w:pPr>
        <w:tabs>
          <w:tab w:val="left" w:pos="540"/>
        </w:tabs>
        <w:suppressAutoHyphens/>
        <w:spacing w:after="0" w:line="240" w:lineRule="auto"/>
        <w:jc w:val="both"/>
        <w:rPr>
          <w:rFonts w:ascii="Times New Roman" w:hAnsi="Times New Roman" w:cs="Times New Roman"/>
          <w:bCs/>
          <w:sz w:val="28"/>
          <w:szCs w:val="28"/>
        </w:rPr>
      </w:pPr>
    </w:p>
    <w:p w:rsidR="006617C5" w:rsidRPr="00793BA2" w:rsidRDefault="00793BA2" w:rsidP="006617C5">
      <w:pPr>
        <w:tabs>
          <w:tab w:val="left" w:pos="540"/>
        </w:tabs>
        <w:suppressAutoHyphens/>
        <w:spacing w:after="0" w:line="240" w:lineRule="auto"/>
        <w:jc w:val="both"/>
        <w:rPr>
          <w:rFonts w:ascii="Times New Roman" w:hAnsi="Times New Roman" w:cs="Times New Roman"/>
          <w:bCs/>
          <w:sz w:val="28"/>
          <w:szCs w:val="28"/>
        </w:rPr>
      </w:pPr>
      <w:r w:rsidRPr="00793BA2">
        <w:rPr>
          <w:rFonts w:ascii="Times New Roman" w:hAnsi="Times New Roman" w:cs="Times New Roman"/>
          <w:b/>
          <w:bCs/>
          <w:sz w:val="28"/>
          <w:szCs w:val="28"/>
        </w:rPr>
        <w:t xml:space="preserve"> </w:t>
      </w:r>
      <w:r w:rsidR="006617C5" w:rsidRPr="00793BA2">
        <w:rPr>
          <w:rFonts w:ascii="Times New Roman" w:hAnsi="Times New Roman" w:cs="Times New Roman"/>
          <w:bCs/>
          <w:sz w:val="28"/>
          <w:szCs w:val="28"/>
        </w:rPr>
        <w:t>4. Пункт 27 части 1 статьи 5 изложить в новой редакции:</w:t>
      </w:r>
    </w:p>
    <w:p w:rsidR="006617C5" w:rsidRPr="00793BA2" w:rsidRDefault="006617C5" w:rsidP="006617C5">
      <w:pPr>
        <w:autoSpaceDE w:val="0"/>
        <w:autoSpaceDN w:val="0"/>
        <w:adjustRightInd w:val="0"/>
        <w:jc w:val="both"/>
        <w:outlineLvl w:val="1"/>
        <w:rPr>
          <w:rFonts w:ascii="Times New Roman" w:hAnsi="Times New Roman" w:cs="Times New Roman"/>
          <w:bCs/>
          <w:sz w:val="28"/>
          <w:szCs w:val="28"/>
        </w:rPr>
      </w:pPr>
      <w:r w:rsidRPr="00793BA2">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617C5" w:rsidRDefault="00793BA2" w:rsidP="006617C5">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color w:val="FF0000"/>
          <w:sz w:val="28"/>
          <w:szCs w:val="28"/>
        </w:rPr>
        <w:t xml:space="preserve"> </w:t>
      </w:r>
      <w:r w:rsidR="006617C5" w:rsidRPr="00290FAB">
        <w:rPr>
          <w:rFonts w:ascii="Times New Roman" w:hAnsi="Times New Roman" w:cs="Times New Roman"/>
          <w:bCs/>
          <w:color w:val="FF0000"/>
          <w:sz w:val="28"/>
          <w:szCs w:val="28"/>
        </w:rPr>
        <w:t xml:space="preserve"> </w:t>
      </w:r>
      <w:r w:rsidR="006617C5" w:rsidRPr="00793BA2">
        <w:rPr>
          <w:rFonts w:ascii="Times New Roman" w:hAnsi="Times New Roman" w:cs="Times New Roman"/>
          <w:bCs/>
          <w:sz w:val="28"/>
          <w:szCs w:val="28"/>
        </w:rPr>
        <w:t>5. пункт 36</w:t>
      </w:r>
      <w:r w:rsidRPr="00793BA2">
        <w:rPr>
          <w:rFonts w:ascii="Times New Roman" w:hAnsi="Times New Roman" w:cs="Times New Roman"/>
          <w:bCs/>
          <w:sz w:val="28"/>
          <w:szCs w:val="28"/>
        </w:rPr>
        <w:t xml:space="preserve"> </w:t>
      </w:r>
      <w:r w:rsidR="006617C5" w:rsidRPr="00793BA2">
        <w:rPr>
          <w:rFonts w:ascii="Times New Roman" w:hAnsi="Times New Roman" w:cs="Times New Roman"/>
          <w:bCs/>
          <w:sz w:val="28"/>
          <w:szCs w:val="28"/>
        </w:rPr>
        <w:t xml:space="preserve">части 1 статьи 5 </w:t>
      </w:r>
      <w:r w:rsidR="006617C5">
        <w:rPr>
          <w:rFonts w:ascii="Times New Roman" w:hAnsi="Times New Roman" w:cs="Times New Roman"/>
          <w:bCs/>
          <w:sz w:val="28"/>
          <w:szCs w:val="28"/>
        </w:rPr>
        <w:t>изложить в новой редакции:</w:t>
      </w:r>
    </w:p>
    <w:p w:rsidR="006617C5" w:rsidRDefault="006617C5" w:rsidP="006617C5">
      <w:pPr>
        <w:tabs>
          <w:tab w:val="left" w:pos="1785"/>
        </w:tabs>
        <w:rPr>
          <w:rFonts w:ascii="Times New Roman" w:hAnsi="Times New Roman" w:cs="Times New Roman"/>
          <w:sz w:val="28"/>
          <w:szCs w:val="28"/>
        </w:rPr>
      </w:pPr>
      <w:r w:rsidRPr="006378E0">
        <w:rPr>
          <w:rFonts w:ascii="Times New Roman" w:eastAsia="Times New Roman" w:hAnsi="Times New Roman" w:cs="Times New Roman"/>
          <w:sz w:val="28"/>
          <w:szCs w:val="28"/>
          <w:lang w:eastAsia="hi-IN" w:bidi="hi-IN"/>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617C5" w:rsidRDefault="00793BA2" w:rsidP="006617C5">
      <w:pPr>
        <w:tabs>
          <w:tab w:val="left" w:pos="1785"/>
        </w:tabs>
        <w:rPr>
          <w:rFonts w:ascii="Times New Roman" w:hAnsi="Times New Roman" w:cs="Times New Roman"/>
          <w:sz w:val="28"/>
          <w:szCs w:val="28"/>
        </w:rPr>
      </w:pPr>
      <w:r>
        <w:rPr>
          <w:rFonts w:ascii="Times New Roman" w:hAnsi="Times New Roman" w:cs="Times New Roman"/>
          <w:color w:val="FF0000"/>
          <w:sz w:val="28"/>
          <w:szCs w:val="28"/>
        </w:rPr>
        <w:t xml:space="preserve">  </w:t>
      </w:r>
      <w:r w:rsidR="006617C5" w:rsidRPr="00EA3547">
        <w:rPr>
          <w:rFonts w:ascii="Times New Roman" w:hAnsi="Times New Roman" w:cs="Times New Roman"/>
          <w:color w:val="FF0000"/>
          <w:sz w:val="28"/>
          <w:szCs w:val="28"/>
        </w:rPr>
        <w:t xml:space="preserve"> </w:t>
      </w:r>
      <w:r w:rsidR="006617C5" w:rsidRPr="00793BA2">
        <w:rPr>
          <w:rFonts w:ascii="Times New Roman" w:hAnsi="Times New Roman" w:cs="Times New Roman"/>
          <w:sz w:val="28"/>
          <w:szCs w:val="28"/>
        </w:rPr>
        <w:t>6.</w:t>
      </w:r>
      <w:r w:rsidR="006617C5">
        <w:rPr>
          <w:rFonts w:ascii="Times New Roman" w:hAnsi="Times New Roman" w:cs="Times New Roman"/>
          <w:color w:val="FF0000"/>
          <w:sz w:val="28"/>
          <w:szCs w:val="28"/>
        </w:rPr>
        <w:t xml:space="preserve"> </w:t>
      </w:r>
      <w:r w:rsidR="006617C5">
        <w:rPr>
          <w:rFonts w:ascii="Times New Roman" w:hAnsi="Times New Roman" w:cs="Times New Roman"/>
          <w:sz w:val="28"/>
          <w:szCs w:val="28"/>
        </w:rPr>
        <w:t xml:space="preserve">Главу </w:t>
      </w:r>
      <w:r w:rsidR="006617C5">
        <w:rPr>
          <w:rFonts w:ascii="Times New Roman" w:hAnsi="Times New Roman" w:cs="Times New Roman"/>
          <w:sz w:val="28"/>
          <w:szCs w:val="28"/>
          <w:lang w:val="en-US"/>
        </w:rPr>
        <w:t>II</w:t>
      </w:r>
      <w:r w:rsidR="006617C5" w:rsidRPr="006378E0">
        <w:rPr>
          <w:rFonts w:ascii="Times New Roman" w:hAnsi="Times New Roman" w:cs="Times New Roman"/>
          <w:sz w:val="28"/>
          <w:szCs w:val="28"/>
        </w:rPr>
        <w:t xml:space="preserve"> </w:t>
      </w:r>
      <w:r w:rsidR="006617C5">
        <w:rPr>
          <w:rFonts w:ascii="Times New Roman" w:hAnsi="Times New Roman" w:cs="Times New Roman"/>
          <w:sz w:val="28"/>
          <w:szCs w:val="28"/>
        </w:rPr>
        <w:t>«Правовые основы организации местного самоуправления в сельском поселении» дополнить статьей 6.1:</w:t>
      </w:r>
    </w:p>
    <w:p w:rsidR="006617C5" w:rsidRPr="006378E0" w:rsidRDefault="006617C5" w:rsidP="006617C5">
      <w:pPr>
        <w:overflowPunct w:val="0"/>
        <w:autoSpaceDE w:val="0"/>
        <w:autoSpaceDN w:val="0"/>
        <w:adjustRightInd w:val="0"/>
        <w:spacing w:before="20" w:after="20" w:line="240" w:lineRule="auto"/>
        <w:ind w:firstLine="709"/>
        <w:jc w:val="both"/>
        <w:rPr>
          <w:rFonts w:ascii="Times New Roman" w:eastAsia="Times New Roman" w:hAnsi="Times New Roman" w:cs="Times New Roman"/>
          <w:b/>
          <w:sz w:val="28"/>
          <w:szCs w:val="28"/>
          <w:lang w:eastAsia="ru-RU"/>
        </w:rPr>
      </w:pPr>
      <w:r w:rsidRPr="006378E0">
        <w:rPr>
          <w:rFonts w:ascii="Times New Roman" w:eastAsia="Times New Roman" w:hAnsi="Times New Roman" w:cs="Times New Roman"/>
          <w:b/>
          <w:sz w:val="28"/>
          <w:szCs w:val="28"/>
          <w:lang w:eastAsia="ru-RU"/>
        </w:rPr>
        <w:t>Статья 6.1 Муниципальный контроль</w:t>
      </w:r>
    </w:p>
    <w:p w:rsidR="006617C5" w:rsidRPr="006378E0" w:rsidRDefault="006617C5" w:rsidP="006617C5">
      <w:pPr>
        <w:overflowPunct w:val="0"/>
        <w:autoSpaceDE w:val="0"/>
        <w:autoSpaceDN w:val="0"/>
        <w:adjustRightInd w:val="0"/>
        <w:spacing w:before="20" w:after="20" w:line="240" w:lineRule="auto"/>
        <w:ind w:firstLine="709"/>
        <w:jc w:val="both"/>
        <w:rPr>
          <w:rFonts w:ascii="Times New Roman" w:eastAsia="Times New Roman" w:hAnsi="Times New Roman" w:cs="Times New Roman"/>
          <w:sz w:val="28"/>
          <w:szCs w:val="28"/>
          <w:lang w:eastAsia="ru-RU"/>
        </w:rPr>
      </w:pPr>
    </w:p>
    <w:p w:rsidR="006617C5" w:rsidRPr="006378E0" w:rsidRDefault="006617C5" w:rsidP="006617C5">
      <w:pPr>
        <w:overflowPunct w:val="0"/>
        <w:autoSpaceDE w:val="0"/>
        <w:autoSpaceDN w:val="0"/>
        <w:adjustRightInd w:val="0"/>
        <w:spacing w:before="20" w:after="20" w:line="240" w:lineRule="auto"/>
        <w:ind w:firstLine="709"/>
        <w:jc w:val="both"/>
        <w:rPr>
          <w:rFonts w:ascii="Times New Roman" w:eastAsia="Times New Roman" w:hAnsi="Times New Roman" w:cs="Times New Roman"/>
          <w:sz w:val="28"/>
          <w:szCs w:val="28"/>
          <w:lang w:eastAsia="ru-RU"/>
        </w:rPr>
      </w:pPr>
      <w:r w:rsidRPr="006378E0">
        <w:rPr>
          <w:rFonts w:ascii="Times New Roman" w:eastAsia="Times New Roman" w:hAnsi="Times New Roman" w:cs="Times New Roman"/>
          <w:sz w:val="28"/>
          <w:szCs w:val="28"/>
          <w:lang w:eastAsia="ru-RU"/>
        </w:rPr>
        <w:t xml:space="preserve">1. </w:t>
      </w:r>
      <w:proofErr w:type="gramStart"/>
      <w:r w:rsidRPr="006378E0">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6617C5" w:rsidRPr="006378E0" w:rsidRDefault="006617C5" w:rsidP="006617C5">
      <w:pPr>
        <w:overflowPunct w:val="0"/>
        <w:autoSpaceDE w:val="0"/>
        <w:autoSpaceDN w:val="0"/>
        <w:adjustRightInd w:val="0"/>
        <w:spacing w:before="20" w:after="20" w:line="240" w:lineRule="auto"/>
        <w:ind w:firstLine="709"/>
        <w:jc w:val="both"/>
        <w:rPr>
          <w:rFonts w:ascii="Times New Roman" w:eastAsia="Times New Roman" w:hAnsi="Times New Roman" w:cs="Times New Roman"/>
          <w:sz w:val="28"/>
          <w:szCs w:val="28"/>
          <w:lang w:eastAsia="ru-RU"/>
        </w:rPr>
      </w:pPr>
      <w:r w:rsidRPr="006378E0">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617C5" w:rsidRPr="006378E0" w:rsidRDefault="006617C5" w:rsidP="006617C5">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6378E0">
        <w:rPr>
          <w:rFonts w:ascii="Times New Roman" w:eastAsia="Times New Roman" w:hAnsi="Times New Roman" w:cs="Times New Roman"/>
          <w:sz w:val="28"/>
          <w:szCs w:val="28"/>
          <w:lang w:eastAsia="ru-RU"/>
        </w:rPr>
        <w:lastRenderedPageBreak/>
        <w:t xml:space="preserve">3. </w:t>
      </w:r>
      <w:proofErr w:type="gramStart"/>
      <w:r w:rsidRPr="006378E0">
        <w:rPr>
          <w:rFonts w:ascii="Times New Roman" w:eastAsia="Times New Roman" w:hAnsi="Times New Roman" w:cs="Times New Roman"/>
          <w:sz w:val="28"/>
          <w:szCs w:val="28"/>
          <w:lang w:eastAsia="ru-RU"/>
        </w:rPr>
        <w:t xml:space="preserve">Органом местного самоуправления </w:t>
      </w:r>
      <w:r>
        <w:rPr>
          <w:rFonts w:ascii="Times New Roman" w:eastAsia="Times New Roman" w:hAnsi="Times New Roman" w:cs="Times New Roman"/>
          <w:sz w:val="28"/>
          <w:szCs w:val="28"/>
          <w:lang w:eastAsia="ru-RU"/>
        </w:rPr>
        <w:t>Дмитриевского сельсовета</w:t>
      </w:r>
      <w:r w:rsidRPr="006378E0">
        <w:rPr>
          <w:rFonts w:ascii="Times New Roman" w:eastAsia="Times New Roman" w:hAnsi="Times New Roman" w:cs="Times New Roman"/>
          <w:sz w:val="28"/>
          <w:szCs w:val="28"/>
          <w:lang w:eastAsia="ru-RU"/>
        </w:rPr>
        <w:t>, уполномоченным на осуществление муниципального контроля является</w:t>
      </w:r>
      <w:proofErr w:type="gramEnd"/>
      <w:r w:rsidRPr="006378E0">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Дмитриевского сельсовета.</w:t>
      </w:r>
    </w:p>
    <w:p w:rsidR="006617C5" w:rsidRDefault="006617C5" w:rsidP="006617C5">
      <w:pPr>
        <w:tabs>
          <w:tab w:val="left" w:pos="1785"/>
        </w:tabs>
        <w:rPr>
          <w:rFonts w:ascii="Times New Roman" w:hAnsi="Times New Roman" w:cs="Times New Roman"/>
          <w:sz w:val="28"/>
          <w:szCs w:val="28"/>
        </w:rPr>
      </w:pPr>
    </w:p>
    <w:p w:rsidR="006617C5" w:rsidRPr="006122BE" w:rsidRDefault="006122BE" w:rsidP="006122BE">
      <w:pPr>
        <w:pStyle w:val="a3"/>
        <w:rPr>
          <w:rFonts w:ascii="Times New Roman" w:hAnsi="Times New Roman" w:cs="Times New Roman"/>
          <w:sz w:val="28"/>
          <w:szCs w:val="28"/>
        </w:rPr>
      </w:pPr>
      <w:r w:rsidRPr="006122BE">
        <w:rPr>
          <w:rFonts w:ascii="Times New Roman" w:hAnsi="Times New Roman" w:cs="Times New Roman"/>
          <w:sz w:val="28"/>
          <w:szCs w:val="28"/>
        </w:rPr>
        <w:t xml:space="preserve"> </w:t>
      </w:r>
      <w:r w:rsidR="006617C5" w:rsidRPr="006122BE">
        <w:rPr>
          <w:rFonts w:ascii="Times New Roman" w:hAnsi="Times New Roman" w:cs="Times New Roman"/>
          <w:sz w:val="28"/>
          <w:szCs w:val="28"/>
        </w:rPr>
        <w:t>7. абзац 3 части 7 статьи 8 изложить в новой редакции:</w:t>
      </w:r>
    </w:p>
    <w:p w:rsidR="006617C5" w:rsidRPr="006122BE" w:rsidRDefault="006617C5" w:rsidP="006617C5">
      <w:pPr>
        <w:pStyle w:val="a3"/>
        <w:rPr>
          <w:rFonts w:ascii="Times New Roman" w:hAnsi="Times New Roman" w:cs="Times New Roman"/>
          <w:sz w:val="28"/>
          <w:szCs w:val="28"/>
        </w:rPr>
      </w:pPr>
    </w:p>
    <w:p w:rsidR="006617C5" w:rsidRDefault="006617C5" w:rsidP="006617C5">
      <w:pPr>
        <w:tabs>
          <w:tab w:val="left" w:pos="1785"/>
        </w:tabs>
        <w:rPr>
          <w:rFonts w:ascii="Times New Roman" w:hAnsi="Times New Roman" w:cs="Times New Roman"/>
          <w:sz w:val="28"/>
          <w:szCs w:val="28"/>
        </w:rPr>
      </w:pPr>
      <w:r w:rsidRPr="006122BE">
        <w:rPr>
          <w:rFonts w:ascii="Times New Roman" w:hAnsi="Times New Roman" w:cs="Times New Roman"/>
          <w:sz w:val="28"/>
          <w:szCs w:val="28"/>
        </w:rPr>
        <w:t xml:space="preserve">   Итоги голосования и принятое на местном референдуме </w:t>
      </w:r>
      <w:r w:rsidRPr="00224673">
        <w:rPr>
          <w:rFonts w:ascii="Times New Roman" w:hAnsi="Times New Roman" w:cs="Times New Roman"/>
          <w:sz w:val="28"/>
          <w:szCs w:val="28"/>
        </w:rPr>
        <w:t>решение подлежат обнародованию.</w:t>
      </w:r>
      <w:r>
        <w:rPr>
          <w:rFonts w:ascii="Times New Roman" w:hAnsi="Times New Roman" w:cs="Times New Roman"/>
          <w:sz w:val="28"/>
          <w:szCs w:val="28"/>
        </w:rPr>
        <w:t xml:space="preserve">  </w:t>
      </w:r>
    </w:p>
    <w:p w:rsidR="006617C5" w:rsidRPr="006122BE" w:rsidRDefault="006122BE" w:rsidP="006122BE">
      <w:pPr>
        <w:pStyle w:val="a3"/>
        <w:rPr>
          <w:rFonts w:ascii="Times New Roman" w:hAnsi="Times New Roman" w:cs="Times New Roman"/>
          <w:sz w:val="28"/>
          <w:szCs w:val="28"/>
        </w:rPr>
      </w:pPr>
      <w:r>
        <w:rPr>
          <w:rFonts w:ascii="Times New Roman" w:hAnsi="Times New Roman" w:cs="Times New Roman"/>
          <w:color w:val="FF0000"/>
          <w:sz w:val="28"/>
          <w:szCs w:val="28"/>
        </w:rPr>
        <w:t xml:space="preserve"> </w:t>
      </w:r>
      <w:r w:rsidR="006617C5" w:rsidRPr="006122BE">
        <w:rPr>
          <w:rFonts w:ascii="Times New Roman" w:hAnsi="Times New Roman" w:cs="Times New Roman"/>
          <w:sz w:val="28"/>
          <w:szCs w:val="28"/>
        </w:rPr>
        <w:t>8. часть 4 статьи 9 изложить в новой редакции:</w:t>
      </w:r>
    </w:p>
    <w:p w:rsidR="006617C5" w:rsidRPr="00EA3547" w:rsidRDefault="006617C5" w:rsidP="006617C5">
      <w:pPr>
        <w:pStyle w:val="a3"/>
        <w:rPr>
          <w:rFonts w:ascii="Times New Roman" w:hAnsi="Times New Roman" w:cs="Times New Roman"/>
          <w:sz w:val="28"/>
          <w:szCs w:val="28"/>
        </w:rPr>
      </w:pPr>
    </w:p>
    <w:p w:rsidR="006617C5" w:rsidRDefault="006617C5" w:rsidP="006617C5">
      <w:pPr>
        <w:tabs>
          <w:tab w:val="left" w:pos="1785"/>
        </w:tabs>
        <w:rPr>
          <w:rFonts w:ascii="Times New Roman" w:hAnsi="Times New Roman" w:cs="Times New Roman"/>
          <w:sz w:val="28"/>
          <w:szCs w:val="28"/>
        </w:rPr>
      </w:pPr>
      <w:r w:rsidRPr="003C150B">
        <w:rPr>
          <w:rFonts w:ascii="Times New Roman" w:hAnsi="Times New Roman" w:cs="Times New Roman"/>
          <w:sz w:val="28"/>
          <w:szCs w:val="28"/>
        </w:rPr>
        <w:t xml:space="preserve">4. Итоги муниципальных выборов подлежат </w:t>
      </w:r>
      <w:r>
        <w:rPr>
          <w:rFonts w:ascii="Times New Roman" w:hAnsi="Times New Roman" w:cs="Times New Roman"/>
          <w:sz w:val="28"/>
          <w:szCs w:val="28"/>
        </w:rPr>
        <w:t>обнародованию</w:t>
      </w:r>
      <w:r w:rsidRPr="003C150B">
        <w:rPr>
          <w:rFonts w:ascii="Times New Roman" w:hAnsi="Times New Roman" w:cs="Times New Roman"/>
          <w:sz w:val="28"/>
          <w:szCs w:val="28"/>
        </w:rPr>
        <w:t>.</w:t>
      </w:r>
    </w:p>
    <w:p w:rsidR="006617C5" w:rsidRPr="006122BE" w:rsidRDefault="006617C5" w:rsidP="006617C5">
      <w:pPr>
        <w:pStyle w:val="a3"/>
        <w:rPr>
          <w:rFonts w:ascii="Times New Roman" w:hAnsi="Times New Roman" w:cs="Times New Roman"/>
          <w:sz w:val="28"/>
          <w:szCs w:val="28"/>
        </w:rPr>
      </w:pPr>
      <w:r w:rsidRPr="006122BE">
        <w:rPr>
          <w:rFonts w:ascii="Times New Roman" w:hAnsi="Times New Roman" w:cs="Times New Roman"/>
          <w:sz w:val="28"/>
          <w:szCs w:val="28"/>
        </w:rPr>
        <w:t>9. часть 4 статьи 11 изложить в новой редакции:</w:t>
      </w:r>
    </w:p>
    <w:p w:rsidR="006617C5" w:rsidRPr="00EA3547" w:rsidRDefault="006617C5" w:rsidP="006617C5">
      <w:pPr>
        <w:pStyle w:val="a3"/>
        <w:rPr>
          <w:rFonts w:ascii="Times New Roman" w:hAnsi="Times New Roman" w:cs="Times New Roman"/>
          <w:color w:val="0070C0"/>
          <w:sz w:val="28"/>
          <w:szCs w:val="28"/>
        </w:rPr>
      </w:pPr>
    </w:p>
    <w:p w:rsidR="006617C5" w:rsidRDefault="006617C5" w:rsidP="006617C5">
      <w:pPr>
        <w:tabs>
          <w:tab w:val="left" w:pos="1785"/>
        </w:tabs>
        <w:jc w:val="both"/>
        <w:rPr>
          <w:rFonts w:ascii="Times New Roman" w:hAnsi="Times New Roman" w:cs="Times New Roman"/>
          <w:sz w:val="28"/>
          <w:szCs w:val="28"/>
        </w:rPr>
      </w:pPr>
      <w:r w:rsidRPr="001333F5">
        <w:rPr>
          <w:rFonts w:ascii="Times New Roman" w:hAnsi="Times New Roman" w:cs="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6617C5" w:rsidRDefault="006617C5" w:rsidP="006617C5">
      <w:pPr>
        <w:tabs>
          <w:tab w:val="left" w:pos="1785"/>
        </w:tabs>
        <w:jc w:val="both"/>
        <w:rPr>
          <w:rFonts w:ascii="Times New Roman" w:hAnsi="Times New Roman" w:cs="Times New Roman"/>
          <w:sz w:val="28"/>
          <w:szCs w:val="28"/>
        </w:rPr>
      </w:pPr>
      <w:r w:rsidRPr="005D0070">
        <w:rPr>
          <w:rFonts w:ascii="Times New Roman" w:hAnsi="Times New Roman" w:cs="Times New Roman"/>
          <w:sz w:val="28"/>
          <w:szCs w:val="28"/>
        </w:rPr>
        <w:t>10.</w:t>
      </w:r>
      <w:r>
        <w:rPr>
          <w:rFonts w:ascii="Times New Roman" w:hAnsi="Times New Roman" w:cs="Times New Roman"/>
          <w:sz w:val="28"/>
          <w:szCs w:val="28"/>
        </w:rPr>
        <w:t xml:space="preserve"> статью 12.2 дополнить частью 4:</w:t>
      </w:r>
    </w:p>
    <w:p w:rsidR="006617C5" w:rsidRDefault="006617C5" w:rsidP="006617C5">
      <w:pPr>
        <w:tabs>
          <w:tab w:val="left" w:pos="1785"/>
        </w:tabs>
        <w:jc w:val="both"/>
        <w:rPr>
          <w:rFonts w:ascii="Times New Roman" w:hAnsi="Times New Roman" w:cs="Times New Roman"/>
          <w:sz w:val="28"/>
          <w:szCs w:val="28"/>
        </w:rPr>
      </w:pPr>
      <w:r w:rsidRPr="002670B2">
        <w:rPr>
          <w:rFonts w:ascii="Times New Roman" w:hAnsi="Times New Roman" w:cs="Times New Roman"/>
          <w:sz w:val="28"/>
          <w:szCs w:val="28"/>
        </w:rPr>
        <w:t xml:space="preserve">4. </w:t>
      </w:r>
      <w:proofErr w:type="gramStart"/>
      <w:r w:rsidRPr="002670B2">
        <w:rPr>
          <w:rFonts w:ascii="Times New Roman" w:hAnsi="Times New Roman" w:cs="Times New Roman"/>
          <w:sz w:val="28"/>
          <w:szCs w:val="28"/>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sidRPr="002670B2">
        <w:rPr>
          <w:rFonts w:ascii="Times New Roman" w:hAnsi="Times New Roman" w:cs="Times New Roman"/>
          <w:sz w:val="28"/>
          <w:szCs w:val="28"/>
        </w:rPr>
        <w:t xml:space="preserve">  федеральным законодательством и законодательством либо иным нормативным правовым актом Оренбургской области.</w:t>
      </w:r>
    </w:p>
    <w:p w:rsidR="006617C5" w:rsidRDefault="006617C5" w:rsidP="006617C5">
      <w:pPr>
        <w:tabs>
          <w:tab w:val="left" w:pos="1785"/>
        </w:tabs>
        <w:jc w:val="both"/>
        <w:rPr>
          <w:rFonts w:ascii="Times New Roman" w:hAnsi="Times New Roman" w:cs="Times New Roman"/>
          <w:sz w:val="28"/>
          <w:szCs w:val="28"/>
        </w:rPr>
      </w:pPr>
      <w:r>
        <w:rPr>
          <w:rFonts w:ascii="Times New Roman" w:hAnsi="Times New Roman" w:cs="Times New Roman"/>
          <w:sz w:val="28"/>
          <w:szCs w:val="28"/>
        </w:rPr>
        <w:t>11. статью 14 изложить в новой редакции:</w:t>
      </w:r>
    </w:p>
    <w:p w:rsidR="006617C5" w:rsidRPr="006738DA" w:rsidRDefault="006617C5" w:rsidP="006617C5">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6738DA">
        <w:rPr>
          <w:rFonts w:ascii="Times New Roman" w:eastAsia="Times New Roman" w:hAnsi="Times New Roman" w:cs="Times New Roman"/>
          <w:b/>
          <w:kern w:val="2"/>
          <w:sz w:val="28"/>
          <w:szCs w:val="28"/>
          <w:lang w:eastAsia="ru-RU"/>
        </w:rPr>
        <w:t xml:space="preserve">Статья </w:t>
      </w:r>
      <w:r>
        <w:rPr>
          <w:rFonts w:ascii="Times New Roman" w:eastAsia="Times New Roman" w:hAnsi="Times New Roman" w:cs="Times New Roman"/>
          <w:b/>
          <w:kern w:val="2"/>
          <w:sz w:val="28"/>
          <w:szCs w:val="28"/>
          <w:lang w:eastAsia="ru-RU"/>
        </w:rPr>
        <w:t>14</w:t>
      </w:r>
      <w:r w:rsidRPr="006738DA">
        <w:rPr>
          <w:rFonts w:ascii="Times New Roman" w:eastAsia="Times New Roman" w:hAnsi="Times New Roman" w:cs="Times New Roman"/>
          <w:b/>
          <w:kern w:val="2"/>
          <w:sz w:val="28"/>
          <w:szCs w:val="28"/>
          <w:lang w:eastAsia="ru-RU"/>
        </w:rPr>
        <w:t xml:space="preserve">. Публичные слушания, </w:t>
      </w:r>
      <w:r w:rsidRPr="006738DA">
        <w:rPr>
          <w:rFonts w:ascii="Times New Roman" w:eastAsia="Times New Roman" w:hAnsi="Times New Roman" w:cs="Times New Roman"/>
          <w:b/>
          <w:bCs/>
          <w:sz w:val="28"/>
          <w:szCs w:val="28"/>
          <w:lang w:eastAsia="ru-RU"/>
        </w:rPr>
        <w:t>общественные обсуждения</w:t>
      </w:r>
    </w:p>
    <w:p w:rsidR="006617C5" w:rsidRPr="006738DA" w:rsidRDefault="006617C5" w:rsidP="006617C5">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6617C5" w:rsidRPr="006738DA" w:rsidRDefault="006617C5" w:rsidP="006617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6617C5" w:rsidRPr="006738DA" w:rsidRDefault="006617C5" w:rsidP="006617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t xml:space="preserve">2. Публичные слушания проводятся по инициативе населения, Совета депутатов, главы сельсовета. </w:t>
      </w:r>
    </w:p>
    <w:p w:rsidR="006617C5" w:rsidRPr="006738DA" w:rsidRDefault="006617C5" w:rsidP="006617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lastRenderedPageBreak/>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6617C5" w:rsidRPr="006738DA" w:rsidRDefault="006617C5" w:rsidP="006617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t xml:space="preserve">3. На публичные слушания должны выноситься: </w:t>
      </w:r>
    </w:p>
    <w:p w:rsidR="006617C5" w:rsidRPr="006738DA" w:rsidRDefault="006617C5" w:rsidP="006617C5">
      <w:pPr>
        <w:spacing w:after="0" w:line="240" w:lineRule="auto"/>
        <w:ind w:firstLine="709"/>
        <w:jc w:val="both"/>
        <w:rPr>
          <w:rFonts w:ascii="Times New Roman" w:eastAsia="Times New Roman" w:hAnsi="Times New Roman" w:cs="Times New Roman"/>
          <w:sz w:val="28"/>
          <w:szCs w:val="28"/>
          <w:lang w:eastAsia="ru-RU"/>
        </w:rPr>
      </w:pPr>
      <w:proofErr w:type="gramStart"/>
      <w:r w:rsidRPr="006738DA">
        <w:rPr>
          <w:rFonts w:ascii="Times New Roman" w:eastAsia="Times New Roman" w:hAnsi="Times New Roman" w:cs="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6617C5" w:rsidRPr="006738DA" w:rsidRDefault="006617C5" w:rsidP="006617C5">
      <w:pPr>
        <w:keepLine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t>2) проект местного бюджета и отчета о его исполнении;</w:t>
      </w:r>
    </w:p>
    <w:p w:rsidR="006617C5" w:rsidRPr="006738DA" w:rsidRDefault="006617C5" w:rsidP="006617C5">
      <w:pPr>
        <w:keepLines/>
        <w:overflowPunct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t>3) прое</w:t>
      </w:r>
      <w:proofErr w:type="gramStart"/>
      <w:r w:rsidRPr="006738DA">
        <w:rPr>
          <w:rFonts w:ascii="Times New Roman" w:eastAsia="Times New Roman" w:hAnsi="Times New Roman" w:cs="Times New Roman"/>
          <w:sz w:val="28"/>
          <w:szCs w:val="28"/>
          <w:lang w:eastAsia="ru-RU"/>
        </w:rPr>
        <w:t>кт стр</w:t>
      </w:r>
      <w:proofErr w:type="gramEnd"/>
      <w:r w:rsidRPr="006738DA">
        <w:rPr>
          <w:rFonts w:ascii="Times New Roman" w:eastAsia="Times New Roman" w:hAnsi="Times New Roman" w:cs="Times New Roman"/>
          <w:sz w:val="28"/>
          <w:szCs w:val="28"/>
          <w:lang w:eastAsia="ru-RU"/>
        </w:rPr>
        <w:t>атегии социально-экономического развития муниципального образования;</w:t>
      </w:r>
    </w:p>
    <w:p w:rsidR="006617C5" w:rsidRPr="006738DA" w:rsidRDefault="006617C5" w:rsidP="006617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t>4) вопросы о преобразовании муниципального образования, за исключением случаев, если в соответствии со статьей 13 Федерального закона от 0</w:t>
      </w:r>
      <w:r w:rsidRPr="006738DA">
        <w:rPr>
          <w:rFonts w:ascii="Times New Roman" w:eastAsia="Times New Roman" w:hAnsi="Times New Roman" w:cs="Times New Roman"/>
          <w:bCs/>
          <w:sz w:val="28"/>
          <w:szCs w:val="28"/>
          <w:lang w:eastAsia="ru-RU"/>
        </w:rPr>
        <w:t xml:space="preserve">6.10.2003 № 131-ФЗ «Об общих принципах организации местного самоуправления в Российской Федерации» </w:t>
      </w:r>
      <w:r w:rsidRPr="006738DA">
        <w:rPr>
          <w:rFonts w:ascii="Times New Roman" w:eastAsia="Times New Roman" w:hAnsi="Times New Roman" w:cs="Times New Roman"/>
          <w:sz w:val="28"/>
          <w:szCs w:val="28"/>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6617C5" w:rsidRPr="006738DA" w:rsidRDefault="006617C5" w:rsidP="006617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t>4. </w:t>
      </w:r>
      <w:proofErr w:type="gramStart"/>
      <w:r w:rsidRPr="006738DA">
        <w:rPr>
          <w:rFonts w:ascii="Times New Roman" w:eastAsia="Times New Roman" w:hAnsi="Times New Roman" w:cs="Times New Roman"/>
          <w:sz w:val="28"/>
          <w:szCs w:val="28"/>
          <w:lang w:eastAsia="ru-RU"/>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6738DA">
        <w:rPr>
          <w:rFonts w:ascii="Times New Roman" w:eastAsia="Times New Roman" w:hAnsi="Times New Roman" w:cs="Times New Roman"/>
          <w:sz w:val="28"/>
          <w:szCs w:val="28"/>
          <w:lang w:eastAsia="ru-RU"/>
        </w:rPr>
        <w:t xml:space="preserve"> </w:t>
      </w:r>
      <w:proofErr w:type="gramStart"/>
      <w:r w:rsidRPr="006738DA">
        <w:rPr>
          <w:rFonts w:ascii="Times New Roman" w:eastAsia="Times New Roman" w:hAnsi="Times New Roman" w:cs="Times New Roman"/>
          <w:sz w:val="28"/>
          <w:szCs w:val="28"/>
          <w:lang w:eastAsia="ru-RU"/>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Pr="006738DA">
        <w:rPr>
          <w:rFonts w:ascii="Times New Roman" w:eastAsia="Times New Roman" w:hAnsi="Times New Roman" w:cs="Times New Roman"/>
          <w:sz w:val="28"/>
          <w:szCs w:val="28"/>
          <w:lang w:eastAsia="ru-RU"/>
        </w:rPr>
        <w:t xml:space="preserve"> </w:t>
      </w:r>
      <w:proofErr w:type="gramStart"/>
      <w:r w:rsidRPr="006738DA">
        <w:rPr>
          <w:rFonts w:ascii="Times New Roman" w:eastAsia="Times New Roman" w:hAnsi="Times New Roman" w:cs="Times New Roman"/>
          <w:sz w:val="28"/>
          <w:szCs w:val="28"/>
          <w:lang w:eastAsia="ru-RU"/>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617C5" w:rsidRPr="006738DA" w:rsidRDefault="006617C5" w:rsidP="006617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738DA">
        <w:rPr>
          <w:rFonts w:ascii="Times New Roman" w:eastAsia="Times New Roman" w:hAnsi="Times New Roman" w:cs="Times New Roman"/>
          <w:sz w:val="28"/>
          <w:szCs w:val="28"/>
          <w:lang w:eastAsia="ru-RU"/>
        </w:rPr>
        <w:lastRenderedPageBreak/>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6738DA">
        <w:rPr>
          <w:rFonts w:ascii="Times New Roman" w:eastAsia="Times New Roman" w:hAnsi="Times New Roman" w:cs="Times New Roman"/>
          <w:sz w:val="28"/>
          <w:szCs w:val="28"/>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6617C5" w:rsidRPr="006738DA" w:rsidRDefault="006617C5" w:rsidP="006617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38DA">
        <w:rPr>
          <w:rFonts w:ascii="Times New Roman" w:eastAsia="Times New Roman" w:hAnsi="Times New Roman" w:cs="Times New Roman"/>
          <w:sz w:val="28"/>
          <w:szCs w:val="28"/>
          <w:lang w:eastAsia="ru-RU"/>
        </w:rPr>
        <w:t xml:space="preserve">5. </w:t>
      </w:r>
      <w:proofErr w:type="gramStart"/>
      <w:r w:rsidRPr="006738DA">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738DA">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617C5" w:rsidRPr="006738DA" w:rsidRDefault="006617C5" w:rsidP="006617C5">
      <w:pPr>
        <w:spacing w:after="0" w:line="240" w:lineRule="auto"/>
        <w:ind w:firstLine="709"/>
        <w:jc w:val="both"/>
        <w:rPr>
          <w:rFonts w:ascii="Times New Roman" w:eastAsia="Times New Roman" w:hAnsi="Times New Roman" w:cs="Times New Roman"/>
          <w:b/>
          <w:bCs/>
          <w:kern w:val="2"/>
          <w:sz w:val="28"/>
          <w:szCs w:val="28"/>
          <w:lang w:eastAsia="ru-RU"/>
        </w:rPr>
      </w:pPr>
      <w:r w:rsidRPr="006738DA">
        <w:rPr>
          <w:rFonts w:ascii="Times New Roman" w:eastAsia="Times New Roman" w:hAnsi="Times New Roman" w:cs="Times New Roman"/>
          <w:sz w:val="28"/>
          <w:szCs w:val="28"/>
          <w:lang w:eastAsia="ru-RU"/>
        </w:rPr>
        <w:t xml:space="preserve">6. Итоги обсуждения, результаты публичных слушаний, подлежат </w:t>
      </w:r>
      <w:r w:rsidRPr="006738DA">
        <w:rPr>
          <w:rFonts w:ascii="Times New Roman" w:eastAsia="Times New Roman" w:hAnsi="Times New Roman" w:cs="Times New Roman"/>
          <w:bCs/>
          <w:sz w:val="28"/>
          <w:szCs w:val="28"/>
          <w:lang w:eastAsia="ru-RU"/>
        </w:rPr>
        <w:t>обнародованию</w:t>
      </w:r>
      <w:r w:rsidRPr="006738DA">
        <w:rPr>
          <w:rFonts w:ascii="Times New Roman" w:eastAsia="Times New Roman" w:hAnsi="Times New Roman" w:cs="Times New Roman"/>
          <w:sz w:val="28"/>
          <w:szCs w:val="28"/>
          <w:lang w:eastAsia="ru-RU"/>
        </w:rPr>
        <w:t xml:space="preserve">, включая мотивированное обоснование принятых решений. </w:t>
      </w:r>
    </w:p>
    <w:p w:rsidR="006617C5" w:rsidRPr="006738DA" w:rsidRDefault="006617C5" w:rsidP="006617C5">
      <w:pPr>
        <w:keepLines/>
        <w:widowControl w:val="0"/>
        <w:spacing w:after="0" w:line="240" w:lineRule="auto"/>
        <w:ind w:firstLine="709"/>
        <w:jc w:val="both"/>
        <w:rPr>
          <w:rFonts w:ascii="Times New Roman" w:eastAsia="Times New Roman" w:hAnsi="Times New Roman" w:cs="Times New Roman"/>
          <w:b/>
          <w:bCs/>
          <w:kern w:val="2"/>
          <w:sz w:val="28"/>
          <w:szCs w:val="28"/>
          <w:lang w:eastAsia="ru-RU"/>
        </w:rPr>
      </w:pPr>
    </w:p>
    <w:p w:rsidR="006617C5" w:rsidRPr="00730C9A" w:rsidRDefault="006617C5" w:rsidP="006617C5">
      <w:pPr>
        <w:tabs>
          <w:tab w:val="left" w:pos="1785"/>
        </w:tabs>
        <w:jc w:val="both"/>
        <w:rPr>
          <w:rFonts w:ascii="Times New Roman" w:hAnsi="Times New Roman" w:cs="Times New Roman"/>
          <w:sz w:val="28"/>
          <w:szCs w:val="28"/>
        </w:rPr>
      </w:pPr>
      <w:r w:rsidRPr="00730C9A">
        <w:rPr>
          <w:rFonts w:ascii="Times New Roman" w:hAnsi="Times New Roman" w:cs="Times New Roman"/>
          <w:sz w:val="28"/>
          <w:szCs w:val="28"/>
        </w:rPr>
        <w:t>12. часть 6 статьи 15 изложить в новой редакции:</w:t>
      </w:r>
    </w:p>
    <w:p w:rsidR="006617C5" w:rsidRDefault="006617C5" w:rsidP="006617C5">
      <w:pPr>
        <w:tabs>
          <w:tab w:val="left" w:pos="1785"/>
        </w:tabs>
        <w:jc w:val="both"/>
        <w:rPr>
          <w:rFonts w:ascii="Times New Roman" w:hAnsi="Times New Roman" w:cs="Times New Roman"/>
          <w:sz w:val="28"/>
          <w:szCs w:val="28"/>
        </w:rPr>
      </w:pPr>
      <w:r w:rsidRPr="008B6B63">
        <w:rPr>
          <w:rFonts w:ascii="Times New Roman" w:hAnsi="Times New Roman" w:cs="Times New Roman"/>
          <w:sz w:val="28"/>
          <w:szCs w:val="28"/>
        </w:rPr>
        <w:t xml:space="preserve">6. Итоги проведения собрания граждан подлежат </w:t>
      </w:r>
      <w:r>
        <w:rPr>
          <w:rFonts w:ascii="Times New Roman" w:hAnsi="Times New Roman" w:cs="Times New Roman"/>
          <w:sz w:val="28"/>
          <w:szCs w:val="28"/>
        </w:rPr>
        <w:t>обнародованию</w:t>
      </w:r>
      <w:r w:rsidRPr="008B6B63">
        <w:rPr>
          <w:rFonts w:ascii="Times New Roman" w:hAnsi="Times New Roman" w:cs="Times New Roman"/>
          <w:sz w:val="28"/>
          <w:szCs w:val="28"/>
        </w:rPr>
        <w:t>.</w:t>
      </w:r>
    </w:p>
    <w:p w:rsidR="006617C5" w:rsidRPr="00730C9A" w:rsidRDefault="006617C5" w:rsidP="006617C5">
      <w:pPr>
        <w:tabs>
          <w:tab w:val="left" w:pos="1785"/>
        </w:tabs>
        <w:jc w:val="both"/>
        <w:rPr>
          <w:rFonts w:ascii="Times New Roman" w:hAnsi="Times New Roman" w:cs="Times New Roman"/>
          <w:sz w:val="28"/>
          <w:szCs w:val="28"/>
        </w:rPr>
      </w:pPr>
      <w:r w:rsidRPr="00730C9A">
        <w:rPr>
          <w:rFonts w:ascii="Times New Roman" w:hAnsi="Times New Roman" w:cs="Times New Roman"/>
          <w:sz w:val="28"/>
          <w:szCs w:val="28"/>
        </w:rPr>
        <w:t>13. часть 3 статьи 16 изложить в новой редакции:</w:t>
      </w:r>
    </w:p>
    <w:p w:rsidR="006617C5" w:rsidRDefault="006617C5" w:rsidP="006617C5">
      <w:pPr>
        <w:tabs>
          <w:tab w:val="left" w:pos="1785"/>
        </w:tabs>
        <w:jc w:val="both"/>
        <w:rPr>
          <w:rFonts w:ascii="Times New Roman" w:hAnsi="Times New Roman" w:cs="Times New Roman"/>
          <w:sz w:val="28"/>
          <w:szCs w:val="28"/>
        </w:rPr>
      </w:pPr>
      <w:r w:rsidRPr="00D575E6">
        <w:rPr>
          <w:rFonts w:ascii="Times New Roman" w:hAnsi="Times New Roman" w:cs="Times New Roman"/>
          <w:sz w:val="28"/>
          <w:szCs w:val="28"/>
        </w:rPr>
        <w:t xml:space="preserve">3. Итоги конференции граждан (собрания делегатов) подлежат </w:t>
      </w:r>
      <w:r>
        <w:rPr>
          <w:rFonts w:ascii="Times New Roman" w:hAnsi="Times New Roman" w:cs="Times New Roman"/>
          <w:sz w:val="28"/>
          <w:szCs w:val="28"/>
        </w:rPr>
        <w:t>обнародованию.</w:t>
      </w:r>
    </w:p>
    <w:p w:rsidR="006617C5" w:rsidRPr="00730C9A" w:rsidRDefault="006617C5" w:rsidP="006617C5">
      <w:pPr>
        <w:tabs>
          <w:tab w:val="left" w:pos="1785"/>
        </w:tabs>
        <w:jc w:val="both"/>
        <w:rPr>
          <w:rFonts w:ascii="Times New Roman" w:hAnsi="Times New Roman" w:cs="Times New Roman"/>
          <w:sz w:val="28"/>
          <w:szCs w:val="28"/>
        </w:rPr>
      </w:pPr>
      <w:r w:rsidRPr="00730C9A">
        <w:rPr>
          <w:rFonts w:ascii="Times New Roman" w:hAnsi="Times New Roman" w:cs="Times New Roman"/>
          <w:sz w:val="28"/>
          <w:szCs w:val="28"/>
        </w:rPr>
        <w:t>14. пункт 2 части 2 статьи 22 изложить в новой редакции:</w:t>
      </w:r>
    </w:p>
    <w:p w:rsidR="006617C5" w:rsidRDefault="006617C5" w:rsidP="006617C5">
      <w:pPr>
        <w:tabs>
          <w:tab w:val="left" w:pos="1785"/>
        </w:tabs>
        <w:jc w:val="both"/>
        <w:rPr>
          <w:rFonts w:ascii="Times New Roman" w:hAnsi="Times New Roman" w:cs="Times New Roman"/>
          <w:sz w:val="28"/>
          <w:szCs w:val="28"/>
        </w:rPr>
      </w:pPr>
      <w:r w:rsidRPr="002438C4">
        <w:rPr>
          <w:rFonts w:ascii="Times New Roman" w:hAnsi="Times New Roman" w:cs="Times New Roman"/>
          <w:sz w:val="28"/>
          <w:szCs w:val="2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6617C5" w:rsidRPr="00730C9A" w:rsidRDefault="006617C5" w:rsidP="006617C5">
      <w:pPr>
        <w:tabs>
          <w:tab w:val="left" w:pos="1785"/>
        </w:tabs>
        <w:jc w:val="both"/>
        <w:rPr>
          <w:rFonts w:ascii="Times New Roman" w:hAnsi="Times New Roman" w:cs="Times New Roman"/>
          <w:sz w:val="28"/>
          <w:szCs w:val="28"/>
        </w:rPr>
      </w:pPr>
      <w:r w:rsidRPr="00730C9A">
        <w:rPr>
          <w:rFonts w:ascii="Times New Roman" w:hAnsi="Times New Roman" w:cs="Times New Roman"/>
          <w:sz w:val="28"/>
          <w:szCs w:val="28"/>
        </w:rPr>
        <w:t>15. пункт 7 части 1 статьи 25 изложить в новой редакции:</w:t>
      </w:r>
    </w:p>
    <w:p w:rsidR="006617C5" w:rsidRPr="0090775C" w:rsidRDefault="006617C5" w:rsidP="006617C5">
      <w:pPr>
        <w:tabs>
          <w:tab w:val="left" w:pos="1785"/>
        </w:tabs>
        <w:jc w:val="both"/>
        <w:rPr>
          <w:rFonts w:ascii="Times New Roman" w:hAnsi="Times New Roman" w:cs="Times New Roman"/>
          <w:color w:val="FF0000"/>
          <w:sz w:val="28"/>
          <w:szCs w:val="28"/>
        </w:rPr>
      </w:pPr>
      <w:proofErr w:type="gramStart"/>
      <w:r w:rsidRPr="0090775C">
        <w:rPr>
          <w:rFonts w:ascii="Times New Roman" w:hAnsi="Times New Roman" w:cs="Times New Roman"/>
          <w:color w:val="FF0000"/>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775C">
        <w:rPr>
          <w:rFonts w:ascii="Times New Roman" w:hAnsi="Times New Roman" w:cs="Times New Roman"/>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17C5" w:rsidRPr="00CB4B68" w:rsidRDefault="006617C5" w:rsidP="00CB4B68">
      <w:pPr>
        <w:tabs>
          <w:tab w:val="left" w:pos="540"/>
        </w:tabs>
        <w:suppressAutoHyphens/>
        <w:spacing w:after="0" w:line="240" w:lineRule="auto"/>
        <w:jc w:val="both"/>
        <w:rPr>
          <w:rFonts w:ascii="Times New Roman" w:hAnsi="Times New Roman" w:cs="Times New Roman"/>
          <w:sz w:val="28"/>
          <w:szCs w:val="28"/>
        </w:rPr>
      </w:pPr>
      <w:r w:rsidRPr="00CB4B68">
        <w:rPr>
          <w:rFonts w:ascii="Times New Roman" w:hAnsi="Times New Roman" w:cs="Times New Roman"/>
          <w:sz w:val="28"/>
          <w:szCs w:val="28"/>
        </w:rPr>
        <w:t>16. пункт 4 части 4 статьи 26 изложить в новой редакции:</w:t>
      </w:r>
    </w:p>
    <w:p w:rsidR="006617C5" w:rsidRPr="00CB4B68" w:rsidRDefault="006617C5" w:rsidP="006617C5">
      <w:pPr>
        <w:pStyle w:val="20"/>
        <w:spacing w:before="0" w:after="0"/>
        <w:ind w:firstLine="709"/>
        <w:rPr>
          <w:rFonts w:ascii="Times New Roman" w:hAnsi="Times New Roman" w:cs="Times New Roman"/>
        </w:rPr>
      </w:pPr>
      <w:r w:rsidRPr="00CB4B68">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17C5" w:rsidRPr="00CB4B68" w:rsidRDefault="006617C5" w:rsidP="006617C5">
      <w:pPr>
        <w:autoSpaceDE w:val="0"/>
        <w:autoSpaceDN w:val="0"/>
        <w:adjustRightInd w:val="0"/>
        <w:ind w:firstLine="708"/>
        <w:jc w:val="both"/>
        <w:rPr>
          <w:rFonts w:ascii="Times New Roman" w:hAnsi="Times New Roman" w:cs="Times New Roman"/>
          <w:sz w:val="28"/>
          <w:szCs w:val="28"/>
        </w:rPr>
      </w:pPr>
      <w:r w:rsidRPr="00CB4B68">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Оренбургской области, занимать иные государственные должности Российской Федерации, государственные должности Оренбургской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6617C5" w:rsidRPr="00CB4B68" w:rsidRDefault="006617C5" w:rsidP="006617C5">
      <w:pPr>
        <w:tabs>
          <w:tab w:val="left" w:pos="1785"/>
        </w:tabs>
        <w:jc w:val="both"/>
        <w:rPr>
          <w:rFonts w:ascii="Times New Roman" w:hAnsi="Times New Roman" w:cs="Times New Roman"/>
          <w:sz w:val="28"/>
          <w:szCs w:val="28"/>
        </w:rPr>
      </w:pPr>
      <w:r w:rsidRPr="00CB4B68">
        <w:rPr>
          <w:rFonts w:ascii="Times New Roman" w:hAnsi="Times New Roman" w:cs="Times New Roman"/>
          <w:sz w:val="28"/>
          <w:szCs w:val="28"/>
        </w:rPr>
        <w:t>17. статью 26 дополнить частью 12 следующего содержания:</w:t>
      </w:r>
    </w:p>
    <w:p w:rsidR="006617C5" w:rsidRPr="00F142B1" w:rsidRDefault="00CB4B68" w:rsidP="006617C5">
      <w:pPr>
        <w:tabs>
          <w:tab w:val="left" w:pos="1785"/>
        </w:tabs>
        <w:jc w:val="both"/>
        <w:rPr>
          <w:rFonts w:ascii="Times New Roman" w:hAnsi="Times New Roman" w:cs="Times New Roman"/>
          <w:sz w:val="28"/>
          <w:szCs w:val="28"/>
        </w:rPr>
      </w:pPr>
      <w:r w:rsidRPr="00CB4B68">
        <w:rPr>
          <w:rFonts w:ascii="Times New Roman" w:hAnsi="Times New Roman" w:cs="Times New Roman"/>
          <w:sz w:val="28"/>
          <w:szCs w:val="28"/>
        </w:rPr>
        <w:t xml:space="preserve">  </w:t>
      </w:r>
      <w:r w:rsidR="006617C5" w:rsidRPr="00CB4B68">
        <w:rPr>
          <w:rFonts w:ascii="Times New Roman" w:hAnsi="Times New Roman" w:cs="Times New Roman"/>
          <w:sz w:val="28"/>
          <w:szCs w:val="28"/>
        </w:rPr>
        <w:t xml:space="preserve">12. </w:t>
      </w:r>
      <w:r w:rsidR="006617C5" w:rsidRPr="00F142B1">
        <w:rPr>
          <w:rFonts w:ascii="Times New Roman" w:hAnsi="Times New Roman" w:cs="Times New Roman"/>
          <w:sz w:val="28"/>
          <w:szCs w:val="28"/>
        </w:rPr>
        <w:t xml:space="preserve">Главе муниципального образования предоставляется ежегодный оплачиваемый отпуск продолжительностью 42 </w:t>
      </w:r>
      <w:proofErr w:type="gramStart"/>
      <w:r w:rsidR="006617C5" w:rsidRPr="00F142B1">
        <w:rPr>
          <w:rFonts w:ascii="Times New Roman" w:hAnsi="Times New Roman" w:cs="Times New Roman"/>
          <w:sz w:val="28"/>
          <w:szCs w:val="28"/>
        </w:rPr>
        <w:t>календарных</w:t>
      </w:r>
      <w:proofErr w:type="gramEnd"/>
      <w:r w:rsidR="006617C5" w:rsidRPr="00F142B1">
        <w:rPr>
          <w:rFonts w:ascii="Times New Roman" w:hAnsi="Times New Roman" w:cs="Times New Roman"/>
          <w:sz w:val="28"/>
          <w:szCs w:val="28"/>
        </w:rPr>
        <w:t xml:space="preserve"> дня.</w:t>
      </w:r>
    </w:p>
    <w:p w:rsidR="006617C5" w:rsidRDefault="006617C5" w:rsidP="006617C5">
      <w:pPr>
        <w:tabs>
          <w:tab w:val="left" w:pos="1785"/>
        </w:tabs>
        <w:jc w:val="both"/>
        <w:rPr>
          <w:rFonts w:ascii="Times New Roman" w:hAnsi="Times New Roman" w:cs="Times New Roman"/>
          <w:sz w:val="28"/>
          <w:szCs w:val="28"/>
        </w:rPr>
      </w:pPr>
      <w:r w:rsidRPr="00F142B1">
        <w:rPr>
          <w:rFonts w:ascii="Times New Roman" w:hAnsi="Times New Roman" w:cs="Times New Roman"/>
          <w:sz w:val="28"/>
          <w:szCs w:val="28"/>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6617C5" w:rsidRPr="00CB4B68" w:rsidRDefault="006617C5" w:rsidP="006617C5">
      <w:pPr>
        <w:tabs>
          <w:tab w:val="left" w:pos="1785"/>
        </w:tabs>
        <w:jc w:val="both"/>
        <w:rPr>
          <w:rFonts w:ascii="Times New Roman" w:hAnsi="Times New Roman" w:cs="Times New Roman"/>
          <w:sz w:val="28"/>
          <w:szCs w:val="28"/>
        </w:rPr>
      </w:pPr>
      <w:r w:rsidRPr="00CB4B68">
        <w:rPr>
          <w:rFonts w:ascii="Times New Roman" w:hAnsi="Times New Roman" w:cs="Times New Roman"/>
          <w:sz w:val="28"/>
          <w:szCs w:val="28"/>
        </w:rPr>
        <w:lastRenderedPageBreak/>
        <w:t>18. пункт 9 части 1 статьи 28 изложить в новой редакции:</w:t>
      </w:r>
    </w:p>
    <w:p w:rsidR="006617C5" w:rsidRPr="0090775C" w:rsidRDefault="006617C5" w:rsidP="006617C5">
      <w:pPr>
        <w:tabs>
          <w:tab w:val="left" w:pos="1785"/>
        </w:tabs>
        <w:jc w:val="both"/>
        <w:rPr>
          <w:rFonts w:ascii="Times New Roman" w:hAnsi="Times New Roman" w:cs="Times New Roman"/>
          <w:color w:val="FF0000"/>
          <w:sz w:val="28"/>
          <w:szCs w:val="28"/>
        </w:rPr>
      </w:pPr>
      <w:proofErr w:type="gramStart"/>
      <w:r w:rsidRPr="0090775C">
        <w:rPr>
          <w:rFonts w:ascii="Times New Roman" w:hAnsi="Times New Roman" w:cs="Times New Roman"/>
          <w:color w:val="FF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775C">
        <w:rPr>
          <w:rFonts w:ascii="Times New Roman" w:hAnsi="Times New Roman" w:cs="Times New Roman"/>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17C5" w:rsidRPr="00CB4B68" w:rsidRDefault="006617C5" w:rsidP="006617C5">
      <w:pPr>
        <w:tabs>
          <w:tab w:val="left" w:pos="1785"/>
        </w:tabs>
        <w:jc w:val="both"/>
        <w:rPr>
          <w:rFonts w:ascii="Times New Roman" w:hAnsi="Times New Roman" w:cs="Times New Roman"/>
          <w:sz w:val="28"/>
          <w:szCs w:val="28"/>
        </w:rPr>
      </w:pPr>
      <w:r w:rsidRPr="00CB4B68">
        <w:rPr>
          <w:rFonts w:ascii="Times New Roman" w:hAnsi="Times New Roman" w:cs="Times New Roman"/>
          <w:sz w:val="28"/>
          <w:szCs w:val="28"/>
        </w:rPr>
        <w:t>19. пункт 9 части 1 статьи 37 изложить в новой редакции:</w:t>
      </w:r>
    </w:p>
    <w:p w:rsidR="006617C5" w:rsidRDefault="006617C5" w:rsidP="006617C5">
      <w:pPr>
        <w:tabs>
          <w:tab w:val="left" w:pos="1785"/>
        </w:tabs>
        <w:jc w:val="both"/>
        <w:rPr>
          <w:rFonts w:ascii="Times New Roman" w:hAnsi="Times New Roman" w:cs="Times New Roman"/>
          <w:sz w:val="28"/>
          <w:szCs w:val="28"/>
        </w:rPr>
      </w:pPr>
      <w:proofErr w:type="gramStart"/>
      <w:r w:rsidRPr="0027569A">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27569A">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617C5" w:rsidRDefault="006617C5" w:rsidP="006617C5">
      <w:pPr>
        <w:tabs>
          <w:tab w:val="left" w:pos="1785"/>
        </w:tabs>
        <w:jc w:val="both"/>
        <w:rPr>
          <w:rFonts w:ascii="Times New Roman" w:hAnsi="Times New Roman" w:cs="Times New Roman"/>
          <w:sz w:val="28"/>
          <w:szCs w:val="28"/>
        </w:rPr>
      </w:pPr>
      <w:r w:rsidRPr="00CB4B68">
        <w:rPr>
          <w:rFonts w:ascii="Times New Roman" w:hAnsi="Times New Roman" w:cs="Times New Roman"/>
          <w:sz w:val="28"/>
          <w:szCs w:val="28"/>
        </w:rPr>
        <w:t>20</w:t>
      </w:r>
      <w:r w:rsidRPr="00A3406A">
        <w:rPr>
          <w:rFonts w:ascii="Times New Roman" w:hAnsi="Times New Roman" w:cs="Times New Roman"/>
          <w:color w:val="0070C0"/>
          <w:sz w:val="28"/>
          <w:szCs w:val="28"/>
        </w:rPr>
        <w:t xml:space="preserve">. </w:t>
      </w:r>
      <w:r>
        <w:rPr>
          <w:rFonts w:ascii="Times New Roman" w:hAnsi="Times New Roman" w:cs="Times New Roman"/>
          <w:sz w:val="28"/>
          <w:szCs w:val="28"/>
        </w:rPr>
        <w:t>статью 37 часть 1 дополнить пунктом 9.1:</w:t>
      </w:r>
    </w:p>
    <w:p w:rsidR="006617C5" w:rsidRDefault="006617C5" w:rsidP="006617C5">
      <w:pPr>
        <w:tabs>
          <w:tab w:val="left" w:pos="1785"/>
        </w:tabs>
        <w:jc w:val="both"/>
        <w:rPr>
          <w:rFonts w:ascii="Times New Roman" w:hAnsi="Times New Roman" w:cs="Times New Roman"/>
          <w:sz w:val="28"/>
          <w:szCs w:val="28"/>
        </w:rPr>
      </w:pPr>
      <w:proofErr w:type="gramStart"/>
      <w:r w:rsidRPr="0027569A">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27569A">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6617C5" w:rsidRPr="00CB4B68" w:rsidRDefault="006617C5" w:rsidP="006617C5">
      <w:pPr>
        <w:tabs>
          <w:tab w:val="left" w:pos="1785"/>
        </w:tabs>
        <w:jc w:val="both"/>
        <w:rPr>
          <w:rFonts w:ascii="Times New Roman" w:hAnsi="Times New Roman" w:cs="Times New Roman"/>
          <w:sz w:val="28"/>
          <w:szCs w:val="28"/>
        </w:rPr>
      </w:pPr>
      <w:r w:rsidRPr="00CB4B68">
        <w:rPr>
          <w:rFonts w:ascii="Times New Roman" w:hAnsi="Times New Roman" w:cs="Times New Roman"/>
          <w:sz w:val="28"/>
          <w:szCs w:val="28"/>
        </w:rPr>
        <w:t>21. пункты 6,7 части 1 статьи 38 изложить в новой редакции:</w:t>
      </w:r>
    </w:p>
    <w:p w:rsidR="006617C5" w:rsidRPr="00535029" w:rsidRDefault="006617C5" w:rsidP="006617C5">
      <w:pPr>
        <w:tabs>
          <w:tab w:val="left" w:pos="1785"/>
        </w:tabs>
        <w:jc w:val="both"/>
        <w:rPr>
          <w:rFonts w:ascii="Times New Roman" w:hAnsi="Times New Roman" w:cs="Times New Roman"/>
          <w:sz w:val="28"/>
          <w:szCs w:val="28"/>
        </w:rPr>
      </w:pPr>
      <w:r w:rsidRPr="00535029">
        <w:rPr>
          <w:rFonts w:ascii="Times New Roman" w:hAnsi="Times New Roman" w:cs="Times New Roman"/>
          <w:sz w:val="28"/>
          <w:szCs w:val="28"/>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617C5" w:rsidRDefault="006617C5" w:rsidP="006617C5">
      <w:pPr>
        <w:tabs>
          <w:tab w:val="left" w:pos="1785"/>
        </w:tabs>
        <w:jc w:val="both"/>
        <w:rPr>
          <w:rFonts w:ascii="Times New Roman" w:hAnsi="Times New Roman" w:cs="Times New Roman"/>
          <w:sz w:val="28"/>
          <w:szCs w:val="28"/>
        </w:rPr>
      </w:pPr>
      <w:r w:rsidRPr="00535029">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617C5" w:rsidRDefault="006617C5" w:rsidP="006617C5">
      <w:pPr>
        <w:tabs>
          <w:tab w:val="left" w:pos="1785"/>
        </w:tabs>
        <w:jc w:val="both"/>
        <w:rPr>
          <w:rFonts w:ascii="Times New Roman" w:hAnsi="Times New Roman" w:cs="Times New Roman"/>
          <w:sz w:val="28"/>
          <w:szCs w:val="28"/>
        </w:rPr>
      </w:pPr>
      <w:r w:rsidRPr="00CB4B68">
        <w:rPr>
          <w:rFonts w:ascii="Times New Roman" w:hAnsi="Times New Roman" w:cs="Times New Roman"/>
          <w:sz w:val="28"/>
          <w:szCs w:val="28"/>
        </w:rPr>
        <w:t xml:space="preserve">22.  </w:t>
      </w:r>
      <w:r>
        <w:rPr>
          <w:rFonts w:ascii="Times New Roman" w:hAnsi="Times New Roman" w:cs="Times New Roman"/>
          <w:sz w:val="28"/>
          <w:szCs w:val="28"/>
        </w:rPr>
        <w:t>статью 42 изложить в новой редакции:</w:t>
      </w:r>
    </w:p>
    <w:p w:rsidR="006617C5" w:rsidRPr="00527C73" w:rsidRDefault="006617C5" w:rsidP="006617C5">
      <w:pPr>
        <w:tabs>
          <w:tab w:val="left" w:pos="1785"/>
        </w:tabs>
        <w:jc w:val="both"/>
        <w:rPr>
          <w:rFonts w:ascii="Times New Roman" w:hAnsi="Times New Roman" w:cs="Times New Roman"/>
          <w:b/>
          <w:sz w:val="28"/>
          <w:szCs w:val="28"/>
        </w:rPr>
      </w:pPr>
      <w:r w:rsidRPr="00527C73">
        <w:rPr>
          <w:rFonts w:ascii="Times New Roman" w:hAnsi="Times New Roman" w:cs="Times New Roman"/>
          <w:b/>
          <w:sz w:val="28"/>
          <w:szCs w:val="28"/>
        </w:rPr>
        <w:t>Статья 42. Порядок принятия муниципальных правовых актов и обнародования</w:t>
      </w:r>
    </w:p>
    <w:p w:rsidR="006617C5" w:rsidRPr="006209BC" w:rsidRDefault="006617C5" w:rsidP="006617C5">
      <w:pPr>
        <w:tabs>
          <w:tab w:val="left" w:pos="1785"/>
        </w:tabs>
        <w:jc w:val="both"/>
        <w:rPr>
          <w:rFonts w:ascii="Times New Roman" w:hAnsi="Times New Roman" w:cs="Times New Roman"/>
          <w:sz w:val="28"/>
          <w:szCs w:val="28"/>
        </w:rPr>
      </w:pPr>
    </w:p>
    <w:p w:rsidR="006617C5" w:rsidRPr="006209BC" w:rsidRDefault="006617C5" w:rsidP="006617C5">
      <w:pPr>
        <w:tabs>
          <w:tab w:val="left" w:pos="1785"/>
        </w:tabs>
        <w:jc w:val="both"/>
        <w:rPr>
          <w:rFonts w:ascii="Times New Roman" w:hAnsi="Times New Roman" w:cs="Times New Roman"/>
          <w:sz w:val="28"/>
          <w:szCs w:val="28"/>
        </w:rPr>
      </w:pPr>
      <w:r w:rsidRPr="006209BC">
        <w:rPr>
          <w:rFonts w:ascii="Times New Roman" w:hAnsi="Times New Roman" w:cs="Times New Roman"/>
          <w:sz w:val="28"/>
          <w:szCs w:val="28"/>
        </w:rPr>
        <w:t xml:space="preserve">1. </w:t>
      </w:r>
      <w:proofErr w:type="gramStart"/>
      <w:r w:rsidRPr="006209BC">
        <w:rPr>
          <w:rFonts w:ascii="Times New Roman" w:hAnsi="Times New Roman" w:cs="Times New Roman"/>
          <w:sz w:val="28"/>
          <w:szCs w:val="28"/>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6209BC">
        <w:rPr>
          <w:rFonts w:ascii="Times New Roman" w:hAnsi="Times New Roman" w:cs="Times New Roman"/>
          <w:sz w:val="28"/>
          <w:szCs w:val="28"/>
        </w:rPr>
        <w:t xml:space="preserve"> Уставом. </w:t>
      </w:r>
      <w:proofErr w:type="gramStart"/>
      <w:r w:rsidRPr="006209BC">
        <w:rPr>
          <w:rFonts w:ascii="Times New Roman" w:hAnsi="Times New Roman" w:cs="Times New Roman"/>
          <w:sz w:val="28"/>
          <w:szCs w:val="28"/>
        </w:rPr>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 </w:t>
      </w:r>
      <w:proofErr w:type="gramEnd"/>
    </w:p>
    <w:p w:rsidR="006617C5" w:rsidRPr="006209BC" w:rsidRDefault="006617C5" w:rsidP="006617C5">
      <w:pPr>
        <w:tabs>
          <w:tab w:val="left" w:pos="1785"/>
        </w:tabs>
        <w:jc w:val="both"/>
        <w:rPr>
          <w:rFonts w:ascii="Times New Roman" w:hAnsi="Times New Roman" w:cs="Times New Roman"/>
          <w:sz w:val="28"/>
          <w:szCs w:val="28"/>
        </w:rPr>
      </w:pPr>
      <w:r w:rsidRPr="006209BC">
        <w:rPr>
          <w:rFonts w:ascii="Times New Roman" w:hAnsi="Times New Roman" w:cs="Times New Roman"/>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6617C5" w:rsidRPr="006209BC" w:rsidRDefault="006617C5" w:rsidP="006617C5">
      <w:pPr>
        <w:tabs>
          <w:tab w:val="left" w:pos="1785"/>
        </w:tabs>
        <w:jc w:val="both"/>
        <w:rPr>
          <w:rFonts w:ascii="Times New Roman" w:hAnsi="Times New Roman" w:cs="Times New Roman"/>
          <w:sz w:val="28"/>
          <w:szCs w:val="28"/>
        </w:rPr>
      </w:pPr>
      <w:r w:rsidRPr="006209BC">
        <w:rPr>
          <w:rFonts w:ascii="Times New Roman" w:hAnsi="Times New Roman" w:cs="Times New Roman"/>
          <w:sz w:val="28"/>
          <w:szCs w:val="28"/>
        </w:rPr>
        <w:t xml:space="preserve">2. </w:t>
      </w:r>
      <w:proofErr w:type="gramStart"/>
      <w:r w:rsidRPr="006209BC">
        <w:rPr>
          <w:rFonts w:ascii="Times New Roman" w:hAnsi="Times New Roman" w:cs="Times New Roman"/>
          <w:sz w:val="28"/>
          <w:szCs w:val="28"/>
        </w:rPr>
        <w:t xml:space="preserve">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w:t>
      </w:r>
      <w:r w:rsidRPr="006209BC">
        <w:rPr>
          <w:rFonts w:ascii="Times New Roman" w:hAnsi="Times New Roman" w:cs="Times New Roman"/>
          <w:sz w:val="28"/>
          <w:szCs w:val="28"/>
        </w:rPr>
        <w:lastRenderedPageBreak/>
        <w:t>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roofErr w:type="gramEnd"/>
    </w:p>
    <w:p w:rsidR="006617C5" w:rsidRPr="006209BC" w:rsidRDefault="006617C5" w:rsidP="006617C5">
      <w:pPr>
        <w:tabs>
          <w:tab w:val="left" w:pos="1785"/>
        </w:tabs>
        <w:jc w:val="both"/>
        <w:rPr>
          <w:rFonts w:ascii="Times New Roman" w:hAnsi="Times New Roman" w:cs="Times New Roman"/>
          <w:sz w:val="28"/>
          <w:szCs w:val="28"/>
        </w:rPr>
      </w:pPr>
      <w:r w:rsidRPr="006209BC">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617C5" w:rsidRPr="006209BC" w:rsidRDefault="006617C5" w:rsidP="006617C5">
      <w:pPr>
        <w:tabs>
          <w:tab w:val="left" w:pos="1785"/>
        </w:tabs>
        <w:jc w:val="both"/>
        <w:rPr>
          <w:rFonts w:ascii="Times New Roman" w:hAnsi="Times New Roman" w:cs="Times New Roman"/>
          <w:sz w:val="28"/>
          <w:szCs w:val="28"/>
        </w:rPr>
      </w:pPr>
      <w:r w:rsidRPr="006209BC">
        <w:rPr>
          <w:rFonts w:ascii="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6617C5" w:rsidRDefault="006617C5" w:rsidP="006617C5">
      <w:pPr>
        <w:tabs>
          <w:tab w:val="left" w:pos="1785"/>
        </w:tabs>
        <w:jc w:val="both"/>
        <w:rPr>
          <w:rFonts w:ascii="Times New Roman" w:hAnsi="Times New Roman" w:cs="Times New Roman"/>
          <w:sz w:val="28"/>
          <w:szCs w:val="28"/>
        </w:rPr>
      </w:pPr>
      <w:r w:rsidRPr="006209BC">
        <w:rPr>
          <w:rFonts w:ascii="Times New Roman" w:hAnsi="Times New Roman" w:cs="Times New Roman"/>
          <w:sz w:val="28"/>
          <w:szCs w:val="28"/>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3F6CC5" w:rsidRDefault="003F6CC5" w:rsidP="006617C5">
      <w:pPr>
        <w:tabs>
          <w:tab w:val="left" w:pos="1785"/>
        </w:tabs>
        <w:jc w:val="both"/>
        <w:rPr>
          <w:rFonts w:ascii="Times New Roman" w:hAnsi="Times New Roman" w:cs="Times New Roman"/>
          <w:sz w:val="28"/>
          <w:szCs w:val="28"/>
        </w:rPr>
      </w:pPr>
      <w:r>
        <w:rPr>
          <w:rFonts w:ascii="Times New Roman" w:hAnsi="Times New Roman" w:cs="Times New Roman"/>
          <w:sz w:val="28"/>
          <w:szCs w:val="28"/>
        </w:rPr>
        <w:t>23.часть 1 статьи 59 изложить в новой редакции:</w:t>
      </w:r>
    </w:p>
    <w:p w:rsidR="003F6CC5" w:rsidRDefault="003F6CC5" w:rsidP="006617C5">
      <w:pPr>
        <w:tabs>
          <w:tab w:val="left" w:pos="1785"/>
        </w:tabs>
        <w:jc w:val="both"/>
        <w:rPr>
          <w:rFonts w:ascii="Times New Roman" w:hAnsi="Times New Roman" w:cs="Times New Roman"/>
          <w:sz w:val="28"/>
          <w:szCs w:val="28"/>
        </w:rPr>
      </w:pPr>
      <w:r w:rsidRPr="003F6CC5">
        <w:rPr>
          <w:rFonts w:ascii="Times New Roman" w:hAnsi="Times New Roman" w:cs="Times New Roman"/>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3F6CC5">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3F6CC5">
        <w:rPr>
          <w:rFonts w:ascii="Times New Roman" w:hAnsi="Times New Roman" w:cs="Times New Roman"/>
          <w:sz w:val="28"/>
          <w:szCs w:val="28"/>
        </w:rPr>
        <w:t xml:space="preserve"> быть </w:t>
      </w:r>
      <w:proofErr w:type="gramStart"/>
      <w:r w:rsidRPr="003F6CC5">
        <w:rPr>
          <w:rFonts w:ascii="Times New Roman" w:hAnsi="Times New Roman" w:cs="Times New Roman"/>
          <w:sz w:val="28"/>
          <w:szCs w:val="28"/>
        </w:rPr>
        <w:t>уменьшен</w:t>
      </w:r>
      <w:proofErr w:type="gramEnd"/>
      <w:r w:rsidRPr="003F6CC5">
        <w:rPr>
          <w:rFonts w:ascii="Times New Roman" w:hAnsi="Times New Roman" w:cs="Times New Roman"/>
          <w:sz w:val="28"/>
          <w:szCs w:val="28"/>
        </w:rPr>
        <w:t>.</w:t>
      </w:r>
    </w:p>
    <w:p w:rsidR="006617C5" w:rsidRDefault="003F6CC5" w:rsidP="006617C5">
      <w:pPr>
        <w:tabs>
          <w:tab w:val="left" w:pos="1785"/>
        </w:tabs>
        <w:jc w:val="both"/>
        <w:rPr>
          <w:rFonts w:ascii="Times New Roman" w:hAnsi="Times New Roman" w:cs="Times New Roman"/>
          <w:sz w:val="28"/>
          <w:szCs w:val="28"/>
        </w:rPr>
      </w:pPr>
      <w:r w:rsidRPr="003F6CC5">
        <w:rPr>
          <w:rFonts w:ascii="Times New Roman" w:hAnsi="Times New Roman" w:cs="Times New Roman"/>
          <w:sz w:val="28"/>
          <w:szCs w:val="28"/>
        </w:rPr>
        <w:t>24.</w:t>
      </w:r>
      <w:r w:rsidR="006617C5" w:rsidRPr="003F6CC5">
        <w:rPr>
          <w:rFonts w:ascii="Times New Roman" w:hAnsi="Times New Roman" w:cs="Times New Roman"/>
          <w:sz w:val="28"/>
          <w:szCs w:val="28"/>
        </w:rPr>
        <w:t xml:space="preserve"> </w:t>
      </w:r>
      <w:r w:rsidR="006617C5">
        <w:rPr>
          <w:rFonts w:ascii="Times New Roman" w:hAnsi="Times New Roman" w:cs="Times New Roman"/>
          <w:sz w:val="28"/>
          <w:szCs w:val="28"/>
        </w:rPr>
        <w:t>статью 62 изложить в новой редакции:</w:t>
      </w:r>
    </w:p>
    <w:p w:rsidR="006617C5" w:rsidRPr="00257444" w:rsidRDefault="006617C5" w:rsidP="006617C5">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257444">
        <w:rPr>
          <w:rFonts w:ascii="Times New Roman" w:eastAsia="Times New Roman" w:hAnsi="Times New Roman" w:cs="Times New Roman"/>
          <w:b/>
          <w:bCs/>
          <w:kern w:val="2"/>
          <w:sz w:val="28"/>
          <w:szCs w:val="28"/>
          <w:lang w:eastAsia="ru-RU"/>
        </w:rPr>
        <w:t xml:space="preserve">Статья </w:t>
      </w:r>
      <w:r>
        <w:rPr>
          <w:rFonts w:ascii="Times New Roman" w:eastAsia="Times New Roman" w:hAnsi="Times New Roman" w:cs="Times New Roman"/>
          <w:b/>
          <w:bCs/>
          <w:kern w:val="2"/>
          <w:sz w:val="28"/>
          <w:szCs w:val="28"/>
          <w:lang w:eastAsia="ru-RU"/>
        </w:rPr>
        <w:t>62</w:t>
      </w:r>
      <w:r w:rsidRPr="00257444">
        <w:rPr>
          <w:rFonts w:ascii="Times New Roman" w:eastAsia="Times New Roman" w:hAnsi="Times New Roman" w:cs="Times New Roman"/>
          <w:b/>
          <w:bCs/>
          <w:kern w:val="2"/>
          <w:sz w:val="28"/>
          <w:szCs w:val="28"/>
          <w:lang w:eastAsia="ru-RU"/>
        </w:rPr>
        <w:t xml:space="preserve">. Порядок принятия устава, внесения изменений и дополнений в устав </w:t>
      </w:r>
    </w:p>
    <w:p w:rsidR="006617C5" w:rsidRPr="00257444" w:rsidRDefault="006617C5" w:rsidP="006617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1. Устав, изменения и дополнения в устав принимаются решением Совета депутатов.</w:t>
      </w:r>
    </w:p>
    <w:p w:rsidR="006617C5" w:rsidRPr="00257444" w:rsidRDefault="006617C5" w:rsidP="006617C5">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2. </w:t>
      </w:r>
      <w:proofErr w:type="gramStart"/>
      <w:r w:rsidRPr="00257444">
        <w:rPr>
          <w:rFonts w:ascii="Times New Roman" w:eastAsia="Times New Roman" w:hAnsi="Times New Roman" w:cs="Times New Roman"/>
          <w:sz w:val="28"/>
          <w:szCs w:val="28"/>
          <w:lang w:eastAsia="ru-RU"/>
        </w:rPr>
        <w:t xml:space="preserve">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w:t>
      </w:r>
      <w:r w:rsidRPr="00257444">
        <w:rPr>
          <w:rFonts w:ascii="Times New Roman" w:eastAsia="Times New Roman" w:hAnsi="Times New Roman" w:cs="Times New Roman"/>
          <w:bCs/>
          <w:sz w:val="28"/>
          <w:szCs w:val="28"/>
          <w:lang w:eastAsia="ru-RU"/>
        </w:rPr>
        <w:t>обнародованию</w:t>
      </w:r>
      <w:r w:rsidRPr="00257444">
        <w:rPr>
          <w:rFonts w:ascii="Times New Roman" w:eastAsia="Times New Roman" w:hAnsi="Times New Roman" w:cs="Times New Roman"/>
          <w:sz w:val="28"/>
          <w:szCs w:val="28"/>
          <w:lang w:eastAsia="ru-RU"/>
        </w:rPr>
        <w:t xml:space="preserve"> с одновременным </w:t>
      </w:r>
      <w:r w:rsidRPr="00257444">
        <w:rPr>
          <w:rFonts w:ascii="Times New Roman" w:eastAsia="Times New Roman" w:hAnsi="Times New Roman" w:cs="Times New Roman"/>
          <w:bCs/>
          <w:sz w:val="28"/>
          <w:szCs w:val="28"/>
          <w:lang w:eastAsia="ru-RU"/>
        </w:rPr>
        <w:t>обнародованием</w:t>
      </w:r>
      <w:r w:rsidRPr="00257444">
        <w:rPr>
          <w:rFonts w:ascii="Times New Roman" w:eastAsia="Times New Roman" w:hAnsi="Times New Roman" w:cs="Times New Roman"/>
          <w:sz w:val="28"/>
          <w:szCs w:val="28"/>
          <w:lang w:eastAsia="ru-RU"/>
        </w:rPr>
        <w:t xml:space="preserve"> установленного Советом депутатов порядка учета предложений по проекту Устава, проекту решения о </w:t>
      </w:r>
      <w:r w:rsidRPr="00257444">
        <w:rPr>
          <w:rFonts w:ascii="Times New Roman" w:eastAsia="Times New Roman" w:hAnsi="Times New Roman" w:cs="Times New Roman"/>
          <w:sz w:val="28"/>
          <w:szCs w:val="28"/>
          <w:lang w:eastAsia="ru-RU"/>
        </w:rPr>
        <w:lastRenderedPageBreak/>
        <w:t>внесении изменений и дополнений в устав, а также порядка участия граждан в</w:t>
      </w:r>
      <w:proofErr w:type="gramEnd"/>
      <w:r w:rsidRPr="00257444">
        <w:rPr>
          <w:rFonts w:ascii="Times New Roman" w:eastAsia="Times New Roman" w:hAnsi="Times New Roman" w:cs="Times New Roman"/>
          <w:sz w:val="28"/>
          <w:szCs w:val="28"/>
          <w:lang w:eastAsia="ru-RU"/>
        </w:rPr>
        <w:t xml:space="preserve"> его </w:t>
      </w:r>
      <w:proofErr w:type="gramStart"/>
      <w:r w:rsidRPr="00257444">
        <w:rPr>
          <w:rFonts w:ascii="Times New Roman" w:eastAsia="Times New Roman" w:hAnsi="Times New Roman" w:cs="Times New Roman"/>
          <w:sz w:val="28"/>
          <w:szCs w:val="28"/>
          <w:lang w:eastAsia="ru-RU"/>
        </w:rPr>
        <w:t>обсуждении</w:t>
      </w:r>
      <w:proofErr w:type="gramEnd"/>
      <w:r w:rsidRPr="00257444">
        <w:rPr>
          <w:rFonts w:ascii="Times New Roman" w:eastAsia="Times New Roman" w:hAnsi="Times New Roman" w:cs="Times New Roman"/>
          <w:sz w:val="28"/>
          <w:szCs w:val="28"/>
          <w:lang w:eastAsia="ru-RU"/>
        </w:rPr>
        <w:t xml:space="preserve">. </w:t>
      </w:r>
      <w:proofErr w:type="gramStart"/>
      <w:r w:rsidRPr="00257444">
        <w:rPr>
          <w:rFonts w:ascii="Times New Roman" w:eastAsia="Times New Roman" w:hAnsi="Times New Roman" w:cs="Times New Roman"/>
          <w:bCs/>
          <w:sz w:val="28"/>
          <w:szCs w:val="28"/>
          <w:lang w:eastAsia="ru-RU"/>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w:t>
      </w:r>
      <w:proofErr w:type="gramEnd"/>
      <w:r w:rsidRPr="00257444">
        <w:rPr>
          <w:rFonts w:ascii="Times New Roman" w:eastAsia="Times New Roman" w:hAnsi="Times New Roman" w:cs="Times New Roman"/>
          <w:bCs/>
          <w:sz w:val="28"/>
          <w:szCs w:val="28"/>
          <w:lang w:eastAsia="ru-RU"/>
        </w:rPr>
        <w:t xml:space="preserve"> этими нормативными правовыми актами.</w:t>
      </w:r>
    </w:p>
    <w:p w:rsidR="006617C5" w:rsidRPr="00257444" w:rsidRDefault="006617C5" w:rsidP="006617C5">
      <w:pPr>
        <w:spacing w:after="0" w:line="240" w:lineRule="auto"/>
        <w:ind w:firstLine="709"/>
        <w:jc w:val="both"/>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 xml:space="preserve">После </w:t>
      </w:r>
      <w:r w:rsidRPr="00257444">
        <w:rPr>
          <w:rFonts w:ascii="Times New Roman" w:eastAsia="Times New Roman" w:hAnsi="Times New Roman" w:cs="Times New Roman"/>
          <w:bCs/>
          <w:sz w:val="28"/>
          <w:szCs w:val="28"/>
          <w:lang w:eastAsia="ru-RU"/>
        </w:rPr>
        <w:t xml:space="preserve">обнародования </w:t>
      </w:r>
      <w:r w:rsidRPr="00257444">
        <w:rPr>
          <w:rFonts w:ascii="Times New Roman" w:eastAsia="Times New Roman" w:hAnsi="Times New Roman" w:cs="Times New Roman"/>
          <w:sz w:val="28"/>
          <w:szCs w:val="28"/>
          <w:lang w:eastAsia="ru-RU"/>
        </w:rPr>
        <w:t xml:space="preserve">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w:t>
      </w:r>
      <w:r w:rsidRPr="00257444">
        <w:rPr>
          <w:rFonts w:ascii="Times New Roman" w:eastAsia="Times New Roman" w:hAnsi="Times New Roman" w:cs="Times New Roman"/>
          <w:bCs/>
          <w:sz w:val="28"/>
          <w:szCs w:val="28"/>
          <w:lang w:eastAsia="ru-RU"/>
        </w:rPr>
        <w:t>обнародованию.</w:t>
      </w:r>
    </w:p>
    <w:p w:rsidR="006617C5" w:rsidRPr="00257444" w:rsidRDefault="006617C5" w:rsidP="006617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3. Устав, решение о внесении изменений и дополнений считается принятым, если за него проголосовало не менее 2/3 от установленного числа депутатов.</w:t>
      </w:r>
    </w:p>
    <w:p w:rsidR="006617C5" w:rsidRPr="00257444" w:rsidRDefault="006617C5" w:rsidP="006617C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257444">
        <w:rPr>
          <w:rFonts w:ascii="Times New Roman" w:eastAsia="Times New Roman" w:hAnsi="Times New Roman" w:cs="Times New Roman"/>
          <w:bCs/>
          <w:sz w:val="28"/>
          <w:szCs w:val="28"/>
          <w:lang w:eastAsia="ru-RU"/>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257444">
        <w:rPr>
          <w:rFonts w:ascii="Times New Roman" w:eastAsia="Times New Roman" w:hAnsi="Times New Roman" w:cs="Times New Roman"/>
          <w:sz w:val="28"/>
          <w:szCs w:val="28"/>
          <w:lang w:eastAsia="ru-RU"/>
        </w:rPr>
        <w:t xml:space="preserve"> в порядке, установленном федеральным законом.</w:t>
      </w:r>
    </w:p>
    <w:p w:rsidR="006617C5" w:rsidRPr="00257444" w:rsidRDefault="006617C5" w:rsidP="006617C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w:t>
      </w:r>
      <w:r w:rsidRPr="00257444">
        <w:rPr>
          <w:rFonts w:ascii="Times New Roman" w:eastAsia="Times New Roman" w:hAnsi="Times New Roman" w:cs="Times New Roman"/>
          <w:bCs/>
          <w:sz w:val="28"/>
          <w:szCs w:val="28"/>
          <w:lang w:eastAsia="ru-RU"/>
        </w:rPr>
        <w:t xml:space="preserve">обнародованию </w:t>
      </w:r>
      <w:r w:rsidRPr="00257444">
        <w:rPr>
          <w:rFonts w:ascii="Times New Roman" w:eastAsia="Times New Roman" w:hAnsi="Times New Roman" w:cs="Times New Roman"/>
          <w:sz w:val="28"/>
          <w:szCs w:val="28"/>
          <w:lang w:eastAsia="ru-RU"/>
        </w:rPr>
        <w:t xml:space="preserve">после их государственной регистрации и вступают в силу после их </w:t>
      </w:r>
      <w:r w:rsidRPr="00257444">
        <w:rPr>
          <w:rFonts w:ascii="Times New Roman" w:eastAsia="Times New Roman" w:hAnsi="Times New Roman" w:cs="Times New Roman"/>
          <w:bCs/>
          <w:sz w:val="28"/>
          <w:szCs w:val="28"/>
          <w:lang w:eastAsia="ru-RU"/>
        </w:rPr>
        <w:t>обнародования</w:t>
      </w:r>
      <w:r w:rsidRPr="00257444">
        <w:rPr>
          <w:rFonts w:ascii="Times New Roman" w:eastAsia="Times New Roman" w:hAnsi="Times New Roman" w:cs="Times New Roman"/>
          <w:sz w:val="28"/>
          <w:szCs w:val="28"/>
          <w:lang w:eastAsia="ru-RU"/>
        </w:rPr>
        <w:t xml:space="preserve">. </w:t>
      </w:r>
      <w:proofErr w:type="gramStart"/>
      <w:r w:rsidRPr="00257444">
        <w:rPr>
          <w:rFonts w:ascii="Times New Roman" w:eastAsia="Times New Roman" w:hAnsi="Times New Roman" w:cs="Times New Roman"/>
          <w:sz w:val="28"/>
          <w:szCs w:val="28"/>
          <w:lang w:eastAsia="ru-RU"/>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w:t>
      </w:r>
      <w:proofErr w:type="gramEnd"/>
      <w:r w:rsidRPr="00257444">
        <w:rPr>
          <w:rFonts w:ascii="Times New Roman" w:eastAsia="Times New Roman" w:hAnsi="Times New Roman" w:cs="Times New Roman"/>
          <w:sz w:val="28"/>
          <w:szCs w:val="28"/>
          <w:lang w:eastAsia="ru-RU"/>
        </w:rPr>
        <w:t xml:space="preserve"> образований Оренбургской области.</w:t>
      </w:r>
    </w:p>
    <w:p w:rsidR="006617C5" w:rsidRPr="00257444" w:rsidRDefault="006617C5" w:rsidP="006617C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6. </w:t>
      </w:r>
      <w:proofErr w:type="gramStart"/>
      <w:r w:rsidRPr="00257444">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257444">
        <w:rPr>
          <w:rFonts w:ascii="Times New Roman" w:eastAsia="Times New Roman" w:hAnsi="Times New Roman" w:cs="Times New Roman"/>
          <w:sz w:val="28"/>
          <w:szCs w:val="28"/>
          <w:lang w:eastAsia="ru-RU"/>
        </w:rPr>
        <w:t xml:space="preserve"> о внесении указанных изменений и дополнений в Устав муниципального образования</w:t>
      </w:r>
    </w:p>
    <w:p w:rsidR="006617C5" w:rsidRPr="00257444" w:rsidRDefault="006617C5" w:rsidP="006617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 xml:space="preserve">7. Изменения и дополнения, внесенные в Устав, и предусматривающие создание контрольно-счетного органа муниципального образования, </w:t>
      </w:r>
      <w:r w:rsidRPr="00257444">
        <w:rPr>
          <w:rFonts w:ascii="Times New Roman" w:eastAsia="Times New Roman" w:hAnsi="Times New Roman" w:cs="Times New Roman"/>
          <w:sz w:val="28"/>
          <w:szCs w:val="28"/>
          <w:lang w:eastAsia="ru-RU"/>
        </w:rPr>
        <w:lastRenderedPageBreak/>
        <w:t xml:space="preserve">подлежат </w:t>
      </w:r>
      <w:r w:rsidRPr="00257444">
        <w:rPr>
          <w:rFonts w:ascii="Times New Roman" w:eastAsia="Times New Roman" w:hAnsi="Times New Roman" w:cs="Times New Roman"/>
          <w:bCs/>
          <w:sz w:val="28"/>
          <w:szCs w:val="28"/>
          <w:lang w:eastAsia="ru-RU"/>
        </w:rPr>
        <w:t xml:space="preserve">обнародованию </w:t>
      </w:r>
      <w:r w:rsidRPr="00257444">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обнародования.</w:t>
      </w:r>
    </w:p>
    <w:p w:rsidR="006617C5" w:rsidRPr="00257444" w:rsidRDefault="006617C5" w:rsidP="006617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7444">
        <w:rPr>
          <w:rFonts w:ascii="Times New Roman" w:eastAsia="Times New Roman" w:hAnsi="Times New Roman" w:cs="Times New Roman"/>
          <w:sz w:val="28"/>
          <w:szCs w:val="28"/>
          <w:lang w:eastAsia="ru-RU"/>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257444">
        <w:rPr>
          <w:rFonts w:ascii="Times New Roman" w:eastAsia="Times New Roman" w:hAnsi="Times New Roman" w:cs="Times New Roman"/>
          <w:sz w:val="28"/>
          <w:szCs w:val="28"/>
          <w:lang w:eastAsia="ru-RU"/>
        </w:rPr>
        <w:t>,</w:t>
      </w:r>
      <w:proofErr w:type="gramEnd"/>
      <w:r w:rsidRPr="00257444">
        <w:rPr>
          <w:rFonts w:ascii="Times New Roman" w:eastAsia="Times New Roman" w:hAnsi="Times New Roman" w:cs="Times New Roman"/>
          <w:sz w:val="28"/>
          <w:szCs w:val="28"/>
          <w:lang w:eastAsia="ru-RU"/>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6617C5" w:rsidRPr="006209BC" w:rsidRDefault="006617C5" w:rsidP="006617C5">
      <w:pPr>
        <w:tabs>
          <w:tab w:val="left" w:pos="1785"/>
        </w:tabs>
        <w:jc w:val="both"/>
        <w:rPr>
          <w:rFonts w:ascii="Times New Roman" w:hAnsi="Times New Roman" w:cs="Times New Roman"/>
          <w:sz w:val="28"/>
          <w:szCs w:val="28"/>
        </w:rPr>
      </w:pPr>
    </w:p>
    <w:p w:rsidR="006617C5" w:rsidRPr="00F763BF" w:rsidRDefault="006617C5" w:rsidP="006617C5">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617C5" w:rsidRDefault="006617C5" w:rsidP="006617C5">
      <w:pPr>
        <w:jc w:val="center"/>
      </w:pPr>
    </w:p>
    <w:sectPr w:rsidR="00661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91"/>
    <w:rsid w:val="000E129F"/>
    <w:rsid w:val="001B1F6D"/>
    <w:rsid w:val="001B5F91"/>
    <w:rsid w:val="003F6CC5"/>
    <w:rsid w:val="005A2AC8"/>
    <w:rsid w:val="006122BE"/>
    <w:rsid w:val="00645C7E"/>
    <w:rsid w:val="006617C5"/>
    <w:rsid w:val="00730C9A"/>
    <w:rsid w:val="00793BA2"/>
    <w:rsid w:val="00885C0F"/>
    <w:rsid w:val="0090775C"/>
    <w:rsid w:val="00A72D8F"/>
    <w:rsid w:val="00A74C14"/>
    <w:rsid w:val="00BC2EBB"/>
    <w:rsid w:val="00CB4B68"/>
    <w:rsid w:val="00EB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locked/>
    <w:rsid w:val="006617C5"/>
    <w:rPr>
      <w:sz w:val="28"/>
      <w:szCs w:val="28"/>
    </w:rPr>
  </w:style>
  <w:style w:type="paragraph" w:styleId="20">
    <w:name w:val="Body Text Indent 2"/>
    <w:basedOn w:val="a"/>
    <w:link w:val="2"/>
    <w:rsid w:val="006617C5"/>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uiPriority w:val="99"/>
    <w:semiHidden/>
    <w:rsid w:val="006617C5"/>
  </w:style>
  <w:style w:type="paragraph" w:styleId="a3">
    <w:name w:val="No Spacing"/>
    <w:uiPriority w:val="1"/>
    <w:qFormat/>
    <w:rsid w:val="006617C5"/>
    <w:pPr>
      <w:spacing w:after="0" w:line="240" w:lineRule="auto"/>
    </w:pPr>
  </w:style>
  <w:style w:type="paragraph" w:styleId="a4">
    <w:name w:val="Body Text Indent"/>
    <w:basedOn w:val="a"/>
    <w:link w:val="a5"/>
    <w:uiPriority w:val="99"/>
    <w:semiHidden/>
    <w:unhideWhenUsed/>
    <w:rsid w:val="00EB03A5"/>
    <w:pPr>
      <w:spacing w:after="120"/>
      <w:ind w:left="283"/>
    </w:pPr>
  </w:style>
  <w:style w:type="character" w:customStyle="1" w:styleId="a5">
    <w:name w:val="Основной текст с отступом Знак"/>
    <w:basedOn w:val="a0"/>
    <w:link w:val="a4"/>
    <w:uiPriority w:val="99"/>
    <w:semiHidden/>
    <w:rsid w:val="00EB0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locked/>
    <w:rsid w:val="006617C5"/>
    <w:rPr>
      <w:sz w:val="28"/>
      <w:szCs w:val="28"/>
    </w:rPr>
  </w:style>
  <w:style w:type="paragraph" w:styleId="20">
    <w:name w:val="Body Text Indent 2"/>
    <w:basedOn w:val="a"/>
    <w:link w:val="2"/>
    <w:rsid w:val="006617C5"/>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uiPriority w:val="99"/>
    <w:semiHidden/>
    <w:rsid w:val="006617C5"/>
  </w:style>
  <w:style w:type="paragraph" w:styleId="a3">
    <w:name w:val="No Spacing"/>
    <w:uiPriority w:val="1"/>
    <w:qFormat/>
    <w:rsid w:val="006617C5"/>
    <w:pPr>
      <w:spacing w:after="0" w:line="240" w:lineRule="auto"/>
    </w:pPr>
  </w:style>
  <w:style w:type="paragraph" w:styleId="a4">
    <w:name w:val="Body Text Indent"/>
    <w:basedOn w:val="a"/>
    <w:link w:val="a5"/>
    <w:uiPriority w:val="99"/>
    <w:semiHidden/>
    <w:unhideWhenUsed/>
    <w:rsid w:val="00EB03A5"/>
    <w:pPr>
      <w:spacing w:after="120"/>
      <w:ind w:left="283"/>
    </w:pPr>
  </w:style>
  <w:style w:type="character" w:customStyle="1" w:styleId="a5">
    <w:name w:val="Основной текст с отступом Знак"/>
    <w:basedOn w:val="a0"/>
    <w:link w:val="a4"/>
    <w:uiPriority w:val="99"/>
    <w:semiHidden/>
    <w:rsid w:val="00EB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3909</Words>
  <Characters>22285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16</cp:revision>
  <dcterms:created xsi:type="dcterms:W3CDTF">2022-02-28T06:25:00Z</dcterms:created>
  <dcterms:modified xsi:type="dcterms:W3CDTF">2022-03-10T06:36:00Z</dcterms:modified>
</cp:coreProperties>
</file>