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56" w:rsidRPr="00E95A3B" w:rsidRDefault="004C7C56" w:rsidP="004C7C56">
      <w:pPr>
        <w:keepNext/>
        <w:tabs>
          <w:tab w:val="left" w:pos="8080"/>
        </w:tabs>
        <w:ind w:right="-1"/>
        <w:jc w:val="center"/>
        <w:outlineLvl w:val="1"/>
        <w:rPr>
          <w:rFonts w:ascii="Arial" w:eastAsia="Arial Unicode MS" w:hAnsi="Arial" w:cs="Arial"/>
          <w:b/>
          <w:bCs/>
          <w:sz w:val="32"/>
          <w:szCs w:val="32"/>
        </w:rPr>
      </w:pPr>
      <w:r w:rsidRPr="00E95A3B">
        <w:rPr>
          <w:rFonts w:ascii="Arial" w:eastAsia="Arial Unicode MS" w:hAnsi="Arial" w:cs="Arial"/>
          <w:b/>
          <w:bCs/>
          <w:sz w:val="32"/>
          <w:szCs w:val="32"/>
        </w:rPr>
        <w:t>С</w:t>
      </w:r>
      <w:r w:rsidRPr="00E95A3B">
        <w:rPr>
          <w:rFonts w:ascii="Arial" w:eastAsia="Arial Unicode MS" w:hAnsi="Arial" w:cs="Arial"/>
          <w:b/>
          <w:bCs/>
          <w:caps/>
          <w:sz w:val="32"/>
          <w:szCs w:val="32"/>
        </w:rPr>
        <w:t>овет депутатов</w:t>
      </w:r>
    </w:p>
    <w:p w:rsidR="004C7C56" w:rsidRPr="00E95A3B" w:rsidRDefault="004C7C56" w:rsidP="004C7C56">
      <w:pPr>
        <w:keepNext/>
        <w:tabs>
          <w:tab w:val="left" w:pos="4320"/>
          <w:tab w:val="left" w:pos="4678"/>
          <w:tab w:val="left" w:pos="6379"/>
        </w:tabs>
        <w:ind w:right="-1"/>
        <w:jc w:val="center"/>
        <w:outlineLvl w:val="1"/>
        <w:rPr>
          <w:rFonts w:ascii="Arial" w:eastAsia="Arial Unicode MS" w:hAnsi="Arial" w:cs="Arial"/>
          <w:b/>
          <w:bCs/>
          <w:caps/>
          <w:sz w:val="32"/>
          <w:szCs w:val="32"/>
        </w:rPr>
      </w:pPr>
      <w:r w:rsidRPr="00E95A3B">
        <w:rPr>
          <w:rFonts w:ascii="Arial" w:eastAsia="Arial Unicode MS" w:hAnsi="Arial" w:cs="Arial"/>
          <w:b/>
          <w:bCs/>
          <w:sz w:val="32"/>
          <w:szCs w:val="32"/>
        </w:rPr>
        <w:t>МУНИЦИПАЛЬНОГО ОБРАЗОВАНИЯ</w:t>
      </w:r>
    </w:p>
    <w:p w:rsidR="004C7C56" w:rsidRPr="00E95A3B" w:rsidRDefault="004C7C56" w:rsidP="004C7C56">
      <w:pPr>
        <w:keepNext/>
        <w:tabs>
          <w:tab w:val="left" w:pos="4320"/>
          <w:tab w:val="left" w:pos="6379"/>
        </w:tabs>
        <w:ind w:right="-1"/>
        <w:jc w:val="center"/>
        <w:outlineLvl w:val="1"/>
        <w:rPr>
          <w:rFonts w:ascii="Arial" w:eastAsia="Arial Unicode MS" w:hAnsi="Arial" w:cs="Arial"/>
          <w:b/>
          <w:bCs/>
          <w:caps/>
          <w:sz w:val="32"/>
          <w:szCs w:val="32"/>
        </w:rPr>
      </w:pPr>
      <w:r w:rsidRPr="00E95A3B">
        <w:rPr>
          <w:rFonts w:ascii="Arial" w:eastAsia="Arial Unicode MS" w:hAnsi="Arial" w:cs="Arial"/>
          <w:b/>
          <w:bCs/>
          <w:sz w:val="32"/>
          <w:szCs w:val="32"/>
        </w:rPr>
        <w:t>ДМИТРИЕВСКИЙ СЕЛЬСОВЕТ</w:t>
      </w:r>
    </w:p>
    <w:p w:rsidR="004C7C56" w:rsidRPr="00E95A3B" w:rsidRDefault="004C7C56" w:rsidP="004C7C56">
      <w:pPr>
        <w:tabs>
          <w:tab w:val="left" w:pos="6379"/>
        </w:tabs>
        <w:ind w:right="-1"/>
        <w:jc w:val="center"/>
        <w:rPr>
          <w:rFonts w:ascii="Arial" w:eastAsia="Arial Unicode MS" w:hAnsi="Arial" w:cs="Arial"/>
          <w:b/>
          <w:sz w:val="32"/>
          <w:szCs w:val="32"/>
        </w:rPr>
      </w:pPr>
      <w:r w:rsidRPr="00E95A3B">
        <w:rPr>
          <w:rFonts w:ascii="Arial" w:eastAsia="Arial Unicode MS" w:hAnsi="Arial" w:cs="Arial"/>
          <w:b/>
          <w:sz w:val="32"/>
          <w:szCs w:val="32"/>
        </w:rPr>
        <w:t>САКМАРСКОГО РАЙОНА</w:t>
      </w:r>
    </w:p>
    <w:p w:rsidR="004C7C56" w:rsidRPr="00E95A3B" w:rsidRDefault="004C7C56" w:rsidP="004C7C56">
      <w:pPr>
        <w:tabs>
          <w:tab w:val="left" w:pos="6379"/>
        </w:tabs>
        <w:ind w:right="-1"/>
        <w:jc w:val="center"/>
        <w:rPr>
          <w:rFonts w:ascii="Arial" w:eastAsia="Arial Unicode MS" w:hAnsi="Arial" w:cs="Arial"/>
          <w:b/>
          <w:sz w:val="32"/>
          <w:szCs w:val="32"/>
        </w:rPr>
      </w:pPr>
      <w:r w:rsidRPr="00E95A3B">
        <w:rPr>
          <w:rFonts w:ascii="Arial" w:eastAsia="Arial Unicode MS" w:hAnsi="Arial" w:cs="Arial"/>
          <w:b/>
          <w:sz w:val="32"/>
          <w:szCs w:val="32"/>
        </w:rPr>
        <w:t>ОРЕНБУРГСКОЙ ОБЛАСТИ</w:t>
      </w:r>
    </w:p>
    <w:p w:rsidR="004C7C56" w:rsidRPr="00E95A3B" w:rsidRDefault="004C7C56" w:rsidP="004C7C56">
      <w:pPr>
        <w:tabs>
          <w:tab w:val="left" w:pos="5670"/>
          <w:tab w:val="left" w:pos="9355"/>
        </w:tabs>
        <w:ind w:right="-1"/>
        <w:jc w:val="center"/>
        <w:rPr>
          <w:rFonts w:ascii="Arial" w:eastAsia="Arial Unicode MS" w:hAnsi="Arial" w:cs="Arial"/>
        </w:rPr>
      </w:pPr>
      <w:r w:rsidRPr="00E95A3B">
        <w:rPr>
          <w:rFonts w:ascii="Arial" w:eastAsia="Arial Unicode MS" w:hAnsi="Arial" w:cs="Arial"/>
        </w:rPr>
        <w:t>Третий созыв</w:t>
      </w:r>
    </w:p>
    <w:p w:rsidR="004C7C56" w:rsidRPr="00E95A3B" w:rsidRDefault="004C7C56" w:rsidP="004C7C56">
      <w:pPr>
        <w:keepNext/>
        <w:tabs>
          <w:tab w:val="left" w:pos="8460"/>
        </w:tabs>
        <w:ind w:right="4535"/>
        <w:jc w:val="center"/>
        <w:outlineLvl w:val="1"/>
        <w:rPr>
          <w:rFonts w:eastAsia="Arial Unicode MS"/>
          <w:b/>
          <w:bCs/>
        </w:rPr>
      </w:pPr>
    </w:p>
    <w:p w:rsidR="004C7C56" w:rsidRPr="00E95A3B" w:rsidRDefault="004C7C56" w:rsidP="004C7C56">
      <w:pPr>
        <w:rPr>
          <w:rFonts w:eastAsia="Arial Unicode MS"/>
        </w:rPr>
      </w:pPr>
    </w:p>
    <w:p w:rsidR="004C7C56" w:rsidRPr="00E95A3B" w:rsidRDefault="004C7C56" w:rsidP="004C7C56">
      <w:pPr>
        <w:keepNext/>
        <w:tabs>
          <w:tab w:val="left" w:pos="8460"/>
        </w:tabs>
        <w:ind w:right="-1"/>
        <w:jc w:val="center"/>
        <w:outlineLvl w:val="1"/>
        <w:rPr>
          <w:rFonts w:ascii="Arial" w:eastAsia="Arial Unicode MS" w:hAnsi="Arial" w:cs="Arial"/>
          <w:b/>
          <w:bCs/>
          <w:spacing w:val="60"/>
          <w:sz w:val="32"/>
          <w:szCs w:val="32"/>
        </w:rPr>
      </w:pPr>
      <w:r w:rsidRPr="00E95A3B">
        <w:rPr>
          <w:rFonts w:ascii="Arial" w:eastAsia="Arial Unicode MS" w:hAnsi="Arial" w:cs="Arial"/>
          <w:b/>
          <w:bCs/>
          <w:spacing w:val="60"/>
          <w:sz w:val="32"/>
          <w:szCs w:val="32"/>
        </w:rPr>
        <w:t>РЕШЕНИ</w:t>
      </w:r>
      <w:r w:rsidR="00DA6C44">
        <w:rPr>
          <w:rFonts w:ascii="Arial" w:eastAsia="Arial Unicode MS" w:hAnsi="Arial" w:cs="Arial"/>
          <w:b/>
          <w:bCs/>
          <w:spacing w:val="60"/>
          <w:sz w:val="32"/>
          <w:szCs w:val="32"/>
        </w:rPr>
        <w:t>Е</w:t>
      </w:r>
    </w:p>
    <w:p w:rsidR="004C7C56" w:rsidRPr="00E95A3B" w:rsidRDefault="004C7C56" w:rsidP="004C7C56">
      <w:pPr>
        <w:ind w:right="4535"/>
        <w:jc w:val="center"/>
        <w:rPr>
          <w:rFonts w:eastAsia="Arial Unicode MS"/>
        </w:rPr>
      </w:pPr>
    </w:p>
    <w:p w:rsidR="004C7C56" w:rsidRPr="00E95A3B" w:rsidRDefault="00DA6C44" w:rsidP="004C7C56">
      <w:pPr>
        <w:tabs>
          <w:tab w:val="left" w:pos="3703"/>
        </w:tabs>
        <w:ind w:right="-2"/>
        <w:rPr>
          <w:rFonts w:eastAsia="Arial Unicode MS"/>
          <w:sz w:val="32"/>
          <w:szCs w:val="32"/>
        </w:rPr>
      </w:pPr>
      <w:r>
        <w:rPr>
          <w:rFonts w:ascii="Arial" w:eastAsia="Arial Unicode MS" w:hAnsi="Arial" w:cs="Arial"/>
          <w:b/>
          <w:sz w:val="32"/>
          <w:szCs w:val="32"/>
        </w:rPr>
        <w:t>15.11.2017</w:t>
      </w:r>
      <w:r w:rsidR="004C7C56" w:rsidRPr="00E95A3B">
        <w:rPr>
          <w:rFonts w:eastAsia="Arial Unicode MS"/>
          <w:sz w:val="32"/>
          <w:szCs w:val="32"/>
        </w:rPr>
        <w:tab/>
      </w:r>
      <w:r w:rsidR="004C7C56" w:rsidRPr="00E95A3B">
        <w:rPr>
          <w:rFonts w:eastAsia="Arial Unicode MS"/>
          <w:b/>
          <w:sz w:val="32"/>
          <w:szCs w:val="32"/>
        </w:rPr>
        <w:t xml:space="preserve">            </w:t>
      </w:r>
      <w:r w:rsidR="004C7C56" w:rsidRPr="00E95A3B">
        <w:rPr>
          <w:rFonts w:ascii="Arial" w:eastAsia="Arial Unicode MS" w:hAnsi="Arial" w:cs="Arial"/>
          <w:b/>
          <w:sz w:val="32"/>
          <w:szCs w:val="32"/>
        </w:rPr>
        <w:t xml:space="preserve">                                         № </w:t>
      </w:r>
      <w:r>
        <w:rPr>
          <w:rFonts w:ascii="Arial" w:eastAsia="Arial Unicode MS" w:hAnsi="Arial" w:cs="Arial"/>
          <w:b/>
          <w:sz w:val="32"/>
          <w:szCs w:val="32"/>
        </w:rPr>
        <w:t>73</w:t>
      </w:r>
      <w:bookmarkStart w:id="0" w:name="_GoBack"/>
      <w:bookmarkEnd w:id="0"/>
    </w:p>
    <w:p w:rsidR="004C7C56" w:rsidRPr="00E95A3B" w:rsidRDefault="004C7C56" w:rsidP="004C7C56">
      <w:pPr>
        <w:rPr>
          <w:b/>
          <w:bCs/>
          <w:sz w:val="32"/>
          <w:szCs w:val="32"/>
        </w:rPr>
      </w:pPr>
    </w:p>
    <w:p w:rsidR="004C7C56" w:rsidRDefault="004C7C56" w:rsidP="004C7C56">
      <w:pPr>
        <w:shd w:val="clear" w:color="auto" w:fill="FFFFFF"/>
        <w:ind w:left="29" w:right="50" w:firstLine="986"/>
        <w:jc w:val="both"/>
        <w:rPr>
          <w:rFonts w:ascii="Arial" w:hAnsi="Arial" w:cs="Arial"/>
          <w:b/>
          <w:sz w:val="32"/>
          <w:szCs w:val="32"/>
        </w:rPr>
      </w:pPr>
      <w:r>
        <w:rPr>
          <w:rFonts w:ascii="Arial" w:hAnsi="Arial" w:cs="Arial"/>
          <w:b/>
          <w:sz w:val="32"/>
          <w:szCs w:val="32"/>
        </w:rPr>
        <w:t xml:space="preserve">О передаче осуществления части полномочий по обеспечению жильём молодых семей администрации </w:t>
      </w:r>
      <w:proofErr w:type="spellStart"/>
      <w:r>
        <w:rPr>
          <w:rFonts w:ascii="Arial" w:hAnsi="Arial" w:cs="Arial"/>
          <w:b/>
          <w:sz w:val="32"/>
          <w:szCs w:val="32"/>
        </w:rPr>
        <w:t>Сакмарского</w:t>
      </w:r>
      <w:proofErr w:type="spellEnd"/>
      <w:r>
        <w:rPr>
          <w:rFonts w:ascii="Arial" w:hAnsi="Arial" w:cs="Arial"/>
          <w:b/>
          <w:sz w:val="32"/>
          <w:szCs w:val="32"/>
        </w:rPr>
        <w:t xml:space="preserve"> района на 201</w:t>
      </w:r>
      <w:r w:rsidR="004438FF">
        <w:rPr>
          <w:rFonts w:ascii="Arial" w:hAnsi="Arial" w:cs="Arial"/>
          <w:b/>
          <w:sz w:val="32"/>
          <w:szCs w:val="32"/>
        </w:rPr>
        <w:t>8</w:t>
      </w:r>
      <w:r>
        <w:rPr>
          <w:rFonts w:ascii="Arial" w:hAnsi="Arial" w:cs="Arial"/>
          <w:b/>
          <w:sz w:val="32"/>
          <w:szCs w:val="32"/>
        </w:rPr>
        <w:t xml:space="preserve"> год</w:t>
      </w:r>
    </w:p>
    <w:p w:rsidR="004C7C56" w:rsidRPr="004C7C56" w:rsidRDefault="004C7C56" w:rsidP="004C7C56">
      <w:pPr>
        <w:shd w:val="clear" w:color="auto" w:fill="FFFFFF"/>
        <w:ind w:left="29" w:right="50" w:firstLine="986"/>
        <w:jc w:val="both"/>
        <w:rPr>
          <w:color w:val="000000"/>
          <w:spacing w:val="11"/>
          <w:sz w:val="24"/>
        </w:rPr>
      </w:pPr>
    </w:p>
    <w:p w:rsidR="004C7C56" w:rsidRDefault="004C7C56" w:rsidP="004C7C56">
      <w:pPr>
        <w:ind w:firstLine="709"/>
        <w:jc w:val="both"/>
        <w:rPr>
          <w:szCs w:val="28"/>
        </w:rPr>
      </w:pPr>
      <w:proofErr w:type="gramStart"/>
      <w:r>
        <w:t xml:space="preserve">Заслушав и обсудив финансово-экономическое обоснование главы  </w:t>
      </w:r>
      <w:r w:rsidR="000262D0">
        <w:t xml:space="preserve">муниципального образования Дмитриевский сельсовет </w:t>
      </w:r>
      <w:proofErr w:type="spellStart"/>
      <w:r w:rsidR="000262D0">
        <w:t>Сакмарского</w:t>
      </w:r>
      <w:proofErr w:type="spellEnd"/>
      <w:r w:rsidR="000262D0">
        <w:t xml:space="preserve"> района по вопросу передачи части полномочий администрации муниципального образования </w:t>
      </w:r>
      <w:proofErr w:type="spellStart"/>
      <w:r w:rsidR="000262D0">
        <w:t>Сакмарский</w:t>
      </w:r>
      <w:proofErr w:type="spellEnd"/>
      <w:r w:rsidR="000262D0">
        <w:t xml:space="preserve"> район,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Дмитриевский </w:t>
      </w:r>
      <w:r>
        <w:t xml:space="preserve">сельсовет, </w:t>
      </w:r>
      <w:r w:rsidRPr="00070C45">
        <w:rPr>
          <w:szCs w:val="28"/>
        </w:rPr>
        <w:t xml:space="preserve">Совет депутатов </w:t>
      </w:r>
      <w:proofErr w:type="gramEnd"/>
    </w:p>
    <w:p w:rsidR="004C7C56" w:rsidRPr="00DF474A" w:rsidRDefault="004C7C56" w:rsidP="004C7C56">
      <w:pPr>
        <w:ind w:firstLine="851"/>
        <w:jc w:val="both"/>
        <w:rPr>
          <w:sz w:val="12"/>
          <w:szCs w:val="12"/>
        </w:rPr>
      </w:pPr>
    </w:p>
    <w:p w:rsidR="004C7C56" w:rsidRDefault="004C7C56" w:rsidP="004C7C56">
      <w:pPr>
        <w:pStyle w:val="1"/>
        <w:jc w:val="center"/>
        <w:rPr>
          <w:rFonts w:ascii="Times New Roman" w:hAnsi="Times New Roman" w:cs="Times New Roman"/>
          <w:spacing w:val="60"/>
          <w:sz w:val="28"/>
          <w:szCs w:val="28"/>
        </w:rPr>
      </w:pPr>
      <w:r w:rsidRPr="00A74452">
        <w:rPr>
          <w:rFonts w:ascii="Times New Roman" w:hAnsi="Times New Roman" w:cs="Times New Roman"/>
          <w:spacing w:val="60"/>
          <w:sz w:val="28"/>
          <w:szCs w:val="28"/>
        </w:rPr>
        <w:t>РЕШИЛ:</w:t>
      </w:r>
    </w:p>
    <w:p w:rsidR="004C7C56" w:rsidRDefault="000262D0" w:rsidP="004C7C56">
      <w:pPr>
        <w:numPr>
          <w:ilvl w:val="0"/>
          <w:numId w:val="1"/>
        </w:numPr>
        <w:tabs>
          <w:tab w:val="left" w:pos="709"/>
        </w:tabs>
        <w:jc w:val="both"/>
      </w:pPr>
      <w:r>
        <w:t xml:space="preserve">Администрации муниципального образования Дмитриевский сельсовет передать администрации муниципального образования </w:t>
      </w:r>
      <w:proofErr w:type="spellStart"/>
      <w:r>
        <w:t>Сакмарский</w:t>
      </w:r>
      <w:proofErr w:type="spellEnd"/>
      <w:r>
        <w:t xml:space="preserve"> район на 201</w:t>
      </w:r>
      <w:r w:rsidR="004438FF">
        <w:t>8</w:t>
      </w:r>
      <w:r>
        <w:t xml:space="preserve"> год осуществление части полномочий по обеспечению жильём молодых семей.</w:t>
      </w:r>
    </w:p>
    <w:p w:rsidR="004C7C56" w:rsidRDefault="000262D0" w:rsidP="004C7C56">
      <w:pPr>
        <w:numPr>
          <w:ilvl w:val="0"/>
          <w:numId w:val="1"/>
        </w:numPr>
        <w:tabs>
          <w:tab w:val="left" w:pos="709"/>
        </w:tabs>
        <w:jc w:val="both"/>
      </w:pPr>
      <w:r>
        <w:t xml:space="preserve">Администрации муниципального образования Дмитриевский сельсовет заключить соглашения с администрацией муниципального образования </w:t>
      </w:r>
      <w:proofErr w:type="spellStart"/>
      <w:r>
        <w:t>Сакмарский</w:t>
      </w:r>
      <w:proofErr w:type="spellEnd"/>
      <w:r>
        <w:t xml:space="preserve"> район о передаче ей осуществления части своих </w:t>
      </w:r>
      <w:r w:rsidR="00822ECC">
        <w:t>полномочий согласно пункту 1 данного решения.</w:t>
      </w:r>
    </w:p>
    <w:p w:rsidR="004C7C56" w:rsidRPr="00E41B46" w:rsidRDefault="004C7C56" w:rsidP="004C7C56">
      <w:pPr>
        <w:numPr>
          <w:ilvl w:val="0"/>
          <w:numId w:val="1"/>
        </w:numPr>
        <w:jc w:val="both"/>
      </w:pPr>
      <w:r w:rsidRPr="00E41B46">
        <w:t xml:space="preserve">Контроль за исполнением настоящего </w:t>
      </w:r>
      <w:r>
        <w:t>р</w:t>
      </w:r>
      <w:r w:rsidRPr="00E41B46">
        <w:t xml:space="preserve">ешения возложить на </w:t>
      </w:r>
      <w:r>
        <w:rPr>
          <w:szCs w:val="28"/>
        </w:rPr>
        <w:t xml:space="preserve">постоянную комиссию Совета депутатов </w:t>
      </w:r>
      <w:r w:rsidR="000F06A3">
        <w:rPr>
          <w:szCs w:val="28"/>
        </w:rPr>
        <w:t>МО Дмитриевский сельсовет.</w:t>
      </w:r>
      <w:r w:rsidR="00822ECC">
        <w:rPr>
          <w:szCs w:val="28"/>
        </w:rPr>
        <w:t xml:space="preserve"> </w:t>
      </w:r>
    </w:p>
    <w:p w:rsidR="004C7C56" w:rsidRDefault="00822ECC" w:rsidP="004C7C56">
      <w:pPr>
        <w:numPr>
          <w:ilvl w:val="0"/>
          <w:numId w:val="1"/>
        </w:numPr>
        <w:jc w:val="both"/>
      </w:pPr>
      <w:r>
        <w:t>Настоящее решение вступает в силу со дня подписания и подлежит обнародованию.</w:t>
      </w:r>
    </w:p>
    <w:p w:rsidR="004C7C56" w:rsidRPr="007F040A" w:rsidRDefault="004C7C56" w:rsidP="004C7C56">
      <w:pPr>
        <w:tabs>
          <w:tab w:val="left" w:pos="709"/>
        </w:tabs>
        <w:rPr>
          <w:szCs w:val="28"/>
        </w:rPr>
      </w:pPr>
    </w:p>
    <w:p w:rsidR="004C7C56" w:rsidRPr="007F040A" w:rsidRDefault="004C7C56" w:rsidP="004C7C56">
      <w:pPr>
        <w:tabs>
          <w:tab w:val="left" w:pos="709"/>
        </w:tabs>
        <w:rPr>
          <w:szCs w:val="28"/>
        </w:rPr>
      </w:pPr>
    </w:p>
    <w:p w:rsidR="004C7C56" w:rsidRPr="0055550A" w:rsidRDefault="004C7C56" w:rsidP="004C7C56">
      <w:pPr>
        <w:tabs>
          <w:tab w:val="left" w:pos="993"/>
        </w:tabs>
        <w:rPr>
          <w:szCs w:val="28"/>
        </w:rPr>
      </w:pPr>
      <w:r w:rsidRPr="0055550A">
        <w:rPr>
          <w:szCs w:val="28"/>
        </w:rPr>
        <w:t>Глава муниципального образования</w:t>
      </w:r>
    </w:p>
    <w:p w:rsidR="004C7C56" w:rsidRPr="0055550A" w:rsidRDefault="004C7C56" w:rsidP="004C7C56">
      <w:pPr>
        <w:rPr>
          <w:szCs w:val="28"/>
        </w:rPr>
      </w:pPr>
      <w:r w:rsidRPr="0055550A">
        <w:rPr>
          <w:szCs w:val="28"/>
        </w:rPr>
        <w:t>Дмитриевский сельсовет –</w:t>
      </w:r>
    </w:p>
    <w:p w:rsidR="004C7C56" w:rsidRDefault="004C7C56" w:rsidP="004C7C56">
      <w:pPr>
        <w:tabs>
          <w:tab w:val="left" w:pos="709"/>
        </w:tabs>
        <w:jc w:val="center"/>
        <w:rPr>
          <w:szCs w:val="28"/>
        </w:rPr>
      </w:pPr>
      <w:r w:rsidRPr="0055550A">
        <w:rPr>
          <w:szCs w:val="28"/>
        </w:rPr>
        <w:t xml:space="preserve">председатель Совета депутатов                                                   </w:t>
      </w:r>
      <w:r>
        <w:rPr>
          <w:szCs w:val="28"/>
        </w:rPr>
        <w:t>Свиридов Ю.Н.</w:t>
      </w:r>
    </w:p>
    <w:p w:rsidR="00BE016B" w:rsidRPr="00BE016B" w:rsidRDefault="00194697" w:rsidP="00BE016B">
      <w:pPr>
        <w:jc w:val="center"/>
        <w:rPr>
          <w:rFonts w:eastAsia="Calibri"/>
          <w:b/>
          <w:bCs/>
          <w:color w:val="1D1B11"/>
          <w:szCs w:val="28"/>
        </w:rPr>
      </w:pPr>
      <w:r>
        <w:rPr>
          <w:rFonts w:eastAsia="Calibri"/>
          <w:b/>
          <w:bCs/>
          <w:color w:val="1D1B11"/>
          <w:szCs w:val="28"/>
        </w:rPr>
        <w:lastRenderedPageBreak/>
        <w:t>Со</w:t>
      </w:r>
      <w:r w:rsidR="00BE016B" w:rsidRPr="00BE016B">
        <w:rPr>
          <w:rFonts w:eastAsia="Calibri"/>
          <w:b/>
          <w:bCs/>
          <w:color w:val="1D1B11"/>
          <w:szCs w:val="28"/>
        </w:rPr>
        <w:t>глашение</w:t>
      </w:r>
    </w:p>
    <w:p w:rsidR="00BE016B" w:rsidRPr="00BE016B" w:rsidRDefault="00BE016B" w:rsidP="00BE016B">
      <w:pPr>
        <w:jc w:val="center"/>
        <w:rPr>
          <w:rFonts w:eastAsia="Calibri"/>
          <w:bCs/>
          <w:color w:val="1D1B11"/>
          <w:szCs w:val="28"/>
        </w:rPr>
      </w:pPr>
      <w:r w:rsidRPr="00BE016B">
        <w:rPr>
          <w:rFonts w:eastAsia="Calibri"/>
          <w:bCs/>
          <w:color w:val="1D1B11"/>
          <w:szCs w:val="28"/>
        </w:rPr>
        <w:t>о передаче части полномочий поселения</w:t>
      </w:r>
    </w:p>
    <w:p w:rsidR="00BE016B" w:rsidRPr="00BE016B" w:rsidRDefault="00BE016B" w:rsidP="00BE016B">
      <w:pPr>
        <w:jc w:val="center"/>
        <w:rPr>
          <w:rFonts w:eastAsia="Calibri"/>
          <w:bCs/>
          <w:color w:val="1D1B11"/>
          <w:szCs w:val="28"/>
        </w:rPr>
      </w:pPr>
      <w:r w:rsidRPr="00BE016B">
        <w:rPr>
          <w:rFonts w:eastAsia="Calibri"/>
          <w:bCs/>
          <w:color w:val="1D1B11"/>
          <w:szCs w:val="28"/>
        </w:rPr>
        <w:t>по решению вопросов местного значения</w:t>
      </w:r>
    </w:p>
    <w:p w:rsidR="00BE016B" w:rsidRPr="00BE016B" w:rsidRDefault="00BE016B" w:rsidP="00BE016B">
      <w:pPr>
        <w:jc w:val="center"/>
        <w:rPr>
          <w:rFonts w:eastAsia="Calibri"/>
          <w:bCs/>
          <w:color w:val="1D1B11"/>
          <w:szCs w:val="28"/>
        </w:rPr>
      </w:pPr>
      <w:r w:rsidRPr="00BE016B">
        <w:rPr>
          <w:rFonts w:eastAsia="Calibri"/>
          <w:bCs/>
          <w:color w:val="1D1B11"/>
          <w:szCs w:val="28"/>
        </w:rPr>
        <w:t>на уровень муниципального района</w:t>
      </w:r>
    </w:p>
    <w:p w:rsidR="00BE016B" w:rsidRPr="00BE016B" w:rsidRDefault="00BE016B" w:rsidP="00BE016B">
      <w:pPr>
        <w:jc w:val="center"/>
        <w:rPr>
          <w:rFonts w:eastAsia="Calibri"/>
          <w:color w:val="1D1B11"/>
          <w:szCs w:val="28"/>
        </w:rPr>
      </w:pPr>
    </w:p>
    <w:p w:rsidR="00BE016B" w:rsidRPr="00BE016B" w:rsidRDefault="00BE016B" w:rsidP="00BE016B">
      <w:pPr>
        <w:rPr>
          <w:rFonts w:eastAsia="Calibri"/>
          <w:color w:val="1D1B11"/>
          <w:szCs w:val="28"/>
        </w:rPr>
      </w:pPr>
      <w:proofErr w:type="spellStart"/>
      <w:r w:rsidRPr="00BE016B">
        <w:rPr>
          <w:rFonts w:eastAsia="Calibri"/>
          <w:color w:val="1D1B11"/>
          <w:szCs w:val="28"/>
        </w:rPr>
        <w:t>п</w:t>
      </w:r>
      <w:proofErr w:type="gramStart"/>
      <w:r w:rsidRPr="00BE016B">
        <w:rPr>
          <w:rFonts w:eastAsia="Calibri"/>
          <w:color w:val="1D1B11"/>
          <w:szCs w:val="28"/>
        </w:rPr>
        <w:t>.Ж</w:t>
      </w:r>
      <w:proofErr w:type="gramEnd"/>
      <w:r w:rsidRPr="00BE016B">
        <w:rPr>
          <w:rFonts w:eastAsia="Calibri"/>
          <w:color w:val="1D1B11"/>
          <w:szCs w:val="28"/>
        </w:rPr>
        <w:t>илгородок</w:t>
      </w:r>
      <w:proofErr w:type="spellEnd"/>
      <w:r w:rsidRPr="00BE016B">
        <w:rPr>
          <w:rFonts w:eastAsia="Calibri"/>
          <w:color w:val="1D1B11"/>
          <w:szCs w:val="28"/>
        </w:rPr>
        <w:t xml:space="preserve">                                                       </w:t>
      </w:r>
      <w:r w:rsidR="00DB7597">
        <w:rPr>
          <w:rFonts w:eastAsia="Calibri"/>
          <w:color w:val="1D1B11"/>
          <w:szCs w:val="28"/>
        </w:rPr>
        <w:t>«___»_______2016 г.</w:t>
      </w:r>
    </w:p>
    <w:p w:rsidR="00BE016B" w:rsidRPr="00BE016B" w:rsidRDefault="00BE016B" w:rsidP="00BE016B">
      <w:pPr>
        <w:jc w:val="both"/>
        <w:rPr>
          <w:rFonts w:eastAsia="Calibri"/>
          <w:color w:val="1D1B11"/>
          <w:szCs w:val="28"/>
        </w:rPr>
      </w:pPr>
      <w:r w:rsidRPr="00BE016B">
        <w:rPr>
          <w:rFonts w:eastAsia="Calibri"/>
          <w:color w:val="1D1B11"/>
          <w:szCs w:val="28"/>
        </w:rPr>
        <w:tab/>
      </w:r>
    </w:p>
    <w:p w:rsidR="00BE016B" w:rsidRPr="00BE016B" w:rsidRDefault="00BE016B" w:rsidP="00BE016B">
      <w:pPr>
        <w:jc w:val="both"/>
        <w:rPr>
          <w:rFonts w:eastAsia="Calibri"/>
          <w:color w:val="1D1B11"/>
          <w:szCs w:val="28"/>
        </w:rPr>
      </w:pPr>
      <w:proofErr w:type="gramStart"/>
      <w:r w:rsidRPr="00BE016B">
        <w:rPr>
          <w:rFonts w:eastAsia="Calibri"/>
          <w:color w:val="1D1B11"/>
          <w:szCs w:val="28"/>
        </w:rPr>
        <w:t>В соответствии с частью 4 статьи 15 Федерального закона от 6 октября 2003 года №131 «Об общих принципах организации местного самоуправления в Российской Федерации</w:t>
      </w:r>
      <w:r w:rsidRPr="00BE016B">
        <w:rPr>
          <w:rFonts w:eastAsia="Calibri"/>
          <w:b/>
          <w:bCs/>
          <w:color w:val="1D1B11"/>
          <w:szCs w:val="28"/>
        </w:rPr>
        <w:t xml:space="preserve">», </w:t>
      </w:r>
      <w:r w:rsidRPr="00BE016B">
        <w:rPr>
          <w:rFonts w:eastAsia="Calibri"/>
          <w:bCs/>
          <w:color w:val="1D1B11"/>
          <w:szCs w:val="28"/>
        </w:rPr>
        <w:t xml:space="preserve">администрация муниципального образования Дмитриевский </w:t>
      </w:r>
      <w:r w:rsidRPr="00BE016B">
        <w:rPr>
          <w:rFonts w:eastAsia="Calibri"/>
          <w:b/>
          <w:bCs/>
          <w:color w:val="1D1B11"/>
          <w:szCs w:val="28"/>
        </w:rPr>
        <w:t xml:space="preserve"> </w:t>
      </w:r>
      <w:r w:rsidRPr="00BE016B">
        <w:rPr>
          <w:rFonts w:eastAsia="Calibri"/>
          <w:bCs/>
          <w:color w:val="1D1B11"/>
          <w:szCs w:val="28"/>
        </w:rPr>
        <w:t xml:space="preserve">сельсовет </w:t>
      </w:r>
      <w:proofErr w:type="spellStart"/>
      <w:r w:rsidRPr="00BE016B">
        <w:rPr>
          <w:rFonts w:eastAsia="Calibri"/>
          <w:bCs/>
          <w:color w:val="1D1B11"/>
          <w:szCs w:val="28"/>
        </w:rPr>
        <w:t>Сакмарского</w:t>
      </w:r>
      <w:proofErr w:type="spellEnd"/>
      <w:r w:rsidRPr="00BE016B">
        <w:rPr>
          <w:rFonts w:eastAsia="Calibri"/>
          <w:bCs/>
          <w:color w:val="1D1B11"/>
          <w:szCs w:val="28"/>
        </w:rPr>
        <w:t xml:space="preserve"> района Оренбургской области, именуемая в дальнейшем «Администрация сельсовета», в лице</w:t>
      </w:r>
      <w:r w:rsidRPr="00BE016B">
        <w:rPr>
          <w:rFonts w:eastAsia="Calibri"/>
          <w:b/>
          <w:bCs/>
          <w:color w:val="1D1B11"/>
          <w:szCs w:val="28"/>
        </w:rPr>
        <w:t xml:space="preserve"> </w:t>
      </w:r>
      <w:r w:rsidRPr="00BE016B">
        <w:rPr>
          <w:rFonts w:eastAsia="Calibri"/>
          <w:bCs/>
          <w:color w:val="1D1B11"/>
          <w:szCs w:val="28"/>
        </w:rPr>
        <w:t>главы</w:t>
      </w:r>
      <w:r w:rsidRPr="00BE016B">
        <w:rPr>
          <w:rFonts w:eastAsia="Calibri"/>
          <w:color w:val="1D1B11"/>
          <w:szCs w:val="28"/>
        </w:rPr>
        <w:t xml:space="preserve"> </w:t>
      </w:r>
      <w:r w:rsidRPr="00BE016B">
        <w:rPr>
          <w:rFonts w:eastAsia="Calibri"/>
          <w:color w:val="1D1B11"/>
          <w:szCs w:val="28"/>
          <w:u w:val="single"/>
        </w:rPr>
        <w:t xml:space="preserve">                     Свиридова Юрия Николаевича                       </w:t>
      </w:r>
      <w:r w:rsidRPr="00BE016B">
        <w:rPr>
          <w:rFonts w:eastAsia="Calibri"/>
          <w:color w:val="1D1B11"/>
          <w:szCs w:val="28"/>
        </w:rPr>
        <w:t xml:space="preserve"> действующего на основании </w:t>
      </w:r>
      <w:r w:rsidRPr="00BE016B">
        <w:rPr>
          <w:rFonts w:eastAsia="Calibri"/>
          <w:bCs/>
          <w:color w:val="1D1B11"/>
          <w:szCs w:val="28"/>
        </w:rPr>
        <w:t xml:space="preserve">Устава, с одной стороны </w:t>
      </w:r>
      <w:r w:rsidRPr="00BE016B">
        <w:rPr>
          <w:rFonts w:eastAsia="Calibri"/>
          <w:color w:val="1D1B11"/>
          <w:szCs w:val="28"/>
        </w:rPr>
        <w:t xml:space="preserve">и администрация муниципального образования </w:t>
      </w:r>
      <w:proofErr w:type="spellStart"/>
      <w:r w:rsidRPr="00BE016B">
        <w:rPr>
          <w:rFonts w:eastAsia="Calibri"/>
          <w:color w:val="1D1B11"/>
          <w:szCs w:val="28"/>
        </w:rPr>
        <w:t>Сакмарский</w:t>
      </w:r>
      <w:proofErr w:type="spellEnd"/>
      <w:r w:rsidRPr="00BE016B">
        <w:rPr>
          <w:rFonts w:eastAsia="Calibri"/>
          <w:color w:val="1D1B11"/>
          <w:szCs w:val="28"/>
        </w:rPr>
        <w:t xml:space="preserve"> район Оренбургской области, </w:t>
      </w:r>
      <w:r w:rsidRPr="00BE016B">
        <w:rPr>
          <w:rFonts w:eastAsia="Calibri"/>
          <w:bCs/>
          <w:color w:val="1D1B11"/>
          <w:szCs w:val="28"/>
        </w:rPr>
        <w:t>именуемая</w:t>
      </w:r>
      <w:proofErr w:type="gramEnd"/>
      <w:r w:rsidRPr="00BE016B">
        <w:rPr>
          <w:rFonts w:eastAsia="Calibri"/>
          <w:bCs/>
          <w:color w:val="1D1B11"/>
          <w:szCs w:val="28"/>
        </w:rPr>
        <w:t xml:space="preserve"> в дальнейшем «Администрация района»,</w:t>
      </w:r>
      <w:r w:rsidRPr="00BE016B">
        <w:rPr>
          <w:rFonts w:eastAsia="Calibri"/>
          <w:color w:val="1D1B11"/>
          <w:szCs w:val="28"/>
        </w:rPr>
        <w:t xml:space="preserve"> в лице Главы района Вострикова Валерия Владимировича, действующего на основании решения Совета Депутатов </w:t>
      </w:r>
      <w:proofErr w:type="spellStart"/>
      <w:r w:rsidRPr="00BE016B">
        <w:rPr>
          <w:rFonts w:eastAsia="Calibri"/>
          <w:color w:val="1D1B11"/>
          <w:szCs w:val="28"/>
        </w:rPr>
        <w:t>Сакмарского</w:t>
      </w:r>
      <w:proofErr w:type="spellEnd"/>
      <w:r w:rsidRPr="00BE016B">
        <w:rPr>
          <w:rFonts w:eastAsia="Calibri"/>
          <w:color w:val="1D1B11"/>
          <w:szCs w:val="28"/>
        </w:rPr>
        <w:t xml:space="preserve"> района Оренбургской области от 11.01.2016 № 33, с другой стороны, вместе именуемые стороны, настоящее Соглашение о нижеследующем;</w:t>
      </w:r>
    </w:p>
    <w:p w:rsidR="00BE016B" w:rsidRPr="00BE016B" w:rsidRDefault="00BE016B" w:rsidP="00BE016B">
      <w:pPr>
        <w:rPr>
          <w:rFonts w:eastAsia="Calibri"/>
          <w:color w:val="1D1B11"/>
          <w:szCs w:val="28"/>
        </w:rPr>
      </w:pPr>
    </w:p>
    <w:p w:rsidR="00BE016B" w:rsidRPr="00BE016B" w:rsidRDefault="00BE016B" w:rsidP="00BE016B">
      <w:pPr>
        <w:jc w:val="center"/>
        <w:rPr>
          <w:rFonts w:eastAsia="Calibri"/>
          <w:color w:val="1D1B11"/>
          <w:szCs w:val="28"/>
        </w:rPr>
      </w:pPr>
      <w:r w:rsidRPr="00BE016B">
        <w:rPr>
          <w:rFonts w:eastAsia="Calibri"/>
          <w:color w:val="1D1B11"/>
          <w:szCs w:val="28"/>
        </w:rPr>
        <w:t>Раздел 1. Предмет соглашения</w:t>
      </w:r>
    </w:p>
    <w:p w:rsidR="00BE016B" w:rsidRPr="00BE016B" w:rsidRDefault="00BE016B" w:rsidP="00BE016B">
      <w:pPr>
        <w:jc w:val="center"/>
        <w:rPr>
          <w:rFonts w:eastAsia="Calibri"/>
          <w:color w:val="1D1B11"/>
          <w:szCs w:val="28"/>
        </w:rPr>
      </w:pPr>
    </w:p>
    <w:p w:rsidR="00BE016B" w:rsidRPr="00BE016B" w:rsidRDefault="00BE016B" w:rsidP="00BE016B">
      <w:pPr>
        <w:jc w:val="both"/>
        <w:rPr>
          <w:rFonts w:eastAsia="Calibri"/>
          <w:szCs w:val="28"/>
        </w:rPr>
      </w:pPr>
      <w:r w:rsidRPr="00BE016B">
        <w:rPr>
          <w:rFonts w:eastAsia="Calibri"/>
          <w:szCs w:val="28"/>
        </w:rPr>
        <w:tab/>
      </w:r>
      <w:proofErr w:type="gramStart"/>
      <w:r w:rsidRPr="00BE016B">
        <w:rPr>
          <w:rFonts w:eastAsia="Calibri"/>
          <w:szCs w:val="28"/>
        </w:rPr>
        <w:t xml:space="preserve">Администрация </w:t>
      </w:r>
      <w:r w:rsidRPr="00BE016B">
        <w:rPr>
          <w:rFonts w:eastAsia="Calibri"/>
          <w:bCs/>
          <w:szCs w:val="28"/>
        </w:rPr>
        <w:t xml:space="preserve">сельсовета </w:t>
      </w:r>
      <w:r w:rsidRPr="00BE016B">
        <w:rPr>
          <w:rFonts w:eastAsia="Calibri"/>
          <w:szCs w:val="28"/>
        </w:rPr>
        <w:t>передает, а Администрация</w:t>
      </w:r>
      <w:r w:rsidRPr="00BE016B">
        <w:rPr>
          <w:rFonts w:eastAsia="Calibri"/>
          <w:bCs/>
          <w:szCs w:val="28"/>
        </w:rPr>
        <w:t xml:space="preserve"> района </w:t>
      </w:r>
      <w:r w:rsidRPr="00BE016B">
        <w:rPr>
          <w:rFonts w:eastAsia="Calibri"/>
          <w:szCs w:val="28"/>
        </w:rPr>
        <w:t xml:space="preserve">принимает к исполнению предусмотренные статьей 14 Федерального закона от 6 октября 2003 года №131-ФЗ «Об общих принципах организации местного самоуправления Российской Федерации» следующие полномочия по созданию условий для жилищного строительства, в части </w:t>
      </w:r>
      <w:r w:rsidRPr="00BE016B">
        <w:rPr>
          <w:rFonts w:eastAsia="Calibri"/>
          <w:bCs/>
          <w:szCs w:val="28"/>
        </w:rPr>
        <w:t>обеспечения молодых семей, проживающих в поселении и нуждающихся в улучшении жилищных условий, жилыми помещениями в</w:t>
      </w:r>
      <w:r w:rsidRPr="00BE016B">
        <w:rPr>
          <w:rFonts w:eastAsia="Calibri"/>
          <w:szCs w:val="28"/>
        </w:rPr>
        <w:t xml:space="preserve"> соответствии с </w:t>
      </w:r>
      <w:hyperlink r:id="rId6" w:history="1">
        <w:r w:rsidRPr="00BE016B">
          <w:rPr>
            <w:rFonts w:eastAsia="Calibri"/>
            <w:szCs w:val="28"/>
          </w:rPr>
          <w:t>подпрограммой</w:t>
        </w:r>
      </w:hyperlink>
      <w:r w:rsidRPr="00BE016B">
        <w:rPr>
          <w:rFonts w:eastAsia="Calibri"/>
          <w:szCs w:val="28"/>
        </w:rPr>
        <w:t xml:space="preserve"> "Обеспечение жильем молодых семей</w:t>
      </w:r>
      <w:proofErr w:type="gramEnd"/>
      <w:r w:rsidRPr="00BE016B">
        <w:rPr>
          <w:rFonts w:eastAsia="Calibri"/>
          <w:szCs w:val="28"/>
        </w:rPr>
        <w:t xml:space="preserve">" </w:t>
      </w:r>
      <w:proofErr w:type="gramStart"/>
      <w:r w:rsidRPr="00BE016B">
        <w:rPr>
          <w:rFonts w:eastAsia="Calibri"/>
          <w:szCs w:val="28"/>
        </w:rPr>
        <w:t xml:space="preserve">федеральной целевой программы "Жилище" на 2011 - 2015 годы, утвержденной постановлением Правительства Российской Федерации от 17 декабря 2010 года N 1050, </w:t>
      </w:r>
      <w:hyperlink r:id="rId7" w:history="1">
        <w:r w:rsidRPr="00BE016B">
          <w:rPr>
            <w:rFonts w:eastAsia="Calibri"/>
            <w:szCs w:val="28"/>
          </w:rPr>
          <w:t>подпрограммой</w:t>
        </w:r>
      </w:hyperlink>
      <w:r w:rsidRPr="00BE016B">
        <w:rPr>
          <w:rFonts w:eastAsia="Calibri"/>
          <w:szCs w:val="28"/>
        </w:rPr>
        <w:t xml:space="preserve"> "Обеспечение жильем молодых семей в Оренбургской области на 2014 - 2020 годы" государственной программы "Стимулирование развития жилищного строительства в Оренбургской области в 2014 - 2020 годах", утвержденной постановлением Правительства Оренбургской области от 30 августа 2013 года N 737-пп:</w:t>
      </w:r>
      <w:proofErr w:type="gramEnd"/>
    </w:p>
    <w:p w:rsidR="00BE016B" w:rsidRPr="00BE016B" w:rsidRDefault="00BE016B" w:rsidP="00BE016B">
      <w:pPr>
        <w:jc w:val="center"/>
        <w:rPr>
          <w:rFonts w:eastAsia="Calibri"/>
          <w:color w:val="1D1B11"/>
          <w:szCs w:val="28"/>
        </w:rPr>
      </w:pPr>
    </w:p>
    <w:p w:rsidR="00BE016B" w:rsidRPr="00BE016B" w:rsidRDefault="00BE016B" w:rsidP="00BE016B">
      <w:pPr>
        <w:jc w:val="center"/>
        <w:rPr>
          <w:rFonts w:eastAsia="Calibri"/>
          <w:color w:val="1D1B11"/>
          <w:szCs w:val="28"/>
        </w:rPr>
      </w:pPr>
      <w:r w:rsidRPr="00BE016B">
        <w:rPr>
          <w:rFonts w:eastAsia="Calibri"/>
          <w:color w:val="1D1B11"/>
          <w:szCs w:val="28"/>
        </w:rPr>
        <w:t>Раздел 2. Финансовое обеспечение</w:t>
      </w:r>
    </w:p>
    <w:p w:rsidR="00BE016B" w:rsidRPr="00BE016B" w:rsidRDefault="00BE016B" w:rsidP="00BE016B">
      <w:pPr>
        <w:jc w:val="center"/>
        <w:rPr>
          <w:rFonts w:eastAsia="Calibri"/>
          <w:color w:val="1D1B11"/>
          <w:szCs w:val="28"/>
        </w:rPr>
      </w:pPr>
    </w:p>
    <w:p w:rsidR="00BE016B" w:rsidRPr="00BE016B" w:rsidRDefault="00BE016B" w:rsidP="00BE016B">
      <w:pPr>
        <w:ind w:firstLine="708"/>
        <w:jc w:val="both"/>
        <w:rPr>
          <w:rFonts w:eastAsia="Calibri"/>
          <w:bCs/>
          <w:color w:val="1D1B11"/>
          <w:szCs w:val="28"/>
        </w:rPr>
      </w:pPr>
      <w:r w:rsidRPr="00BE016B">
        <w:rPr>
          <w:rFonts w:eastAsia="Calibri"/>
          <w:color w:val="1D1B11"/>
          <w:szCs w:val="28"/>
        </w:rPr>
        <w:t xml:space="preserve">2.1. Реализация полномочий по решению вопросов местного значения в соответствии с заключенным Соглашением осуществляется за счет иных межбюджетных трансфертов, передаваемых бюджету </w:t>
      </w:r>
      <w:r w:rsidRPr="00BE016B">
        <w:rPr>
          <w:rFonts w:eastAsia="Calibri"/>
          <w:bCs/>
          <w:color w:val="1D1B11"/>
          <w:szCs w:val="28"/>
        </w:rPr>
        <w:t xml:space="preserve">муниципального </w:t>
      </w:r>
      <w:r w:rsidRPr="00BE016B">
        <w:rPr>
          <w:rFonts w:eastAsia="Calibri"/>
          <w:bCs/>
          <w:color w:val="1D1B11"/>
          <w:szCs w:val="28"/>
        </w:rPr>
        <w:lastRenderedPageBreak/>
        <w:t xml:space="preserve">образования </w:t>
      </w:r>
      <w:proofErr w:type="spellStart"/>
      <w:r w:rsidRPr="00BE016B">
        <w:rPr>
          <w:rFonts w:eastAsia="Calibri"/>
          <w:bCs/>
          <w:color w:val="1D1B11"/>
          <w:szCs w:val="28"/>
        </w:rPr>
        <w:t>Сакмарский</w:t>
      </w:r>
      <w:proofErr w:type="spellEnd"/>
      <w:r w:rsidRPr="00BE016B">
        <w:rPr>
          <w:rFonts w:eastAsia="Calibri"/>
          <w:bCs/>
          <w:color w:val="1D1B11"/>
          <w:szCs w:val="28"/>
        </w:rPr>
        <w:t xml:space="preserve"> район </w:t>
      </w:r>
      <w:r w:rsidRPr="00BE016B">
        <w:rPr>
          <w:rFonts w:eastAsia="Calibri"/>
          <w:color w:val="1D1B11"/>
          <w:szCs w:val="28"/>
        </w:rPr>
        <w:t xml:space="preserve">из бюджета </w:t>
      </w:r>
      <w:r w:rsidRPr="00BE016B">
        <w:rPr>
          <w:rFonts w:eastAsia="Calibri"/>
          <w:bCs/>
          <w:color w:val="1D1B11"/>
          <w:szCs w:val="28"/>
        </w:rPr>
        <w:t xml:space="preserve">муниципального образования Дмитриевский сельсовет и средств бюджета </w:t>
      </w:r>
      <w:proofErr w:type="spellStart"/>
      <w:r w:rsidRPr="00BE016B">
        <w:rPr>
          <w:rFonts w:eastAsia="Calibri"/>
          <w:bCs/>
          <w:color w:val="1D1B11"/>
          <w:szCs w:val="28"/>
        </w:rPr>
        <w:t>Сакмарского</w:t>
      </w:r>
      <w:proofErr w:type="spellEnd"/>
      <w:r w:rsidRPr="00BE016B">
        <w:rPr>
          <w:rFonts w:eastAsia="Calibri"/>
          <w:bCs/>
          <w:color w:val="1D1B11"/>
          <w:szCs w:val="28"/>
        </w:rPr>
        <w:t xml:space="preserve"> района.</w:t>
      </w:r>
    </w:p>
    <w:p w:rsidR="00BE016B" w:rsidRPr="00BE016B" w:rsidRDefault="00BE016B" w:rsidP="00BE016B">
      <w:pPr>
        <w:ind w:firstLine="708"/>
        <w:jc w:val="both"/>
        <w:rPr>
          <w:rFonts w:eastAsia="Calibri"/>
          <w:color w:val="1D1B11"/>
          <w:szCs w:val="28"/>
        </w:rPr>
      </w:pPr>
      <w:r w:rsidRPr="00BE016B">
        <w:rPr>
          <w:rFonts w:eastAsia="Calibri"/>
          <w:color w:val="1D1B11"/>
          <w:szCs w:val="28"/>
        </w:rPr>
        <w:t>2.2. Объем передаваемых средств определяется и устанавливается сторонами, исходя из прогнозируемого объема средств, необходимых для частичного или полного и своевременного исполнения перечисленных в разделе 1 настоящего Соглашения полномочий определяется в соответствии с приложением, являющимся неотъемлемой частью договора.</w:t>
      </w:r>
    </w:p>
    <w:p w:rsidR="00BE016B" w:rsidRPr="00BE016B" w:rsidRDefault="00BE016B" w:rsidP="00BE016B">
      <w:pPr>
        <w:ind w:firstLine="708"/>
        <w:jc w:val="both"/>
        <w:rPr>
          <w:rFonts w:eastAsia="Calibri"/>
          <w:bCs/>
          <w:color w:val="1D1B11"/>
          <w:szCs w:val="28"/>
        </w:rPr>
      </w:pPr>
    </w:p>
    <w:p w:rsidR="00BE016B" w:rsidRPr="00BE016B" w:rsidRDefault="00BE016B" w:rsidP="00BE016B">
      <w:pPr>
        <w:ind w:firstLine="708"/>
        <w:rPr>
          <w:rFonts w:eastAsia="Calibri"/>
          <w:color w:val="1D1B11"/>
          <w:szCs w:val="28"/>
        </w:rPr>
      </w:pPr>
    </w:p>
    <w:p w:rsidR="00BE016B" w:rsidRPr="00BE016B" w:rsidRDefault="00BE016B" w:rsidP="00BE016B">
      <w:pPr>
        <w:jc w:val="center"/>
        <w:rPr>
          <w:rFonts w:eastAsia="Calibri"/>
          <w:bCs/>
          <w:color w:val="000000"/>
          <w:szCs w:val="28"/>
        </w:rPr>
      </w:pPr>
      <w:r w:rsidRPr="00BE016B">
        <w:rPr>
          <w:rFonts w:eastAsia="Calibri"/>
          <w:color w:val="1D1B11"/>
          <w:szCs w:val="28"/>
        </w:rPr>
        <w:t>Раздел 3.</w:t>
      </w:r>
      <w:r w:rsidRPr="00BE016B">
        <w:rPr>
          <w:rFonts w:eastAsia="Calibri"/>
          <w:bCs/>
          <w:color w:val="000000"/>
          <w:szCs w:val="28"/>
        </w:rPr>
        <w:t>Права и обязанности сторон</w:t>
      </w:r>
    </w:p>
    <w:p w:rsidR="00BE016B" w:rsidRPr="00BE016B" w:rsidRDefault="00BE016B" w:rsidP="00BE016B">
      <w:pPr>
        <w:jc w:val="center"/>
        <w:rPr>
          <w:rFonts w:eastAsia="Calibri"/>
          <w:bCs/>
          <w:color w:val="000000"/>
          <w:szCs w:val="28"/>
        </w:rPr>
      </w:pPr>
    </w:p>
    <w:p w:rsidR="00BE016B" w:rsidRPr="00BE016B" w:rsidRDefault="00BE016B" w:rsidP="00BE016B">
      <w:pPr>
        <w:ind w:firstLine="709"/>
        <w:jc w:val="both"/>
        <w:rPr>
          <w:rFonts w:eastAsia="Calibri"/>
          <w:color w:val="000000"/>
          <w:szCs w:val="28"/>
        </w:rPr>
      </w:pPr>
      <w:r w:rsidRPr="00BE016B">
        <w:rPr>
          <w:rFonts w:eastAsia="Calibri"/>
          <w:color w:val="000000"/>
          <w:szCs w:val="28"/>
        </w:rPr>
        <w:t>3.1. В соответствии с настоящим Соглашением администрация  сельсовета:</w:t>
      </w:r>
    </w:p>
    <w:p w:rsidR="00BE016B" w:rsidRPr="00BE016B" w:rsidRDefault="00BE016B" w:rsidP="00BE016B">
      <w:pPr>
        <w:ind w:firstLine="709"/>
        <w:jc w:val="both"/>
        <w:rPr>
          <w:rFonts w:eastAsia="Calibri"/>
          <w:color w:val="000000"/>
          <w:szCs w:val="28"/>
        </w:rPr>
      </w:pPr>
      <w:r w:rsidRPr="00BE016B">
        <w:rPr>
          <w:rFonts w:eastAsia="Calibri"/>
          <w:color w:val="000000"/>
          <w:szCs w:val="28"/>
        </w:rPr>
        <w:t>3.1.1. Осуществляет признание молодой семьи нуждающейся в улучшении жилищных условий;</w:t>
      </w:r>
    </w:p>
    <w:p w:rsidR="00BE016B" w:rsidRPr="00BE016B" w:rsidRDefault="00BE016B" w:rsidP="00BE016B">
      <w:pPr>
        <w:ind w:firstLine="709"/>
        <w:jc w:val="both"/>
        <w:rPr>
          <w:rFonts w:eastAsia="Calibri"/>
          <w:color w:val="000000"/>
          <w:szCs w:val="28"/>
        </w:rPr>
      </w:pPr>
      <w:r w:rsidRPr="00BE016B">
        <w:rPr>
          <w:rFonts w:eastAsia="Calibri"/>
          <w:color w:val="000000"/>
          <w:szCs w:val="28"/>
        </w:rPr>
        <w:t>3.1.2. Перечисляет Администрации района финансовые средства в виде иных межбюджетных трансфертов, предназначенные для исполнения переданных полномочий, в размере, определенном разделом 2 настоящего Соглашения;</w:t>
      </w:r>
    </w:p>
    <w:p w:rsidR="00BE016B" w:rsidRPr="00BE016B" w:rsidRDefault="00BE016B" w:rsidP="00BE016B">
      <w:pPr>
        <w:ind w:firstLine="709"/>
        <w:jc w:val="both"/>
        <w:rPr>
          <w:rFonts w:eastAsia="Calibri"/>
          <w:color w:val="000000"/>
          <w:szCs w:val="28"/>
        </w:rPr>
      </w:pPr>
      <w:r w:rsidRPr="00BE016B">
        <w:rPr>
          <w:rFonts w:eastAsia="Calibri"/>
          <w:color w:val="000000"/>
          <w:szCs w:val="28"/>
        </w:rPr>
        <w:t>3.1.3. Оказывает информационно-консультативную помощь в осуществлении переданных полномочий, предоставляет информацию, необходимую для осуществления переданных в соответствии с настоящим Соглашением полномочий;</w:t>
      </w:r>
    </w:p>
    <w:p w:rsidR="00BE016B" w:rsidRPr="00BE016B" w:rsidRDefault="00BE016B" w:rsidP="00BE016B">
      <w:pPr>
        <w:ind w:firstLine="709"/>
        <w:jc w:val="both"/>
        <w:rPr>
          <w:rFonts w:eastAsia="Calibri"/>
          <w:color w:val="000000"/>
          <w:szCs w:val="28"/>
        </w:rPr>
      </w:pPr>
      <w:r w:rsidRPr="00BE016B">
        <w:rPr>
          <w:rFonts w:eastAsia="Calibri"/>
          <w:color w:val="000000"/>
          <w:szCs w:val="28"/>
        </w:rPr>
        <w:t>3.1.4. Запрашивает информацию о ходе реализации Программы на любом этапе её действия.</w:t>
      </w:r>
    </w:p>
    <w:p w:rsidR="00BE016B" w:rsidRPr="00BE016B" w:rsidRDefault="00BE016B" w:rsidP="00BE016B">
      <w:pPr>
        <w:ind w:firstLine="709"/>
        <w:jc w:val="both"/>
        <w:rPr>
          <w:rFonts w:eastAsia="Calibri"/>
          <w:color w:val="000000"/>
          <w:szCs w:val="28"/>
        </w:rPr>
      </w:pPr>
      <w:r w:rsidRPr="00BE016B">
        <w:rPr>
          <w:rFonts w:eastAsia="Calibri"/>
          <w:color w:val="000000"/>
          <w:szCs w:val="28"/>
        </w:rPr>
        <w:t>3.2. Администрация района осуществляет:</w:t>
      </w:r>
    </w:p>
    <w:p w:rsidR="00BE016B" w:rsidRPr="00BE016B" w:rsidRDefault="00BE016B" w:rsidP="00BE016B">
      <w:pPr>
        <w:autoSpaceDE w:val="0"/>
        <w:autoSpaceDN w:val="0"/>
        <w:adjustRightInd w:val="0"/>
        <w:jc w:val="both"/>
        <w:rPr>
          <w:rFonts w:eastAsia="Calibri" w:cs="Courier New"/>
          <w:szCs w:val="28"/>
        </w:rPr>
      </w:pPr>
      <w:r w:rsidRPr="00BE016B">
        <w:rPr>
          <w:rFonts w:eastAsia="Calibri" w:cs="Courier New"/>
          <w:szCs w:val="28"/>
        </w:rPr>
        <w:t xml:space="preserve">          3.2.1. Полномочия, указанные в разделе 1 настоящего Соглашения, в соответствии с действующим законодательством;</w:t>
      </w:r>
    </w:p>
    <w:p w:rsidR="00BE016B" w:rsidRPr="00BE016B" w:rsidRDefault="00BE016B" w:rsidP="00BE016B">
      <w:pPr>
        <w:autoSpaceDE w:val="0"/>
        <w:autoSpaceDN w:val="0"/>
        <w:adjustRightInd w:val="0"/>
        <w:jc w:val="both"/>
        <w:rPr>
          <w:rFonts w:eastAsia="Calibri" w:cs="Courier New"/>
          <w:szCs w:val="28"/>
        </w:rPr>
      </w:pPr>
      <w:r w:rsidRPr="00BE016B">
        <w:rPr>
          <w:rFonts w:eastAsia="Calibri" w:cs="Courier New"/>
          <w:szCs w:val="28"/>
        </w:rPr>
        <w:t xml:space="preserve">          3.2.2. Постановку на учет и снятие с учета молодых семей в качестве участниц программы;</w:t>
      </w:r>
    </w:p>
    <w:p w:rsidR="00BE016B" w:rsidRPr="00BE016B" w:rsidRDefault="00BE016B" w:rsidP="00BE016B">
      <w:pPr>
        <w:autoSpaceDE w:val="0"/>
        <w:autoSpaceDN w:val="0"/>
        <w:adjustRightInd w:val="0"/>
        <w:jc w:val="both"/>
        <w:rPr>
          <w:rFonts w:eastAsia="Calibri" w:cs="Courier New"/>
          <w:szCs w:val="28"/>
        </w:rPr>
      </w:pPr>
      <w:r w:rsidRPr="00BE016B">
        <w:rPr>
          <w:rFonts w:eastAsia="Calibri" w:cs="Courier New"/>
          <w:szCs w:val="28"/>
        </w:rPr>
        <w:t xml:space="preserve">          3.2.3. Формирование списков молодых семей – участниц программы;</w:t>
      </w:r>
    </w:p>
    <w:p w:rsidR="00BE016B" w:rsidRPr="00BE016B" w:rsidRDefault="00BE016B" w:rsidP="00BE016B">
      <w:pPr>
        <w:autoSpaceDE w:val="0"/>
        <w:autoSpaceDN w:val="0"/>
        <w:adjustRightInd w:val="0"/>
        <w:jc w:val="both"/>
        <w:rPr>
          <w:rFonts w:eastAsia="Calibri" w:cs="Courier New"/>
          <w:szCs w:val="28"/>
        </w:rPr>
      </w:pPr>
      <w:r w:rsidRPr="00BE016B">
        <w:rPr>
          <w:rFonts w:eastAsia="Calibri" w:cs="Courier New"/>
          <w:szCs w:val="28"/>
        </w:rPr>
        <w:t xml:space="preserve">          3.2.4. Выдачу в установленном порядке свидетельств, удостоверяющих право молодых семей на получение социальной выплаты на приобретение (строительство) жилья, и перечисление </w:t>
      </w:r>
      <w:proofErr w:type="gramStart"/>
      <w:r w:rsidRPr="00BE016B">
        <w:rPr>
          <w:rFonts w:eastAsia="Calibri" w:cs="Courier New"/>
          <w:szCs w:val="28"/>
        </w:rPr>
        <w:t>средств</w:t>
      </w:r>
      <w:proofErr w:type="gramEnd"/>
      <w:r w:rsidRPr="00BE016B">
        <w:rPr>
          <w:rFonts w:eastAsia="Calibri" w:cs="Courier New"/>
          <w:szCs w:val="28"/>
        </w:rPr>
        <w:t xml:space="preserve"> на оплату выданных свидетельств исходя из объемов финансирования, предусмотренных на эти цели;</w:t>
      </w:r>
    </w:p>
    <w:p w:rsidR="00BE016B" w:rsidRPr="00BE016B" w:rsidRDefault="00BE016B" w:rsidP="00BE016B">
      <w:pPr>
        <w:autoSpaceDE w:val="0"/>
        <w:autoSpaceDN w:val="0"/>
        <w:adjustRightInd w:val="0"/>
        <w:jc w:val="both"/>
        <w:rPr>
          <w:rFonts w:eastAsia="Calibri" w:cs="Courier New"/>
          <w:sz w:val="23"/>
          <w:szCs w:val="23"/>
        </w:rPr>
      </w:pPr>
      <w:r w:rsidRPr="00BE016B">
        <w:rPr>
          <w:rFonts w:eastAsia="Calibri" w:cs="Courier New"/>
          <w:szCs w:val="28"/>
        </w:rPr>
        <w:t xml:space="preserve">           3.2.5. Предоставляет Администрации сельсовета на основании письменных запросов документы, связанные с осуществлением полномочий, указанных в разделе 1 настоящего Соглашения.</w:t>
      </w:r>
    </w:p>
    <w:p w:rsidR="00BE016B" w:rsidRPr="00BE016B" w:rsidRDefault="00BE016B" w:rsidP="00BE016B">
      <w:pPr>
        <w:autoSpaceDE w:val="0"/>
        <w:autoSpaceDN w:val="0"/>
        <w:adjustRightInd w:val="0"/>
        <w:jc w:val="both"/>
        <w:rPr>
          <w:rFonts w:eastAsia="Calibri"/>
          <w:color w:val="1D1B11"/>
          <w:szCs w:val="28"/>
        </w:rPr>
      </w:pPr>
      <w:r w:rsidRPr="00BE016B">
        <w:rPr>
          <w:rFonts w:eastAsia="Calibri" w:cs="Courier New"/>
          <w:szCs w:val="28"/>
        </w:rPr>
        <w:t xml:space="preserve">            3.2.6. Администрация района вправе использовать дополнительные материальные ресурсы и финансовые средства для осуществления полномочий, указанных в разделе 1 настоящего Соглашения, в случаях и порядке, предусмотренных Уставом муниципального образования </w:t>
      </w:r>
      <w:proofErr w:type="spellStart"/>
      <w:r w:rsidRPr="00BE016B">
        <w:rPr>
          <w:rFonts w:eastAsia="Calibri" w:cs="Courier New"/>
          <w:szCs w:val="28"/>
        </w:rPr>
        <w:t>Сакмарский</w:t>
      </w:r>
      <w:proofErr w:type="spellEnd"/>
      <w:r w:rsidRPr="00BE016B">
        <w:rPr>
          <w:rFonts w:eastAsia="Calibri" w:cs="Courier New"/>
          <w:szCs w:val="28"/>
        </w:rPr>
        <w:t xml:space="preserve"> район.</w:t>
      </w:r>
    </w:p>
    <w:p w:rsidR="00BE016B" w:rsidRPr="00BE016B" w:rsidRDefault="00BE016B" w:rsidP="00BE016B">
      <w:pPr>
        <w:ind w:firstLine="720"/>
        <w:jc w:val="both"/>
        <w:rPr>
          <w:rFonts w:eastAsia="Calibri"/>
          <w:color w:val="1D1B11"/>
          <w:szCs w:val="28"/>
        </w:rPr>
      </w:pPr>
      <w:r w:rsidRPr="00BE016B">
        <w:rPr>
          <w:rFonts w:eastAsia="Calibri"/>
          <w:bCs/>
          <w:color w:val="1D1B11"/>
          <w:szCs w:val="28"/>
        </w:rPr>
        <w:lastRenderedPageBreak/>
        <w:t xml:space="preserve">3.2.7. Глава муниципального образования </w:t>
      </w:r>
      <w:proofErr w:type="spellStart"/>
      <w:r w:rsidRPr="00BE016B">
        <w:rPr>
          <w:rFonts w:eastAsia="Calibri"/>
          <w:bCs/>
          <w:color w:val="1D1B11"/>
          <w:szCs w:val="28"/>
        </w:rPr>
        <w:t>Сакмарский</w:t>
      </w:r>
      <w:proofErr w:type="spellEnd"/>
      <w:r w:rsidRPr="00BE016B">
        <w:rPr>
          <w:rFonts w:eastAsia="Calibri"/>
          <w:bCs/>
          <w:color w:val="1D1B11"/>
          <w:szCs w:val="28"/>
        </w:rPr>
        <w:t xml:space="preserve"> район в срок</w:t>
      </w:r>
      <w:r w:rsidRPr="00BE016B">
        <w:rPr>
          <w:rFonts w:eastAsia="Calibri"/>
          <w:b/>
          <w:bCs/>
          <w:color w:val="1D1B11"/>
          <w:szCs w:val="28"/>
        </w:rPr>
        <w:t xml:space="preserve"> </w:t>
      </w:r>
      <w:r w:rsidRPr="00BE016B">
        <w:rPr>
          <w:rFonts w:eastAsia="Calibri"/>
          <w:color w:val="1D1B11"/>
          <w:szCs w:val="28"/>
        </w:rPr>
        <w:t xml:space="preserve">не позднее 30 дней со дня окончания финансового года направляет </w:t>
      </w:r>
      <w:r w:rsidRPr="00BE016B">
        <w:rPr>
          <w:rFonts w:eastAsia="Calibri"/>
          <w:bCs/>
          <w:color w:val="1D1B11"/>
          <w:szCs w:val="28"/>
        </w:rPr>
        <w:t>главе Муниципального образования Дмитриевский сельсовет</w:t>
      </w:r>
      <w:r w:rsidRPr="00BE016B">
        <w:rPr>
          <w:rFonts w:eastAsia="Calibri"/>
          <w:b/>
          <w:bCs/>
          <w:color w:val="1D1B11"/>
          <w:szCs w:val="28"/>
        </w:rPr>
        <w:t xml:space="preserve"> </w:t>
      </w:r>
      <w:r w:rsidRPr="00BE016B">
        <w:rPr>
          <w:rFonts w:eastAsia="Calibri"/>
          <w:color w:val="1D1B11"/>
          <w:szCs w:val="28"/>
        </w:rPr>
        <w:t>отчет об исполнении переданных полномочий за истекший финансовый год.</w:t>
      </w:r>
    </w:p>
    <w:p w:rsidR="00BE016B" w:rsidRPr="00BE016B" w:rsidRDefault="00BE016B" w:rsidP="00BE016B">
      <w:pPr>
        <w:rPr>
          <w:rFonts w:eastAsia="Calibri"/>
          <w:color w:val="1D1B11"/>
          <w:szCs w:val="28"/>
        </w:rPr>
      </w:pPr>
    </w:p>
    <w:p w:rsidR="00BE016B" w:rsidRPr="00BE016B" w:rsidRDefault="00BE016B" w:rsidP="00BE016B">
      <w:pPr>
        <w:jc w:val="center"/>
        <w:rPr>
          <w:rFonts w:eastAsia="Calibri"/>
          <w:color w:val="1D1B11"/>
          <w:szCs w:val="28"/>
        </w:rPr>
      </w:pPr>
      <w:r w:rsidRPr="00BE016B">
        <w:rPr>
          <w:rFonts w:eastAsia="Calibri"/>
          <w:color w:val="1D1B11"/>
          <w:szCs w:val="28"/>
        </w:rPr>
        <w:t>Раздел 4. Срок действия, основания и порядок прекращения действия соглашения</w:t>
      </w:r>
    </w:p>
    <w:p w:rsidR="00BE016B" w:rsidRPr="00BE016B" w:rsidRDefault="00BE016B" w:rsidP="00BE016B">
      <w:pPr>
        <w:jc w:val="center"/>
        <w:rPr>
          <w:rFonts w:eastAsia="Calibri"/>
          <w:color w:val="1D1B11"/>
          <w:szCs w:val="28"/>
        </w:rPr>
      </w:pPr>
    </w:p>
    <w:p w:rsidR="00BE016B" w:rsidRPr="00BE016B" w:rsidRDefault="00BE016B" w:rsidP="00BE016B">
      <w:pPr>
        <w:ind w:firstLine="708"/>
        <w:jc w:val="both"/>
        <w:rPr>
          <w:rFonts w:eastAsia="Calibri"/>
          <w:bCs/>
          <w:color w:val="1D1B11"/>
          <w:szCs w:val="28"/>
        </w:rPr>
      </w:pPr>
      <w:r w:rsidRPr="00BE016B">
        <w:rPr>
          <w:rFonts w:eastAsia="Calibri"/>
          <w:color w:val="1D1B11"/>
          <w:szCs w:val="28"/>
        </w:rPr>
        <w:t xml:space="preserve">4.1. Настоящее Соглашение вступает в силу со дня его подписания </w:t>
      </w:r>
      <w:r w:rsidRPr="00BE016B">
        <w:rPr>
          <w:rFonts w:eastAsia="Calibri"/>
          <w:bCs/>
          <w:color w:val="1D1B11"/>
          <w:szCs w:val="28"/>
        </w:rPr>
        <w:t>и</w:t>
      </w:r>
      <w:r w:rsidRPr="00BE016B">
        <w:rPr>
          <w:rFonts w:eastAsia="Calibri"/>
          <w:b/>
          <w:bCs/>
          <w:color w:val="1D1B11"/>
          <w:szCs w:val="28"/>
        </w:rPr>
        <w:t xml:space="preserve">  </w:t>
      </w:r>
      <w:r w:rsidRPr="00BE016B">
        <w:rPr>
          <w:rFonts w:eastAsia="Calibri"/>
          <w:bCs/>
          <w:color w:val="1D1B11"/>
          <w:szCs w:val="28"/>
        </w:rPr>
        <w:t>действует до момента полного исполнения Сторонами обязательств, предусмотренных настоящим соглашением.</w:t>
      </w:r>
    </w:p>
    <w:p w:rsidR="00BE016B" w:rsidRPr="00BE016B" w:rsidRDefault="00BE016B" w:rsidP="00BE016B">
      <w:pPr>
        <w:ind w:firstLine="709"/>
        <w:jc w:val="both"/>
        <w:rPr>
          <w:rFonts w:eastAsia="Calibri"/>
          <w:szCs w:val="28"/>
        </w:rPr>
      </w:pPr>
      <w:r w:rsidRPr="00BE016B">
        <w:rPr>
          <w:rFonts w:eastAsia="Calibri"/>
          <w:szCs w:val="28"/>
        </w:rPr>
        <w:t>4.2. 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Сторон.</w:t>
      </w:r>
    </w:p>
    <w:p w:rsidR="00BE016B" w:rsidRPr="00BE016B" w:rsidRDefault="00BE016B" w:rsidP="00BE016B">
      <w:pPr>
        <w:ind w:firstLine="709"/>
        <w:jc w:val="both"/>
        <w:rPr>
          <w:rFonts w:eastAsia="Calibri"/>
          <w:szCs w:val="28"/>
        </w:rPr>
      </w:pPr>
      <w:r w:rsidRPr="00BE016B">
        <w:rPr>
          <w:rFonts w:eastAsia="Calibri"/>
          <w:szCs w:val="28"/>
        </w:rPr>
        <w:t>4.3. 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BE016B" w:rsidRPr="00BE016B" w:rsidRDefault="00BE016B" w:rsidP="00BE016B">
      <w:pPr>
        <w:ind w:firstLine="709"/>
        <w:jc w:val="both"/>
        <w:rPr>
          <w:rFonts w:eastAsia="Calibri"/>
          <w:szCs w:val="28"/>
        </w:rPr>
      </w:pPr>
      <w:bookmarkStart w:id="1" w:name="sub_140503"/>
      <w:r w:rsidRPr="00BE016B">
        <w:rPr>
          <w:rFonts w:eastAsia="Calibri"/>
          <w:szCs w:val="28"/>
        </w:rPr>
        <w:t>4.4. Действие настоящего соглашения может быть прекращено досрочно:</w:t>
      </w:r>
    </w:p>
    <w:p w:rsidR="00BE016B" w:rsidRPr="00BE016B" w:rsidRDefault="00BE016B" w:rsidP="00BE016B">
      <w:pPr>
        <w:ind w:firstLine="709"/>
        <w:jc w:val="both"/>
        <w:rPr>
          <w:rFonts w:eastAsia="Calibri"/>
          <w:szCs w:val="28"/>
        </w:rPr>
      </w:pPr>
      <w:bookmarkStart w:id="2" w:name="sub_140531"/>
      <w:bookmarkEnd w:id="1"/>
      <w:r w:rsidRPr="00BE016B">
        <w:rPr>
          <w:rFonts w:eastAsia="Calibri"/>
          <w:szCs w:val="28"/>
        </w:rPr>
        <w:t>4.4.1. по соглашению Сторон.</w:t>
      </w:r>
    </w:p>
    <w:p w:rsidR="00BE016B" w:rsidRPr="00BE016B" w:rsidRDefault="00BE016B" w:rsidP="00BE016B">
      <w:pPr>
        <w:ind w:firstLine="709"/>
        <w:jc w:val="both"/>
        <w:rPr>
          <w:rFonts w:eastAsia="Calibri"/>
          <w:szCs w:val="28"/>
        </w:rPr>
      </w:pPr>
      <w:bookmarkStart w:id="3" w:name="sub_140532"/>
      <w:bookmarkEnd w:id="2"/>
      <w:r w:rsidRPr="00BE016B">
        <w:rPr>
          <w:rFonts w:eastAsia="Calibri"/>
          <w:szCs w:val="28"/>
        </w:rPr>
        <w:t>4.4.2. в одностороннем порядке в случае:</w:t>
      </w:r>
    </w:p>
    <w:bookmarkEnd w:id="3"/>
    <w:p w:rsidR="00BE016B" w:rsidRPr="00BE016B" w:rsidRDefault="00BE016B" w:rsidP="00BE016B">
      <w:pPr>
        <w:ind w:firstLine="709"/>
        <w:jc w:val="both"/>
        <w:rPr>
          <w:rFonts w:eastAsia="Calibri"/>
          <w:szCs w:val="28"/>
        </w:rPr>
      </w:pPr>
      <w:r w:rsidRPr="00BE016B">
        <w:rPr>
          <w:rFonts w:eastAsia="Calibri"/>
          <w:szCs w:val="28"/>
        </w:rPr>
        <w:t>изменения действующего законодательства Российской Федерации и (или) законодательства Оренбургской области, в связи, с чем исполнение переданных полномочий становится невозможным;</w:t>
      </w:r>
    </w:p>
    <w:p w:rsidR="00BE016B" w:rsidRPr="00BE016B" w:rsidRDefault="00BE016B" w:rsidP="00BE016B">
      <w:pPr>
        <w:ind w:firstLine="709"/>
        <w:jc w:val="both"/>
        <w:rPr>
          <w:rFonts w:eastAsia="Calibri"/>
          <w:szCs w:val="28"/>
        </w:rPr>
      </w:pPr>
      <w:r w:rsidRPr="00BE016B">
        <w:rPr>
          <w:rFonts w:eastAsia="Calibri"/>
          <w:szCs w:val="28"/>
        </w:rPr>
        <w:t>неисполнения или ненадлежащего исполнения одной из Сторон своих обязательств в соответствии с настоящим соглашением;</w:t>
      </w:r>
    </w:p>
    <w:p w:rsidR="00BE016B" w:rsidRPr="00BE016B" w:rsidRDefault="00BE016B" w:rsidP="00BE016B">
      <w:pPr>
        <w:ind w:firstLine="709"/>
        <w:jc w:val="both"/>
        <w:rPr>
          <w:rFonts w:eastAsia="Calibri"/>
          <w:szCs w:val="28"/>
        </w:rPr>
      </w:pPr>
      <w:r w:rsidRPr="00BE016B">
        <w:rPr>
          <w:rFonts w:eastAsia="Calibri"/>
          <w:szCs w:val="28"/>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поссовета самостоятельно.</w:t>
      </w:r>
    </w:p>
    <w:p w:rsidR="00BE016B" w:rsidRPr="00BE016B" w:rsidRDefault="00BE016B" w:rsidP="00BE016B">
      <w:pPr>
        <w:ind w:firstLine="708"/>
        <w:jc w:val="both"/>
        <w:rPr>
          <w:rFonts w:eastAsia="Calibri"/>
          <w:color w:val="1D1B11"/>
          <w:szCs w:val="28"/>
        </w:rPr>
      </w:pPr>
      <w:r w:rsidRPr="00BE016B">
        <w:rPr>
          <w:rFonts w:eastAsia="Calibri"/>
          <w:szCs w:val="28"/>
        </w:rPr>
        <w:t>4.5. Уведомление о расторжении настоящего соглашения в одностороннем порядке направляется одной из Сторон другой Стороне в письменном виде. Соглашение считается расторгнутым</w:t>
      </w:r>
    </w:p>
    <w:p w:rsidR="00BE016B" w:rsidRPr="00BE016B" w:rsidRDefault="00BE016B" w:rsidP="00BE016B">
      <w:pPr>
        <w:jc w:val="both"/>
        <w:rPr>
          <w:rFonts w:eastAsia="Calibri"/>
          <w:color w:val="1D1B11"/>
          <w:szCs w:val="28"/>
        </w:rPr>
      </w:pPr>
    </w:p>
    <w:p w:rsidR="00BE016B" w:rsidRPr="00BE016B" w:rsidRDefault="00BE016B" w:rsidP="00BE016B">
      <w:pPr>
        <w:jc w:val="center"/>
        <w:rPr>
          <w:rFonts w:eastAsia="Calibri"/>
          <w:color w:val="1D1B11"/>
          <w:szCs w:val="28"/>
        </w:rPr>
      </w:pPr>
    </w:p>
    <w:p w:rsidR="00BE016B" w:rsidRPr="00BE016B" w:rsidRDefault="00BE016B" w:rsidP="00BE016B">
      <w:pPr>
        <w:ind w:firstLine="708"/>
        <w:jc w:val="both"/>
        <w:rPr>
          <w:rFonts w:eastAsia="Calibri"/>
          <w:color w:val="1D1B11"/>
          <w:szCs w:val="28"/>
        </w:rPr>
      </w:pPr>
    </w:p>
    <w:p w:rsidR="00BE016B" w:rsidRPr="00BE016B" w:rsidRDefault="00BE016B" w:rsidP="00BE016B">
      <w:pPr>
        <w:ind w:firstLine="708"/>
        <w:jc w:val="center"/>
        <w:rPr>
          <w:rFonts w:eastAsia="Calibri"/>
          <w:color w:val="1D1B11"/>
          <w:szCs w:val="28"/>
        </w:rPr>
      </w:pPr>
      <w:r w:rsidRPr="00BE016B">
        <w:rPr>
          <w:rFonts w:eastAsia="Calibri"/>
          <w:color w:val="1D1B11"/>
          <w:szCs w:val="28"/>
        </w:rPr>
        <w:t>Раздел  5. Ответственность сторон</w:t>
      </w:r>
    </w:p>
    <w:p w:rsidR="00BE016B" w:rsidRPr="00BE016B" w:rsidRDefault="00BE016B" w:rsidP="00BE016B">
      <w:pPr>
        <w:ind w:firstLine="708"/>
        <w:jc w:val="center"/>
        <w:rPr>
          <w:rFonts w:eastAsia="Calibri"/>
          <w:color w:val="1D1B11"/>
          <w:szCs w:val="28"/>
        </w:rPr>
      </w:pPr>
    </w:p>
    <w:p w:rsidR="00BE016B" w:rsidRPr="00BE016B" w:rsidRDefault="00BE016B" w:rsidP="00BE016B">
      <w:pPr>
        <w:autoSpaceDE w:val="0"/>
        <w:autoSpaceDN w:val="0"/>
        <w:adjustRightInd w:val="0"/>
        <w:ind w:firstLine="709"/>
        <w:jc w:val="both"/>
        <w:rPr>
          <w:rFonts w:eastAsia="Calibri"/>
          <w:szCs w:val="28"/>
        </w:rPr>
      </w:pPr>
      <w:r w:rsidRPr="00BE016B">
        <w:rPr>
          <w:rFonts w:eastAsia="Calibri"/>
          <w:szCs w:val="28"/>
        </w:rPr>
        <w:t xml:space="preserve">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десятидневный срок с момента подписания соглашения о </w:t>
      </w:r>
      <w:r w:rsidRPr="00BE016B">
        <w:rPr>
          <w:rFonts w:eastAsia="Calibri"/>
          <w:szCs w:val="28"/>
        </w:rPr>
        <w:lastRenderedPageBreak/>
        <w:t>расторжении или получения письменного уведомления о расторжении соглашения.</w:t>
      </w:r>
    </w:p>
    <w:p w:rsidR="00BE016B" w:rsidRPr="00BE016B" w:rsidRDefault="00BE016B" w:rsidP="00BE016B">
      <w:pPr>
        <w:autoSpaceDE w:val="0"/>
        <w:autoSpaceDN w:val="0"/>
        <w:adjustRightInd w:val="0"/>
        <w:ind w:firstLine="709"/>
        <w:jc w:val="both"/>
        <w:rPr>
          <w:rFonts w:eastAsia="Calibri"/>
          <w:szCs w:val="28"/>
        </w:rPr>
      </w:pPr>
      <w:bookmarkStart w:id="4" w:name="sub_140402"/>
      <w:r w:rsidRPr="00BE016B">
        <w:rPr>
          <w:rFonts w:eastAsia="Calibri"/>
          <w:szCs w:val="28"/>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bookmarkEnd w:id="4"/>
    <w:p w:rsidR="00BE016B" w:rsidRPr="00BE016B" w:rsidRDefault="00BE016B" w:rsidP="00BE016B">
      <w:pPr>
        <w:autoSpaceDE w:val="0"/>
        <w:autoSpaceDN w:val="0"/>
        <w:adjustRightInd w:val="0"/>
        <w:ind w:firstLine="709"/>
        <w:jc w:val="both"/>
        <w:rPr>
          <w:rFonts w:eastAsia="Calibri"/>
          <w:szCs w:val="28"/>
        </w:rPr>
      </w:pPr>
    </w:p>
    <w:p w:rsidR="00BE016B" w:rsidRPr="00BE016B" w:rsidRDefault="00BE016B" w:rsidP="00BE016B">
      <w:pPr>
        <w:autoSpaceDE w:val="0"/>
        <w:autoSpaceDN w:val="0"/>
        <w:adjustRightInd w:val="0"/>
        <w:ind w:firstLine="709"/>
        <w:jc w:val="both"/>
        <w:rPr>
          <w:rFonts w:eastAsia="Calibri"/>
          <w:szCs w:val="28"/>
        </w:rPr>
      </w:pPr>
      <w:bookmarkStart w:id="5" w:name="sub_140403"/>
      <w:r w:rsidRPr="00BE016B">
        <w:rPr>
          <w:rFonts w:eastAsia="Calibri"/>
          <w:szCs w:val="28"/>
        </w:rPr>
        <w:t>5.3. В случае неисполнения Администрацией поссовета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w:t>
      </w:r>
    </w:p>
    <w:bookmarkEnd w:id="5"/>
    <w:p w:rsidR="00BE016B" w:rsidRPr="00BE016B" w:rsidRDefault="00BE016B" w:rsidP="00BE016B">
      <w:pPr>
        <w:ind w:firstLine="708"/>
        <w:jc w:val="both"/>
        <w:rPr>
          <w:rFonts w:eastAsia="Calibri"/>
          <w:b/>
          <w:bCs/>
          <w:color w:val="1D1B11"/>
          <w:szCs w:val="28"/>
        </w:rPr>
      </w:pPr>
    </w:p>
    <w:p w:rsidR="00BE016B" w:rsidRPr="00BE016B" w:rsidRDefault="00BE016B" w:rsidP="00BE016B">
      <w:pPr>
        <w:jc w:val="center"/>
        <w:rPr>
          <w:rFonts w:eastAsia="Calibri"/>
          <w:color w:val="1D1B11"/>
          <w:szCs w:val="28"/>
        </w:rPr>
      </w:pPr>
      <w:r w:rsidRPr="00BE016B">
        <w:rPr>
          <w:rFonts w:eastAsia="Calibri"/>
          <w:color w:val="1D1B11"/>
          <w:szCs w:val="28"/>
        </w:rPr>
        <w:t>Раздел 6. Заключительные положения</w:t>
      </w:r>
    </w:p>
    <w:p w:rsidR="00BE016B" w:rsidRPr="00BE016B" w:rsidRDefault="00BE016B" w:rsidP="00BE016B">
      <w:pPr>
        <w:jc w:val="center"/>
        <w:rPr>
          <w:rFonts w:eastAsia="Calibri"/>
          <w:color w:val="1D1B11"/>
          <w:szCs w:val="28"/>
        </w:rPr>
      </w:pPr>
    </w:p>
    <w:p w:rsidR="00BE016B" w:rsidRPr="00BE016B" w:rsidRDefault="00BE016B" w:rsidP="00BE016B">
      <w:pPr>
        <w:autoSpaceDE w:val="0"/>
        <w:autoSpaceDN w:val="0"/>
        <w:adjustRightInd w:val="0"/>
        <w:ind w:firstLine="709"/>
        <w:jc w:val="both"/>
        <w:rPr>
          <w:rFonts w:eastAsia="Calibri"/>
          <w:szCs w:val="28"/>
        </w:rPr>
      </w:pPr>
      <w:bookmarkStart w:id="6" w:name="sub_140601"/>
      <w:r w:rsidRPr="00BE016B">
        <w:rPr>
          <w:rFonts w:eastAsia="Calibri"/>
          <w:szCs w:val="28"/>
        </w:rPr>
        <w:t>6.1. Настоящее соглашение составлено в двух экземплярах, имеющих одинаковую юридическую силу, по одному для каждой из Сторон.</w:t>
      </w:r>
    </w:p>
    <w:p w:rsidR="00BE016B" w:rsidRPr="00BE016B" w:rsidRDefault="00BE016B" w:rsidP="00BE016B">
      <w:pPr>
        <w:autoSpaceDE w:val="0"/>
        <w:autoSpaceDN w:val="0"/>
        <w:adjustRightInd w:val="0"/>
        <w:ind w:firstLine="709"/>
        <w:jc w:val="both"/>
        <w:rPr>
          <w:rFonts w:eastAsia="Calibri"/>
          <w:szCs w:val="28"/>
        </w:rPr>
      </w:pPr>
      <w:bookmarkStart w:id="7" w:name="sub_140602"/>
      <w:bookmarkEnd w:id="6"/>
      <w:r w:rsidRPr="00BE016B">
        <w:rPr>
          <w:rFonts w:eastAsia="Calibri"/>
          <w:szCs w:val="28"/>
        </w:rPr>
        <w:t>6.2. Внесение изменений и дополнений в настоящее соглашение осуществляется путем подписания Сторонами дополнительных соглашений.</w:t>
      </w:r>
    </w:p>
    <w:p w:rsidR="00BE016B" w:rsidRPr="00BE016B" w:rsidRDefault="00BE016B" w:rsidP="00BE016B">
      <w:pPr>
        <w:autoSpaceDE w:val="0"/>
        <w:autoSpaceDN w:val="0"/>
        <w:adjustRightInd w:val="0"/>
        <w:ind w:firstLine="709"/>
        <w:jc w:val="both"/>
        <w:rPr>
          <w:rFonts w:eastAsia="Calibri"/>
          <w:szCs w:val="28"/>
        </w:rPr>
      </w:pPr>
      <w:bookmarkStart w:id="8" w:name="sub_140603"/>
      <w:bookmarkEnd w:id="7"/>
      <w:r w:rsidRPr="00BE016B">
        <w:rPr>
          <w:rFonts w:eastAsia="Calibri"/>
          <w:szCs w:val="28"/>
        </w:rPr>
        <w:t>6.3. По вопросам, не урегулированным настоящим соглашением, Стороны руководствуются действующим законодательством.</w:t>
      </w:r>
    </w:p>
    <w:p w:rsidR="00BE016B" w:rsidRPr="00BE016B" w:rsidRDefault="00BE016B" w:rsidP="00BE016B">
      <w:pPr>
        <w:autoSpaceDE w:val="0"/>
        <w:autoSpaceDN w:val="0"/>
        <w:adjustRightInd w:val="0"/>
        <w:ind w:firstLine="709"/>
        <w:jc w:val="both"/>
        <w:rPr>
          <w:rFonts w:eastAsia="Calibri"/>
          <w:szCs w:val="28"/>
        </w:rPr>
      </w:pPr>
      <w:bookmarkStart w:id="9" w:name="sub_140604"/>
      <w:bookmarkEnd w:id="8"/>
      <w:r w:rsidRPr="00BE016B">
        <w:rPr>
          <w:rFonts w:eastAsia="Calibri"/>
          <w:szCs w:val="28"/>
        </w:rPr>
        <w:t>6.4. Споры, связанные с исполнением настоящего соглашения, разрешаются путем проведения переговоров или в судебном порядке.</w:t>
      </w:r>
    </w:p>
    <w:bookmarkEnd w:id="9"/>
    <w:p w:rsidR="00BE016B" w:rsidRPr="00BE016B" w:rsidRDefault="00BE016B" w:rsidP="00BE016B">
      <w:pPr>
        <w:ind w:firstLine="708"/>
        <w:rPr>
          <w:rFonts w:eastAsia="Calibri"/>
          <w:color w:val="1D1B11"/>
          <w:szCs w:val="28"/>
        </w:rPr>
      </w:pPr>
    </w:p>
    <w:p w:rsidR="00BE016B" w:rsidRPr="00BE016B" w:rsidRDefault="00BE016B" w:rsidP="00BE016B">
      <w:pPr>
        <w:ind w:firstLine="708"/>
        <w:jc w:val="center"/>
        <w:rPr>
          <w:rFonts w:eastAsia="Calibri"/>
          <w:color w:val="1D1B11"/>
          <w:szCs w:val="28"/>
        </w:rPr>
      </w:pPr>
      <w:r w:rsidRPr="00BE016B">
        <w:rPr>
          <w:rFonts w:eastAsia="Calibri"/>
          <w:color w:val="1D1B11"/>
          <w:szCs w:val="28"/>
        </w:rPr>
        <w:t>Раздел 7. Реквизиты и подписи сторон</w:t>
      </w:r>
    </w:p>
    <w:p w:rsidR="00BE016B" w:rsidRPr="00BE016B" w:rsidRDefault="00BE016B" w:rsidP="00BE016B">
      <w:pPr>
        <w:ind w:firstLine="708"/>
        <w:jc w:val="center"/>
        <w:rPr>
          <w:rFonts w:eastAsia="Calibri"/>
          <w:color w:val="1D1B11"/>
          <w:szCs w:val="28"/>
        </w:rPr>
      </w:pPr>
    </w:p>
    <w:p w:rsidR="00BE016B" w:rsidRPr="00BE016B" w:rsidRDefault="00BE016B" w:rsidP="00BE016B">
      <w:pPr>
        <w:rPr>
          <w:rFonts w:eastAsia="Calibri"/>
          <w:color w:val="1D1B11"/>
          <w:szCs w:val="28"/>
        </w:rPr>
      </w:pPr>
      <w:r w:rsidRPr="00BE016B">
        <w:rPr>
          <w:rFonts w:eastAsia="Calibri"/>
          <w:color w:val="1D1B11"/>
          <w:szCs w:val="28"/>
        </w:rPr>
        <w:tab/>
      </w:r>
    </w:p>
    <w:tbl>
      <w:tblPr>
        <w:tblW w:w="0" w:type="auto"/>
        <w:tblLayout w:type="fixed"/>
        <w:tblLook w:val="01E0" w:firstRow="1" w:lastRow="1" w:firstColumn="1" w:lastColumn="1" w:noHBand="0" w:noVBand="0"/>
      </w:tblPr>
      <w:tblGrid>
        <w:gridCol w:w="4608"/>
        <w:gridCol w:w="4455"/>
      </w:tblGrid>
      <w:tr w:rsidR="00BE016B" w:rsidRPr="00BE016B" w:rsidTr="00BE016B">
        <w:trPr>
          <w:trHeight w:val="2797"/>
        </w:trPr>
        <w:tc>
          <w:tcPr>
            <w:tcW w:w="4608" w:type="dxa"/>
          </w:tcPr>
          <w:p w:rsidR="00BE016B" w:rsidRPr="00BE016B" w:rsidRDefault="00BE016B" w:rsidP="00BE016B">
            <w:pPr>
              <w:rPr>
                <w:rFonts w:eastAsia="Calibri"/>
                <w:color w:val="1D1B11"/>
                <w:szCs w:val="28"/>
              </w:rPr>
            </w:pPr>
            <w:r w:rsidRPr="00BE016B">
              <w:rPr>
                <w:rFonts w:eastAsia="Calibri"/>
                <w:bCs/>
                <w:color w:val="1D1B11"/>
                <w:szCs w:val="28"/>
              </w:rPr>
              <w:t xml:space="preserve">Администрация муниципального образования </w:t>
            </w:r>
            <w:r w:rsidRPr="00BE016B">
              <w:rPr>
                <w:rFonts w:eastAsia="Calibri"/>
                <w:bCs/>
                <w:color w:val="1D1B11"/>
                <w:szCs w:val="28"/>
                <w:u w:val="single"/>
              </w:rPr>
              <w:t xml:space="preserve"> Дмитриевский  </w:t>
            </w:r>
            <w:r w:rsidRPr="00BE016B">
              <w:rPr>
                <w:rFonts w:eastAsia="Calibri"/>
                <w:bCs/>
                <w:color w:val="1D1B11"/>
                <w:szCs w:val="28"/>
              </w:rPr>
              <w:t>сельсовет</w:t>
            </w:r>
          </w:p>
          <w:p w:rsidR="00BE016B" w:rsidRPr="00BE016B" w:rsidRDefault="00BE016B" w:rsidP="00BE016B">
            <w:pPr>
              <w:rPr>
                <w:rFonts w:eastAsia="Calibri"/>
                <w:color w:val="1D1B11"/>
                <w:szCs w:val="28"/>
              </w:rPr>
            </w:pPr>
          </w:p>
          <w:p w:rsidR="00BE016B" w:rsidRPr="00BE016B" w:rsidRDefault="00BE016B" w:rsidP="00BE016B">
            <w:pPr>
              <w:rPr>
                <w:rFonts w:eastAsia="Calibri"/>
                <w:color w:val="1D1B11"/>
                <w:szCs w:val="28"/>
              </w:rPr>
            </w:pPr>
            <w:r w:rsidRPr="00BE016B">
              <w:rPr>
                <w:rFonts w:eastAsia="Calibri"/>
                <w:color w:val="1D1B11"/>
                <w:szCs w:val="28"/>
              </w:rPr>
              <w:t>_____________________________</w:t>
            </w:r>
          </w:p>
          <w:p w:rsidR="00BE016B" w:rsidRPr="00BE016B" w:rsidRDefault="00BE016B" w:rsidP="00BE016B">
            <w:pPr>
              <w:rPr>
                <w:rFonts w:eastAsia="Calibri"/>
                <w:color w:val="1D1B11"/>
                <w:szCs w:val="28"/>
              </w:rPr>
            </w:pPr>
            <w:r w:rsidRPr="00BE016B">
              <w:rPr>
                <w:rFonts w:eastAsia="Calibri"/>
                <w:color w:val="1D1B11"/>
                <w:szCs w:val="28"/>
              </w:rPr>
              <w:t xml:space="preserve">                       (подпись)</w:t>
            </w:r>
          </w:p>
          <w:p w:rsidR="00BE016B" w:rsidRPr="00BE016B" w:rsidRDefault="00BE016B" w:rsidP="00BE016B">
            <w:pPr>
              <w:rPr>
                <w:rFonts w:eastAsia="Calibri"/>
                <w:color w:val="1D1B11"/>
                <w:szCs w:val="28"/>
              </w:rPr>
            </w:pPr>
            <w:r w:rsidRPr="00BE016B">
              <w:rPr>
                <w:rFonts w:eastAsia="Calibri"/>
                <w:color w:val="1D1B11"/>
                <w:szCs w:val="28"/>
              </w:rPr>
              <w:t xml:space="preserve">                                </w:t>
            </w:r>
          </w:p>
        </w:tc>
        <w:tc>
          <w:tcPr>
            <w:tcW w:w="4455" w:type="dxa"/>
          </w:tcPr>
          <w:p w:rsidR="00BE016B" w:rsidRPr="00BE016B" w:rsidRDefault="00BE016B" w:rsidP="00BE016B">
            <w:pPr>
              <w:rPr>
                <w:rFonts w:eastAsia="Calibri"/>
                <w:bCs/>
                <w:color w:val="1D1B11"/>
                <w:szCs w:val="28"/>
              </w:rPr>
            </w:pPr>
            <w:r w:rsidRPr="00BE016B">
              <w:rPr>
                <w:rFonts w:eastAsia="Calibri"/>
                <w:bCs/>
                <w:color w:val="1D1B11"/>
                <w:szCs w:val="28"/>
              </w:rPr>
              <w:t xml:space="preserve">Администрация муниципального образования </w:t>
            </w:r>
            <w:proofErr w:type="spellStart"/>
            <w:r w:rsidRPr="00BE016B">
              <w:rPr>
                <w:rFonts w:eastAsia="Calibri"/>
                <w:bCs/>
                <w:color w:val="1D1B11"/>
                <w:szCs w:val="28"/>
              </w:rPr>
              <w:t>Сакмарский</w:t>
            </w:r>
            <w:proofErr w:type="spellEnd"/>
            <w:r w:rsidRPr="00BE016B">
              <w:rPr>
                <w:rFonts w:eastAsia="Calibri"/>
                <w:bCs/>
                <w:color w:val="1D1B11"/>
                <w:szCs w:val="28"/>
              </w:rPr>
              <w:t xml:space="preserve"> район</w:t>
            </w:r>
          </w:p>
          <w:p w:rsidR="00BE016B" w:rsidRPr="00BE016B" w:rsidRDefault="00BE016B" w:rsidP="00BE016B">
            <w:pPr>
              <w:rPr>
                <w:rFonts w:eastAsia="Calibri"/>
                <w:bCs/>
                <w:color w:val="1D1B11"/>
                <w:szCs w:val="28"/>
              </w:rPr>
            </w:pPr>
          </w:p>
          <w:p w:rsidR="00BE016B" w:rsidRPr="00BE016B" w:rsidRDefault="00BE016B" w:rsidP="00BE016B">
            <w:pPr>
              <w:rPr>
                <w:rFonts w:eastAsia="Calibri"/>
                <w:color w:val="1D1B11"/>
                <w:szCs w:val="28"/>
              </w:rPr>
            </w:pPr>
            <w:r w:rsidRPr="00BE016B">
              <w:rPr>
                <w:rFonts w:eastAsia="Calibri"/>
                <w:bCs/>
                <w:color w:val="1D1B11"/>
                <w:szCs w:val="28"/>
              </w:rPr>
              <w:t>Глава</w:t>
            </w:r>
            <w:r w:rsidRPr="00BE016B">
              <w:rPr>
                <w:rFonts w:eastAsia="Calibri"/>
                <w:color w:val="1D1B11"/>
                <w:szCs w:val="28"/>
              </w:rPr>
              <w:t>_____________________</w:t>
            </w:r>
          </w:p>
          <w:p w:rsidR="00BE016B" w:rsidRPr="00BE016B" w:rsidRDefault="00BE016B" w:rsidP="00BE016B">
            <w:pPr>
              <w:rPr>
                <w:rFonts w:eastAsia="Calibri"/>
                <w:color w:val="1D1B11"/>
                <w:szCs w:val="28"/>
              </w:rPr>
            </w:pPr>
            <w:r w:rsidRPr="00BE016B">
              <w:rPr>
                <w:rFonts w:eastAsia="Calibri"/>
                <w:color w:val="1D1B11"/>
                <w:szCs w:val="28"/>
              </w:rPr>
              <w:t xml:space="preserve">                                (подпись)</w:t>
            </w:r>
          </w:p>
          <w:p w:rsidR="00BE016B" w:rsidRPr="00BE016B" w:rsidRDefault="00BE016B" w:rsidP="00BE016B">
            <w:pPr>
              <w:rPr>
                <w:rFonts w:eastAsia="Calibri"/>
                <w:color w:val="1D1B11"/>
                <w:szCs w:val="28"/>
              </w:rPr>
            </w:pPr>
            <w:r w:rsidRPr="00BE016B">
              <w:rPr>
                <w:rFonts w:eastAsia="Calibri"/>
                <w:color w:val="1D1B11"/>
                <w:szCs w:val="28"/>
              </w:rPr>
              <w:t xml:space="preserve">                                  </w:t>
            </w:r>
          </w:p>
        </w:tc>
      </w:tr>
    </w:tbl>
    <w:p w:rsidR="00BE016B" w:rsidRPr="00BE016B" w:rsidRDefault="00BE016B" w:rsidP="00BE016B">
      <w:pPr>
        <w:rPr>
          <w:rFonts w:eastAsia="Calibri"/>
          <w:szCs w:val="28"/>
        </w:rPr>
      </w:pPr>
    </w:p>
    <w:p w:rsidR="00A109A2" w:rsidRDefault="00DA6C44"/>
    <w:sectPr w:rsidR="00A10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0007"/>
    <w:multiLevelType w:val="hybridMultilevel"/>
    <w:tmpl w:val="D444E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B0"/>
    <w:rsid w:val="000262D0"/>
    <w:rsid w:val="000F06A3"/>
    <w:rsid w:val="001656DB"/>
    <w:rsid w:val="00194697"/>
    <w:rsid w:val="001F38ED"/>
    <w:rsid w:val="002C1505"/>
    <w:rsid w:val="004438FF"/>
    <w:rsid w:val="004C7C56"/>
    <w:rsid w:val="006009B6"/>
    <w:rsid w:val="00790153"/>
    <w:rsid w:val="00822ECC"/>
    <w:rsid w:val="00A15609"/>
    <w:rsid w:val="00B7249C"/>
    <w:rsid w:val="00BE016B"/>
    <w:rsid w:val="00C10D80"/>
    <w:rsid w:val="00C50F91"/>
    <w:rsid w:val="00DA6C44"/>
    <w:rsid w:val="00DB7597"/>
    <w:rsid w:val="00DE1923"/>
    <w:rsid w:val="00EB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5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4C7C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C56"/>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5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4C7C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C56"/>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BDC8A700A845860780550872BD119CFCAA5AB724D2DB5DA789CE03F17E61E1EEBF0AF1F0D13102FDE754D2F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BDC8A700A8458607804B0564D14C98FDA901B927D5D403FBD6955EA6776BB6A9F053B5B4DDF4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Microsoft Office</cp:lastModifiedBy>
  <cp:revision>15</cp:revision>
  <dcterms:created xsi:type="dcterms:W3CDTF">2016-06-10T05:16:00Z</dcterms:created>
  <dcterms:modified xsi:type="dcterms:W3CDTF">2017-11-17T07:23:00Z</dcterms:modified>
</cp:coreProperties>
</file>